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DB" w:rsidRPr="0060753D" w:rsidRDefault="00D321DB" w:rsidP="009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3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D321DB" w:rsidRPr="0060753D" w:rsidRDefault="00D321DB" w:rsidP="00D321DB">
      <w:pPr>
        <w:pStyle w:val="aa"/>
        <w:jc w:val="center"/>
        <w:rPr>
          <w:rFonts w:eastAsia="Calibri"/>
          <w:b/>
          <w:sz w:val="28"/>
          <w:szCs w:val="28"/>
        </w:rPr>
      </w:pPr>
      <w:r w:rsidRPr="0060753D">
        <w:rPr>
          <w:rFonts w:eastAsia="Calibri"/>
          <w:b/>
          <w:sz w:val="28"/>
          <w:szCs w:val="28"/>
        </w:rPr>
        <w:t>ТУЛУНСКИЙ РАЙОН</w:t>
      </w:r>
    </w:p>
    <w:p w:rsidR="00A060C3" w:rsidRPr="0060753D" w:rsidRDefault="00A060C3" w:rsidP="00D321DB">
      <w:pPr>
        <w:pStyle w:val="aa"/>
        <w:jc w:val="center"/>
        <w:rPr>
          <w:rFonts w:eastAsia="Calibri"/>
          <w:b/>
          <w:sz w:val="28"/>
          <w:szCs w:val="28"/>
        </w:rPr>
      </w:pPr>
      <w:r w:rsidRPr="0060753D">
        <w:rPr>
          <w:rFonts w:eastAsia="Calibri"/>
          <w:b/>
          <w:sz w:val="28"/>
          <w:szCs w:val="28"/>
        </w:rPr>
        <w:t>АДМИНИСТРАЦИЯ</w:t>
      </w:r>
    </w:p>
    <w:p w:rsidR="00D321DB" w:rsidRPr="0060753D" w:rsidRDefault="00B81CA6" w:rsidP="00D321DB">
      <w:pPr>
        <w:pStyle w:val="aa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АФАНАСЬЕВ</w:t>
      </w:r>
      <w:r w:rsidR="00D321DB" w:rsidRPr="0060753D">
        <w:rPr>
          <w:rFonts w:eastAsia="Calibri"/>
          <w:b/>
          <w:sz w:val="28"/>
          <w:szCs w:val="28"/>
        </w:rPr>
        <w:t>СКОЕ СЕЛЬСКОЕ ПОСЕЛЕНИЕ</w:t>
      </w:r>
    </w:p>
    <w:p w:rsidR="00A060C3" w:rsidRPr="0060753D" w:rsidRDefault="00A060C3" w:rsidP="00D321DB">
      <w:pPr>
        <w:pStyle w:val="aa"/>
        <w:jc w:val="center"/>
        <w:rPr>
          <w:rFonts w:eastAsia="Calibri"/>
          <w:b/>
          <w:sz w:val="28"/>
          <w:szCs w:val="28"/>
        </w:rPr>
      </w:pPr>
    </w:p>
    <w:p w:rsidR="00D321DB" w:rsidRDefault="00D321DB" w:rsidP="00D321DB">
      <w:pPr>
        <w:pStyle w:val="aa"/>
        <w:jc w:val="center"/>
        <w:rPr>
          <w:rFonts w:eastAsia="Calibri"/>
          <w:b/>
          <w:sz w:val="28"/>
          <w:szCs w:val="28"/>
        </w:rPr>
      </w:pPr>
      <w:r w:rsidRPr="0060753D">
        <w:rPr>
          <w:rFonts w:eastAsia="Calibri"/>
          <w:b/>
          <w:sz w:val="28"/>
          <w:szCs w:val="28"/>
        </w:rPr>
        <w:t>ПОСТАНОВЛЕНИЕ</w:t>
      </w:r>
    </w:p>
    <w:p w:rsidR="0040582E" w:rsidRPr="0060753D" w:rsidRDefault="0040582E" w:rsidP="00D321DB">
      <w:pPr>
        <w:pStyle w:val="aa"/>
        <w:jc w:val="center"/>
        <w:rPr>
          <w:rFonts w:eastAsia="Calibri"/>
          <w:b/>
          <w:sz w:val="28"/>
          <w:szCs w:val="28"/>
        </w:rPr>
      </w:pPr>
    </w:p>
    <w:p w:rsidR="00A060C3" w:rsidRPr="0060753D" w:rsidRDefault="00A060C3" w:rsidP="00D321DB">
      <w:pPr>
        <w:pStyle w:val="aa"/>
        <w:jc w:val="center"/>
        <w:rPr>
          <w:rFonts w:ascii="Arial" w:eastAsia="Calibri" w:hAnsi="Arial" w:cs="Arial"/>
          <w:b/>
          <w:sz w:val="28"/>
          <w:szCs w:val="28"/>
        </w:rPr>
      </w:pPr>
    </w:p>
    <w:p w:rsidR="00F22D0D" w:rsidRDefault="001113A8" w:rsidP="001113A8">
      <w:pPr>
        <w:pStyle w:val="aa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«</w:t>
      </w:r>
      <w:r w:rsidR="00D557F2">
        <w:rPr>
          <w:rFonts w:ascii="Arial" w:eastAsia="Calibri" w:hAnsi="Arial" w:cs="Arial"/>
          <w:b/>
          <w:sz w:val="28"/>
          <w:szCs w:val="28"/>
        </w:rPr>
        <w:t>14</w:t>
      </w:r>
      <w:r>
        <w:rPr>
          <w:rFonts w:ascii="Arial" w:eastAsia="Calibri" w:hAnsi="Arial" w:cs="Arial"/>
          <w:b/>
          <w:sz w:val="28"/>
          <w:szCs w:val="28"/>
        </w:rPr>
        <w:t xml:space="preserve">» </w:t>
      </w:r>
      <w:r w:rsidR="004B2E35">
        <w:rPr>
          <w:rFonts w:ascii="Arial" w:eastAsia="Calibri" w:hAnsi="Arial" w:cs="Arial"/>
          <w:b/>
          <w:sz w:val="28"/>
          <w:szCs w:val="28"/>
        </w:rPr>
        <w:t>янва</w:t>
      </w:r>
      <w:r w:rsidR="00BB6499">
        <w:rPr>
          <w:rFonts w:ascii="Arial" w:eastAsia="Calibri" w:hAnsi="Arial" w:cs="Arial"/>
          <w:b/>
          <w:sz w:val="28"/>
          <w:szCs w:val="28"/>
        </w:rPr>
        <w:t>ря</w:t>
      </w:r>
      <w:r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557F2">
        <w:rPr>
          <w:rFonts w:ascii="Arial" w:eastAsia="Calibri" w:hAnsi="Arial" w:cs="Arial"/>
          <w:b/>
          <w:sz w:val="28"/>
          <w:szCs w:val="28"/>
        </w:rPr>
        <w:t>6</w:t>
      </w:r>
      <w:r w:rsidR="004B2E35">
        <w:rPr>
          <w:rFonts w:ascii="Arial" w:eastAsia="Calibri" w:hAnsi="Arial" w:cs="Arial"/>
          <w:b/>
          <w:sz w:val="28"/>
          <w:szCs w:val="28"/>
        </w:rPr>
        <w:t xml:space="preserve"> </w:t>
      </w:r>
      <w:r w:rsidR="003E25A8" w:rsidRPr="0060753D">
        <w:rPr>
          <w:rFonts w:ascii="Arial" w:eastAsia="Calibri" w:hAnsi="Arial" w:cs="Arial"/>
          <w:b/>
          <w:sz w:val="28"/>
          <w:szCs w:val="28"/>
        </w:rPr>
        <w:t>г</w:t>
      </w:r>
      <w:r w:rsidR="00F22D0D" w:rsidRPr="0060753D">
        <w:rPr>
          <w:rFonts w:ascii="Arial" w:eastAsia="Calibri" w:hAnsi="Arial" w:cs="Arial"/>
          <w:b/>
          <w:sz w:val="28"/>
          <w:szCs w:val="28"/>
        </w:rPr>
        <w:t>.</w:t>
      </w:r>
      <w:r w:rsidR="00A060C3" w:rsidRPr="0060753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             </w:t>
      </w:r>
      <w:r w:rsidR="00F22D0D" w:rsidRPr="0060753D">
        <w:rPr>
          <w:rFonts w:ascii="Arial" w:eastAsia="Calibri" w:hAnsi="Arial" w:cs="Arial"/>
          <w:b/>
          <w:sz w:val="28"/>
          <w:szCs w:val="28"/>
        </w:rPr>
        <w:t xml:space="preserve"> №</w:t>
      </w:r>
      <w:r w:rsidR="004B2E35">
        <w:rPr>
          <w:rFonts w:ascii="Arial" w:eastAsia="Calibri" w:hAnsi="Arial" w:cs="Arial"/>
          <w:b/>
          <w:sz w:val="28"/>
          <w:szCs w:val="28"/>
        </w:rPr>
        <w:t xml:space="preserve"> 2</w:t>
      </w:r>
      <w:r w:rsidR="00F22D0D" w:rsidRPr="0060753D">
        <w:rPr>
          <w:rFonts w:ascii="Arial" w:eastAsia="Calibri" w:hAnsi="Arial" w:cs="Arial"/>
          <w:b/>
          <w:sz w:val="28"/>
          <w:szCs w:val="28"/>
        </w:rPr>
        <w:t>-</w:t>
      </w:r>
      <w:r w:rsidR="00D557F2">
        <w:rPr>
          <w:rFonts w:ascii="Arial" w:eastAsia="Calibri" w:hAnsi="Arial" w:cs="Arial"/>
          <w:b/>
          <w:sz w:val="28"/>
          <w:szCs w:val="28"/>
        </w:rPr>
        <w:t>ПГ</w:t>
      </w:r>
    </w:p>
    <w:p w:rsidR="0040582E" w:rsidRDefault="0040582E" w:rsidP="00F22D0D">
      <w:pPr>
        <w:pStyle w:val="aa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>О внесении изменений в муниципальную программу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 «Социально-экономическое развитие территории 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Афанасьевского сельского поселения на 2024-2028 гг.», 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proofErr w:type="gramStart"/>
      <w:r w:rsidRPr="001721E9">
        <w:rPr>
          <w:b/>
          <w:i/>
          <w:sz w:val="28"/>
          <w:szCs w:val="28"/>
        </w:rPr>
        <w:t>утвержденную</w:t>
      </w:r>
      <w:proofErr w:type="gramEnd"/>
      <w:r w:rsidRPr="001721E9">
        <w:rPr>
          <w:b/>
          <w:i/>
          <w:sz w:val="28"/>
          <w:szCs w:val="28"/>
        </w:rPr>
        <w:t xml:space="preserve"> постановлением Администрации 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Афанасьевского сельского поселения </w:t>
      </w:r>
    </w:p>
    <w:p w:rsidR="00D321DB" w:rsidRPr="00C21CBC" w:rsidRDefault="00D557F2" w:rsidP="00D557F2">
      <w:pPr>
        <w:pStyle w:val="aa"/>
        <w:rPr>
          <w:rFonts w:eastAsia="Calibri"/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№ 35-ПГа от 11.11.2023 </w:t>
      </w:r>
      <w:r>
        <w:rPr>
          <w:b/>
          <w:i/>
          <w:sz w:val="28"/>
          <w:szCs w:val="28"/>
        </w:rPr>
        <w:t xml:space="preserve">(с изменениями от </w:t>
      </w:r>
      <w:r w:rsidRPr="001721E9">
        <w:rPr>
          <w:b/>
          <w:i/>
          <w:sz w:val="28"/>
          <w:szCs w:val="28"/>
        </w:rPr>
        <w:t>09.01.2024 г. № 2-ПГа</w:t>
      </w:r>
      <w:r>
        <w:rPr>
          <w:b/>
          <w:i/>
          <w:sz w:val="28"/>
          <w:szCs w:val="28"/>
        </w:rPr>
        <w:t>, 01.02.2024 г. 6-ПГ, 26.03.2024 г. 7-ПГ,07.06.2024 г. 11-ПГ, 14.08.2024 г. 15-ПГ, 27.08.2024 г. №16-ПГ,18.09.2024 г. №22-ПГ, 26.10.2024 г. №27-ПГ, 28.01.2025г. № 3-ПГ, 26.04.2025 г. №15-ПГ</w:t>
      </w:r>
      <w:r w:rsidR="003E0F8D">
        <w:rPr>
          <w:b/>
          <w:i/>
          <w:sz w:val="28"/>
          <w:szCs w:val="28"/>
        </w:rPr>
        <w:t>, 01.11.2025 г. №22-ПГ, 25.12.2025 г. №25-ПГ</w:t>
      </w:r>
      <w:r w:rsidR="008A3068">
        <w:rPr>
          <w:b/>
          <w:i/>
          <w:sz w:val="28"/>
          <w:szCs w:val="28"/>
        </w:rPr>
        <w:t>, 12.01.2026 г. №1-ПГ</w:t>
      </w:r>
      <w:r>
        <w:rPr>
          <w:b/>
          <w:i/>
          <w:sz w:val="28"/>
          <w:szCs w:val="28"/>
        </w:rPr>
        <w:t>)</w:t>
      </w:r>
      <w:r w:rsidRPr="001721E9">
        <w:rPr>
          <w:b/>
          <w:i/>
          <w:sz w:val="28"/>
          <w:szCs w:val="28"/>
        </w:rPr>
        <w:t xml:space="preserve"> </w:t>
      </w:r>
    </w:p>
    <w:p w:rsidR="0040582E" w:rsidRPr="00C21CBC" w:rsidRDefault="0040582E" w:rsidP="00AD1744">
      <w:pPr>
        <w:pStyle w:val="aa"/>
        <w:jc w:val="both"/>
        <w:rPr>
          <w:rFonts w:eastAsia="Calibri"/>
          <w:b/>
          <w:i/>
          <w:sz w:val="28"/>
          <w:szCs w:val="28"/>
        </w:rPr>
      </w:pPr>
    </w:p>
    <w:p w:rsidR="00003E7C" w:rsidRDefault="00003E7C" w:rsidP="00D321DB">
      <w:pPr>
        <w:pStyle w:val="aa"/>
        <w:ind w:firstLine="709"/>
        <w:jc w:val="both"/>
        <w:rPr>
          <w:rFonts w:eastAsia="Calibri"/>
        </w:rPr>
      </w:pPr>
      <w:proofErr w:type="gramStart"/>
      <w:r w:rsidRPr="00003E7C">
        <w:rPr>
          <w:rFonts w:eastAsia="Calibri"/>
        </w:rPr>
        <w:t>Руководствуясь Федеральным законом от 06.10.2003 года  № 131-ФЗ «Об общих принципах организации местного самоуправления в Российской Федерации», Уставом Афанасьевского муниципального образования, постановлением администрации Афанасьевского сельского поселения от 23 октября 2017 года № 33 «Об утверждении Положения о порядке принятия решений о разработке муниципальных программ Афанасьевского  сельского поселения и их формирования и реализации» в целях улучшения качества жизни населения и обеспечения комфортной среды</w:t>
      </w:r>
      <w:proofErr w:type="gramEnd"/>
      <w:r w:rsidRPr="00003E7C">
        <w:rPr>
          <w:rFonts w:eastAsia="Calibri"/>
        </w:rPr>
        <w:t xml:space="preserve"> жизнедеятельности на основе экономического и социального развития сельского поселения</w:t>
      </w:r>
    </w:p>
    <w:p w:rsidR="00D321DB" w:rsidRPr="0040582E" w:rsidRDefault="00D321DB" w:rsidP="00D321DB">
      <w:pPr>
        <w:pStyle w:val="aa"/>
        <w:jc w:val="both"/>
        <w:rPr>
          <w:rFonts w:eastAsia="Calibri"/>
          <w:bCs/>
        </w:rPr>
      </w:pPr>
    </w:p>
    <w:p w:rsidR="00C21CBC" w:rsidRDefault="00C21CBC" w:rsidP="00C21CBC">
      <w:pPr>
        <w:pStyle w:val="aa"/>
        <w:jc w:val="center"/>
        <w:rPr>
          <w:rFonts w:eastAsia="Calibri"/>
          <w:b/>
          <w:sz w:val="30"/>
          <w:szCs w:val="30"/>
        </w:rPr>
      </w:pPr>
      <w:r w:rsidRPr="0040582E">
        <w:rPr>
          <w:rFonts w:eastAsia="Calibri"/>
          <w:b/>
          <w:sz w:val="30"/>
          <w:szCs w:val="30"/>
        </w:rPr>
        <w:t>ПОСТАНОВЛЯЮ:</w:t>
      </w:r>
    </w:p>
    <w:p w:rsidR="00C21CBC" w:rsidRPr="000C2084" w:rsidRDefault="00C21CBC" w:rsidP="00C21CBC">
      <w:pPr>
        <w:pStyle w:val="aa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proofErr w:type="gramStart"/>
      <w:r w:rsidRPr="000C2084">
        <w:rPr>
          <w:rFonts w:eastAsia="Calibri"/>
        </w:rPr>
        <w:t>Внести изменения в муниципальную программу «Социально-экономическое развитие территории Афанасьевского сельского поселения на 2</w:t>
      </w:r>
      <w:r>
        <w:rPr>
          <w:rFonts w:eastAsia="Calibri"/>
        </w:rPr>
        <w:t>024-2028</w:t>
      </w:r>
      <w:r w:rsidRPr="000C2084">
        <w:rPr>
          <w:rFonts w:eastAsia="Calibri"/>
        </w:rPr>
        <w:t xml:space="preserve"> гг.», утвержденную постановлением Администрации Афанасьевского сельского посел</w:t>
      </w:r>
      <w:r>
        <w:rPr>
          <w:rFonts w:eastAsia="Calibri"/>
        </w:rPr>
        <w:t>ения от 11.11.202 г. № 35-ПГа</w:t>
      </w:r>
      <w:r w:rsidR="00D557F2">
        <w:rPr>
          <w:rFonts w:eastAsia="Calibri"/>
        </w:rPr>
        <w:t xml:space="preserve"> </w:t>
      </w:r>
      <w:r w:rsidR="00D557F2">
        <w:t xml:space="preserve">(с изменениями от </w:t>
      </w:r>
      <w:r w:rsidR="00D557F2" w:rsidRPr="001721E9">
        <w:t>09.01.2024 г. № 2-ПГа</w:t>
      </w:r>
      <w:r w:rsidR="00D557F2">
        <w:t xml:space="preserve">, </w:t>
      </w:r>
      <w:r w:rsidR="00D557F2" w:rsidRPr="00A731C7">
        <w:t xml:space="preserve">01.02.2024 г. </w:t>
      </w:r>
      <w:r w:rsidR="00D557F2">
        <w:t>№</w:t>
      </w:r>
      <w:r w:rsidR="00D557F2" w:rsidRPr="00A731C7">
        <w:t>6-ПГ,</w:t>
      </w:r>
      <w:proofErr w:type="gramEnd"/>
      <w:r w:rsidR="00D557F2" w:rsidRPr="00A731C7">
        <w:t xml:space="preserve"> </w:t>
      </w:r>
      <w:proofErr w:type="gramStart"/>
      <w:r w:rsidR="00D557F2" w:rsidRPr="00A731C7">
        <w:t xml:space="preserve">26.03.2024 г. </w:t>
      </w:r>
      <w:r w:rsidR="00D557F2">
        <w:t>№</w:t>
      </w:r>
      <w:r w:rsidR="00D557F2" w:rsidRPr="00A731C7">
        <w:t>7-ПГ</w:t>
      </w:r>
      <w:r w:rsidR="00D557F2">
        <w:t>,</w:t>
      </w:r>
      <w:r w:rsidR="00D557F2" w:rsidRPr="000820EB">
        <w:t xml:space="preserve"> 07.06.2024 г. </w:t>
      </w:r>
      <w:r w:rsidR="00D557F2">
        <w:t>№</w:t>
      </w:r>
      <w:r w:rsidR="00D557F2" w:rsidRPr="000820EB">
        <w:t>11-ПГ</w:t>
      </w:r>
      <w:r w:rsidR="00D557F2">
        <w:t xml:space="preserve">, </w:t>
      </w:r>
      <w:r w:rsidR="00D557F2" w:rsidRPr="00EB2618">
        <w:t xml:space="preserve">14.08.2024 г. </w:t>
      </w:r>
      <w:r w:rsidR="00D557F2">
        <w:t>№</w:t>
      </w:r>
      <w:r w:rsidR="00D557F2" w:rsidRPr="00EB2618">
        <w:t>15-ПГ</w:t>
      </w:r>
      <w:r w:rsidR="00D557F2">
        <w:t xml:space="preserve">, </w:t>
      </w:r>
      <w:r w:rsidR="00D557F2" w:rsidRPr="004B1559">
        <w:t>27.08.2024 г. №16-ПГ</w:t>
      </w:r>
      <w:r w:rsidR="00D557F2">
        <w:t>, 18.09.2024 г. №</w:t>
      </w:r>
      <w:r w:rsidR="00D557F2" w:rsidRPr="007E625E">
        <w:t>22-ПГ</w:t>
      </w:r>
      <w:r w:rsidR="00D557F2">
        <w:t xml:space="preserve">, </w:t>
      </w:r>
      <w:r w:rsidR="00D557F2" w:rsidRPr="00E1229A">
        <w:t>26.10.2024 г. №27-ПГ</w:t>
      </w:r>
      <w:r w:rsidR="00D557F2">
        <w:t>, 28.01.2025 г. № 3-ПГ,</w:t>
      </w:r>
      <w:r w:rsidR="00D557F2" w:rsidRPr="00AF158B">
        <w:t>26.04.2025 г. №15-ПГ</w:t>
      </w:r>
      <w:r w:rsidR="003E0F8D">
        <w:t xml:space="preserve">, </w:t>
      </w:r>
      <w:r w:rsidR="003E0F8D" w:rsidRPr="003E0F8D">
        <w:t xml:space="preserve">01.11.2025 г. №22-ПГ, 25.12.2025 г. </w:t>
      </w:r>
      <w:proofErr w:type="gramEnd"/>
      <w:r w:rsidR="003E0F8D" w:rsidRPr="003E0F8D">
        <w:t>№25-ПГ</w:t>
      </w:r>
      <w:r w:rsidR="008A3068">
        <w:t xml:space="preserve">, </w:t>
      </w:r>
      <w:bookmarkStart w:id="0" w:name="_GoBack"/>
      <w:bookmarkEnd w:id="0"/>
      <w:r w:rsidR="008A3068" w:rsidRPr="008A3068">
        <w:t xml:space="preserve">12.01.2026 г. </w:t>
      </w:r>
      <w:proofErr w:type="gramStart"/>
      <w:r w:rsidR="008A3068" w:rsidRPr="008A3068">
        <w:t>№1-ПГ</w:t>
      </w:r>
      <w:r w:rsidR="00D557F2">
        <w:t>)</w:t>
      </w:r>
      <w:r w:rsidR="00D557F2" w:rsidRPr="001721E9">
        <w:rPr>
          <w:b/>
          <w:i/>
          <w:sz w:val="28"/>
          <w:szCs w:val="28"/>
        </w:rPr>
        <w:t xml:space="preserve">  </w:t>
      </w:r>
      <w:proofErr w:type="gramEnd"/>
    </w:p>
    <w:p w:rsidR="00C21CBC" w:rsidRPr="00766673" w:rsidRDefault="00C21CBC" w:rsidP="00C21CBC">
      <w:pPr>
        <w:tabs>
          <w:tab w:val="left" w:pos="3544"/>
        </w:tabs>
        <w:spacing w:after="0" w:line="24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eastAsia="Calibri"/>
        </w:rPr>
        <w:t>5</w:t>
      </w:r>
      <w:r w:rsidRPr="0040582E">
        <w:rPr>
          <w:rFonts w:eastAsia="Calibri"/>
        </w:rPr>
        <w:t xml:space="preserve">. </w:t>
      </w:r>
      <w:r w:rsidRPr="00766673">
        <w:rPr>
          <w:rFonts w:ascii="Times New Roman" w:eastAsia="Calibri" w:hAnsi="Times New Roman" w:cs="Times New Roman"/>
          <w:sz w:val="24"/>
          <w:szCs w:val="24"/>
        </w:rPr>
        <w:t>Опубликовать настоящее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постановление в газете «</w:t>
      </w:r>
      <w:r w:rsidRPr="0076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Афанасьевский вестник</w:t>
      </w:r>
      <w:r w:rsidRPr="00766673">
        <w:rPr>
          <w:rFonts w:ascii="Times New Roman" w:eastAsia="Calibri" w:hAnsi="Times New Roman" w:cs="Times New Roman"/>
          <w:sz w:val="24"/>
          <w:szCs w:val="24"/>
        </w:rPr>
        <w:t xml:space="preserve">» и разместить на официальном сайте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76667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Интернет.</w:t>
      </w:r>
    </w:p>
    <w:p w:rsidR="00C21CBC" w:rsidRPr="0040582E" w:rsidRDefault="00C21CBC" w:rsidP="00C21CBC">
      <w:pPr>
        <w:pStyle w:val="aa"/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40582E">
        <w:rPr>
          <w:rFonts w:eastAsia="Calibri"/>
        </w:rPr>
        <w:t xml:space="preserve">.  </w:t>
      </w:r>
      <w:proofErr w:type="gramStart"/>
      <w:r w:rsidRPr="0040582E">
        <w:rPr>
          <w:rFonts w:eastAsia="Calibri"/>
        </w:rPr>
        <w:t>Контроль за</w:t>
      </w:r>
      <w:proofErr w:type="gramEnd"/>
      <w:r w:rsidRPr="0040582E">
        <w:rPr>
          <w:rFonts w:eastAsia="Calibri"/>
        </w:rPr>
        <w:t xml:space="preserve"> исполнением настоящего постановления оставляю за собой.</w:t>
      </w:r>
    </w:p>
    <w:p w:rsidR="00C21CBC" w:rsidRPr="0040582E" w:rsidRDefault="00C21CBC" w:rsidP="00C21CBC">
      <w:pPr>
        <w:pStyle w:val="aa"/>
        <w:jc w:val="both"/>
        <w:rPr>
          <w:rFonts w:eastAsia="Calibri"/>
        </w:rPr>
      </w:pPr>
    </w:p>
    <w:p w:rsidR="00C21CBC" w:rsidRDefault="00C21CBC" w:rsidP="00C21CBC">
      <w:pPr>
        <w:pStyle w:val="aa"/>
        <w:jc w:val="both"/>
        <w:rPr>
          <w:rFonts w:eastAsia="Calibri"/>
        </w:rPr>
      </w:pPr>
    </w:p>
    <w:p w:rsidR="00C21CBC" w:rsidRDefault="00C21CBC" w:rsidP="00C21CBC">
      <w:pPr>
        <w:pStyle w:val="aa"/>
        <w:jc w:val="both"/>
        <w:rPr>
          <w:rFonts w:eastAsia="Calibri"/>
        </w:rPr>
      </w:pPr>
    </w:p>
    <w:p w:rsidR="00C21CBC" w:rsidRPr="0040582E" w:rsidRDefault="00C21CBC" w:rsidP="00C21CBC">
      <w:pPr>
        <w:pStyle w:val="aa"/>
        <w:jc w:val="both"/>
        <w:rPr>
          <w:rFonts w:eastAsia="Calibri"/>
        </w:rPr>
      </w:pPr>
    </w:p>
    <w:p w:rsidR="00C21CBC" w:rsidRPr="0040582E" w:rsidRDefault="00C21CBC" w:rsidP="00C21CBC">
      <w:pPr>
        <w:pStyle w:val="aa"/>
        <w:jc w:val="both"/>
      </w:pPr>
      <w:r w:rsidRPr="0040582E">
        <w:rPr>
          <w:rFonts w:eastAsia="Calibri"/>
        </w:rPr>
        <w:t xml:space="preserve">Глава </w:t>
      </w:r>
      <w:r>
        <w:rPr>
          <w:rFonts w:eastAsia="Calibri"/>
        </w:rPr>
        <w:t>Афанасьевского</w:t>
      </w:r>
      <w:r w:rsidRPr="0040582E">
        <w:rPr>
          <w:rFonts w:eastAsia="Calibri"/>
        </w:rPr>
        <w:t xml:space="preserve"> </w:t>
      </w:r>
      <w:r>
        <w:t xml:space="preserve">                                                                                   М.В. Черняева сельского поселения</w:t>
      </w:r>
    </w:p>
    <w:p w:rsidR="00D321DB" w:rsidRPr="0040582E" w:rsidRDefault="00D321DB" w:rsidP="00D321DB">
      <w:pPr>
        <w:pStyle w:val="aa"/>
        <w:jc w:val="both"/>
        <w:rPr>
          <w:rFonts w:eastAsia="Calibri"/>
        </w:rPr>
      </w:pPr>
    </w:p>
    <w:p w:rsidR="00D321DB" w:rsidRPr="0040582E" w:rsidRDefault="00D321DB" w:rsidP="00D321DB">
      <w:pPr>
        <w:pStyle w:val="aa"/>
        <w:jc w:val="both"/>
      </w:pPr>
    </w:p>
    <w:p w:rsidR="00D321DB" w:rsidRPr="0040582E" w:rsidRDefault="00D321DB" w:rsidP="00D321DB">
      <w:pPr>
        <w:pStyle w:val="aa"/>
        <w:jc w:val="both"/>
        <w:rPr>
          <w:rFonts w:eastAsia="Calibri"/>
        </w:rPr>
      </w:pPr>
    </w:p>
    <w:p w:rsidR="00A060C3" w:rsidRPr="0060753D" w:rsidRDefault="00A060C3" w:rsidP="00D321DB">
      <w:pPr>
        <w:pStyle w:val="aa"/>
        <w:jc w:val="right"/>
        <w:rPr>
          <w:rFonts w:ascii="Courier New" w:hAnsi="Courier New" w:cs="Courier New"/>
          <w:sz w:val="22"/>
          <w:szCs w:val="22"/>
        </w:rPr>
      </w:pPr>
    </w:p>
    <w:p w:rsidR="00A060C3" w:rsidRPr="0060753D" w:rsidRDefault="00A060C3" w:rsidP="00D321DB">
      <w:pPr>
        <w:pStyle w:val="aa"/>
        <w:jc w:val="right"/>
        <w:rPr>
          <w:rFonts w:ascii="Courier New" w:hAnsi="Courier New" w:cs="Courier New"/>
          <w:sz w:val="22"/>
          <w:szCs w:val="22"/>
        </w:rPr>
      </w:pPr>
    </w:p>
    <w:p w:rsidR="00636B1A" w:rsidRPr="00902A2A" w:rsidRDefault="00636B1A" w:rsidP="001A11D6">
      <w:pPr>
        <w:pStyle w:val="aa"/>
        <w:jc w:val="both"/>
        <w:rPr>
          <w:rFonts w:eastAsia="Calibri"/>
        </w:rPr>
        <w:sectPr w:rsidR="00636B1A" w:rsidRPr="00902A2A" w:rsidSect="00D321DB">
          <w:pgSz w:w="11906" w:h="16838"/>
          <w:pgMar w:top="1135" w:right="849" w:bottom="993" w:left="1701" w:header="709" w:footer="709" w:gutter="0"/>
          <w:cols w:space="708"/>
          <w:docGrid w:linePitch="360"/>
        </w:sectPr>
      </w:pP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«Социально-экономическое развитие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сельского поселения»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6B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766B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</w:p>
    <w:p w:rsidR="00BC6A27" w:rsidRPr="00902A2A" w:rsidRDefault="00BC6A27" w:rsidP="00BC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B9D" w:rsidRPr="00902A2A" w:rsidRDefault="009D3B9D" w:rsidP="00BC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321DB" w:rsidRPr="00902A2A" w:rsidRDefault="00BC6A27" w:rsidP="00D3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Сведения о составе и значениях целевых показателей муниципальной программы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b/>
          <w:sz w:val="24"/>
          <w:szCs w:val="24"/>
        </w:rPr>
        <w:t>«Социально-экономическое развитие территории сельского поселения</w:t>
      </w:r>
      <w:r w:rsidR="00C72B17"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B61F49" w:rsidRPr="00902A2A">
        <w:rPr>
          <w:rFonts w:ascii="Times New Roman" w:eastAsia="Calibri" w:hAnsi="Times New Roman" w:cs="Times New Roman"/>
          <w:b/>
          <w:sz w:val="24"/>
          <w:szCs w:val="24"/>
        </w:rPr>
        <w:t>2024-2028</w:t>
      </w:r>
      <w:r w:rsidR="00C72B17" w:rsidRPr="00902A2A">
        <w:rPr>
          <w:rFonts w:ascii="Times New Roman" w:eastAsia="Calibri" w:hAnsi="Times New Roman" w:cs="Times New Roman"/>
          <w:b/>
          <w:sz w:val="24"/>
          <w:szCs w:val="24"/>
        </w:rPr>
        <w:t>гг.</w:t>
      </w:r>
      <w:r w:rsidRPr="00902A2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321DB" w:rsidRPr="00902A2A" w:rsidRDefault="00D321DB" w:rsidP="00BC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</w:tblGrid>
      <w:tr w:rsidR="00D321DB" w:rsidRPr="00902A2A" w:rsidTr="00666FEE">
        <w:trPr>
          <w:trHeight w:val="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2022 г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666FEE" w:rsidRPr="00902A2A" w:rsidRDefault="00666FEE" w:rsidP="00666FEE">
      <w:pPr>
        <w:pStyle w:val="aa"/>
      </w:pPr>
    </w:p>
    <w:p w:rsidR="00666FEE" w:rsidRPr="00902A2A" w:rsidRDefault="00666FEE" w:rsidP="00666FEE">
      <w:pPr>
        <w:pStyle w:val="aa"/>
        <w:jc w:val="center"/>
      </w:pPr>
      <w:r w:rsidRPr="00902A2A">
        <w:t>Программа «Социально-экономическое развитие территории сельского поселения</w:t>
      </w:r>
      <w:r w:rsidR="00C72B17" w:rsidRPr="00902A2A">
        <w:t xml:space="preserve"> на </w:t>
      </w:r>
      <w:r w:rsidR="00B61F49" w:rsidRPr="00902A2A">
        <w:t>2024-2028</w:t>
      </w:r>
      <w:r w:rsidR="00C72B17" w:rsidRPr="00902A2A">
        <w:t>гг.</w:t>
      </w:r>
      <w:r w:rsidRPr="00902A2A">
        <w:t>»</w:t>
      </w:r>
    </w:p>
    <w:p w:rsidR="00666FEE" w:rsidRPr="00902A2A" w:rsidRDefault="00666FEE" w:rsidP="00666FEE">
      <w:pPr>
        <w:pStyle w:val="aa"/>
      </w:pPr>
    </w:p>
    <w:tbl>
      <w:tblPr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</w:tblGrid>
      <w:tr w:rsidR="00D321DB" w:rsidRPr="00902A2A" w:rsidTr="00666FEE">
        <w:trPr>
          <w:trHeight w:val="8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Прирост поступлений налоговых доходов в местный бюджет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D321DB" w:rsidRPr="00902A2A" w:rsidTr="00666FEE">
        <w:trPr>
          <w:trHeight w:val="3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количества пожаров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Протяженность автомобильных дорог, находящихся в границах населенных пунктов, соответствующих техническим требованиям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2800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благоустроенных территорий общего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пользования от общего количества таких территорий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объектов недвижимости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зарегистрированных и поставленных на кадастровый учет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поселения, привлеченная к культурно-массовым и спортивным мероприятиям на территории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55661A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55661A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1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Обеспечение деятельности главы </w:t>
      </w:r>
      <w:r w:rsidR="00340F57">
        <w:rPr>
          <w:rFonts w:eastAsia="Calibri"/>
        </w:rPr>
        <w:t>Афанасьевского</w:t>
      </w:r>
      <w:r w:rsidRPr="00902A2A">
        <w:rPr>
          <w:rFonts w:eastAsia="Calibri"/>
        </w:rPr>
        <w:t xml:space="preserve"> сельского поселения и администрации </w:t>
      </w:r>
      <w:r w:rsidR="00340F57">
        <w:rPr>
          <w:rFonts w:eastAsia="Calibri"/>
        </w:rPr>
        <w:t>Афанасьевского</w:t>
      </w:r>
      <w:r w:rsidRPr="00902A2A">
        <w:rPr>
          <w:rFonts w:eastAsia="Calibri"/>
        </w:rPr>
        <w:t xml:space="preserve"> сельского поселения</w:t>
      </w:r>
      <w:r w:rsidR="00C72B17" w:rsidRPr="00902A2A">
        <w:rPr>
          <w:rFonts w:eastAsia="Calibri"/>
        </w:rPr>
        <w:t xml:space="preserve"> на </w:t>
      </w:r>
      <w:r w:rsidR="00B61F49" w:rsidRPr="00902A2A">
        <w:rPr>
          <w:rFonts w:eastAsia="Calibri"/>
        </w:rPr>
        <w:t>2024-2028</w:t>
      </w:r>
      <w:r w:rsidR="00C72B17" w:rsidRPr="00902A2A">
        <w:rPr>
          <w:rFonts w:eastAsia="Calibri"/>
        </w:rPr>
        <w:t>гг.</w:t>
      </w:r>
    </w:p>
    <w:p w:rsidR="00666FEE" w:rsidRPr="00902A2A" w:rsidRDefault="00666FEE" w:rsidP="00666FEE">
      <w:pPr>
        <w:pStyle w:val="aa"/>
      </w:pPr>
    </w:p>
    <w:tbl>
      <w:tblPr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</w:tblGrid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муниципальных служащих, прошедших 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повышению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20C09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2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Повышение эффективности бюджетных расходов </w:t>
      </w:r>
      <w:r w:rsidR="00340F57">
        <w:rPr>
          <w:rFonts w:eastAsia="Calibri"/>
        </w:rPr>
        <w:t>Афанасьевского</w:t>
      </w:r>
      <w:r w:rsidR="00780DD8" w:rsidRPr="00902A2A">
        <w:rPr>
          <w:rFonts w:eastAsia="Calibri"/>
        </w:rPr>
        <w:t xml:space="preserve"> </w:t>
      </w:r>
      <w:r w:rsidRPr="00902A2A">
        <w:rPr>
          <w:rFonts w:eastAsia="Calibri"/>
        </w:rPr>
        <w:t>сельского поселения</w:t>
      </w:r>
      <w:r w:rsidR="00C72B17" w:rsidRPr="00902A2A">
        <w:rPr>
          <w:rFonts w:eastAsia="Calibri"/>
        </w:rPr>
        <w:t xml:space="preserve"> на </w:t>
      </w:r>
      <w:r w:rsidR="00B61F49" w:rsidRPr="00902A2A">
        <w:rPr>
          <w:rFonts w:eastAsia="Calibri"/>
        </w:rPr>
        <w:t>2024-2028</w:t>
      </w:r>
      <w:r w:rsidR="00C72B17" w:rsidRPr="00902A2A">
        <w:rPr>
          <w:rFonts w:eastAsia="Calibri"/>
        </w:rPr>
        <w:t>гг.</w:t>
      </w:r>
      <w:r w:rsidRPr="00902A2A">
        <w:rPr>
          <w:rFonts w:eastAsia="Calibri"/>
        </w:rPr>
        <w:t>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314"/>
        <w:gridCol w:w="1276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902A2A" w:rsidTr="00BC6A27">
        <w:trPr>
          <w:gridAfter w:val="9"/>
          <w:wAfter w:w="1270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дефицита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 7,5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 7,5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Прирост поступлений налоговых доходов в местные бюджеты к предыдущему году (в нормативах текущего года)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просроченной кредиторской задолженности: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3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Развитие инфраструктуры на территории </w:t>
      </w:r>
      <w:r w:rsidR="00340F57">
        <w:rPr>
          <w:rFonts w:eastAsia="Calibri"/>
        </w:rPr>
        <w:t>Афанасьевского</w:t>
      </w:r>
      <w:r w:rsidRPr="00902A2A">
        <w:rPr>
          <w:rFonts w:eastAsia="Calibri"/>
        </w:rPr>
        <w:t xml:space="preserve"> сельского поселения </w:t>
      </w:r>
      <w:r w:rsidR="00C72B17" w:rsidRPr="00902A2A">
        <w:rPr>
          <w:rFonts w:eastAsia="Calibri"/>
        </w:rPr>
        <w:t xml:space="preserve"> на </w:t>
      </w:r>
      <w:r w:rsidR="00B61F49" w:rsidRPr="00902A2A">
        <w:rPr>
          <w:rFonts w:eastAsia="Calibri"/>
        </w:rPr>
        <w:t>2024-2028</w:t>
      </w:r>
      <w:r w:rsidR="00C72B17" w:rsidRPr="00902A2A">
        <w:rPr>
          <w:rFonts w:eastAsia="Calibri"/>
        </w:rPr>
        <w:t>гг.</w:t>
      </w:r>
      <w:r w:rsidRPr="00902A2A">
        <w:rPr>
          <w:rFonts w:eastAsia="Calibri"/>
        </w:rPr>
        <w:t>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автомобильных дорог,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находящихся в границах населенного пункта, соответствующих техническим требованиям;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Целевой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стихийных свалок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Доля бесперебойного обеспечения населения поселения водоснабжением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4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>Обеспечение комплексного пространственного и территориального раз</w:t>
      </w:r>
      <w:r w:rsidR="00A060C3" w:rsidRPr="00902A2A">
        <w:rPr>
          <w:rFonts w:eastAsia="Calibri"/>
        </w:rPr>
        <w:t xml:space="preserve">вития сельского поселения на </w:t>
      </w:r>
      <w:r w:rsidR="00B61F49" w:rsidRPr="00902A2A">
        <w:rPr>
          <w:rFonts w:eastAsia="Calibri"/>
        </w:rPr>
        <w:t>2024-2028</w:t>
      </w:r>
      <w:r w:rsidRPr="00902A2A">
        <w:rPr>
          <w:rFonts w:eastAsia="Calibri"/>
        </w:rPr>
        <w:t>гг.»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297"/>
        <w:gridCol w:w="721"/>
        <w:gridCol w:w="1106"/>
        <w:gridCol w:w="1262"/>
        <w:gridCol w:w="1830"/>
        <w:gridCol w:w="1546"/>
        <w:gridCol w:w="1447"/>
        <w:gridCol w:w="1230"/>
        <w:gridCol w:w="1360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FEE" w:rsidRPr="00902A2A" w:rsidRDefault="00666FEE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актуализированных утвержденных документов территориального планирования и градостроительного зонирования.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объектов недвижимости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зарегистрированных и поставленных на кадастровый учет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5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Обеспечение комплексных мер безопасности на территории </w:t>
      </w:r>
      <w:r w:rsidR="00340F57">
        <w:rPr>
          <w:rFonts w:eastAsia="Calibri"/>
        </w:rPr>
        <w:t>Афанасьевского</w:t>
      </w:r>
      <w:r w:rsidR="00A060C3" w:rsidRPr="00902A2A">
        <w:rPr>
          <w:rFonts w:eastAsia="Calibri"/>
        </w:rPr>
        <w:t xml:space="preserve"> сельского поселения на </w:t>
      </w:r>
      <w:r w:rsidR="00B61F49" w:rsidRPr="00902A2A">
        <w:rPr>
          <w:rFonts w:eastAsia="Calibri"/>
        </w:rPr>
        <w:t>2024-2028</w:t>
      </w:r>
      <w:r w:rsidRPr="00902A2A">
        <w:rPr>
          <w:rFonts w:eastAsia="Calibri"/>
        </w:rPr>
        <w:t>гг.»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512"/>
        <w:gridCol w:w="890"/>
        <w:gridCol w:w="1842"/>
        <w:gridCol w:w="1276"/>
        <w:gridCol w:w="1843"/>
        <w:gridCol w:w="1559"/>
        <w:gridCol w:w="1418"/>
        <w:gridCol w:w="1275"/>
        <w:gridCol w:w="1276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E032A4" w:rsidTr="00BC6A27">
        <w:trPr>
          <w:trHeight w:val="1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команды ДПД необходимыми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средствами для тушения пожаров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55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E032A4" w:rsidTr="00BC6A27">
        <w:trPr>
          <w:trHeight w:val="1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пожаров на территории сельского поселения.</w:t>
            </w:r>
          </w:p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ущерба от пожаров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5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E032A4" w:rsidRDefault="00666FEE" w:rsidP="00666FEE">
      <w:pPr>
        <w:pStyle w:val="aa"/>
        <w:rPr>
          <w:rFonts w:eastAsia="Calibri"/>
        </w:rPr>
      </w:pPr>
    </w:p>
    <w:p w:rsidR="00666FEE" w:rsidRPr="00E032A4" w:rsidRDefault="00666FEE" w:rsidP="00666FEE">
      <w:pPr>
        <w:pStyle w:val="aa"/>
        <w:jc w:val="center"/>
        <w:rPr>
          <w:rFonts w:eastAsia="Calibri"/>
        </w:rPr>
      </w:pPr>
      <w:r w:rsidRPr="00E032A4">
        <w:rPr>
          <w:rFonts w:eastAsia="Calibri"/>
        </w:rPr>
        <w:t>Подпрограмма 6</w:t>
      </w:r>
      <w:r w:rsidR="00780DD8" w:rsidRPr="00E032A4">
        <w:rPr>
          <w:rFonts w:eastAsia="Calibri"/>
        </w:rPr>
        <w:t xml:space="preserve"> </w:t>
      </w:r>
      <w:r w:rsidRPr="00E032A4">
        <w:rPr>
          <w:rFonts w:eastAsia="Calibri"/>
          <w:i/>
        </w:rPr>
        <w:t>«</w:t>
      </w:r>
      <w:r w:rsidRPr="00E032A4">
        <w:rPr>
          <w:rFonts w:eastAsia="Calibri"/>
        </w:rPr>
        <w:t xml:space="preserve">Развитие культуры и спорта на территории </w:t>
      </w:r>
      <w:r w:rsidR="00340F57" w:rsidRPr="00E032A4">
        <w:rPr>
          <w:rFonts w:eastAsia="Calibri"/>
        </w:rPr>
        <w:t>Афанасьевского</w:t>
      </w:r>
      <w:r w:rsidRPr="00E032A4">
        <w:rPr>
          <w:rFonts w:eastAsia="Calibri"/>
        </w:rPr>
        <w:t xml:space="preserve"> сельского поселения</w:t>
      </w:r>
      <w:r w:rsidR="00C72B17" w:rsidRPr="00E032A4">
        <w:rPr>
          <w:rFonts w:eastAsia="Calibri"/>
        </w:rPr>
        <w:t xml:space="preserve"> на </w:t>
      </w:r>
      <w:r w:rsidR="00B61F49" w:rsidRPr="00E032A4">
        <w:rPr>
          <w:rFonts w:eastAsia="Calibri"/>
        </w:rPr>
        <w:t>2024-2028</w:t>
      </w:r>
      <w:r w:rsidR="00C72B17" w:rsidRPr="00E032A4">
        <w:rPr>
          <w:rFonts w:eastAsia="Calibri"/>
        </w:rPr>
        <w:t>гг.</w:t>
      </w:r>
      <w:r w:rsidRPr="00E032A4">
        <w:rPr>
          <w:rFonts w:eastAsia="Calibri"/>
        </w:rPr>
        <w:t>»</w:t>
      </w:r>
    </w:p>
    <w:p w:rsidR="00666FEE" w:rsidRPr="00E032A4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837"/>
        <w:gridCol w:w="1106"/>
        <w:gridCol w:w="1262"/>
        <w:gridCol w:w="1830"/>
        <w:gridCol w:w="1546"/>
        <w:gridCol w:w="1447"/>
        <w:gridCol w:w="1230"/>
        <w:gridCol w:w="1360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E032A4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проведенных культурных, спортивных и физкультурно-массовых мероприятий;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5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E032A4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привлеченным к культурно-массовым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 спортивным мероприятиям на территории поселения</w:t>
            </w:r>
            <w:proofErr w:type="gramEnd"/>
          </w:p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55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E032A4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Материальное оснащение МКУК «КДЦ </w:t>
            </w:r>
            <w:proofErr w:type="spell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фанасьева</w:t>
            </w:r>
            <w:proofErr w:type="spell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55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1DB" w:rsidRPr="00E032A4" w:rsidRDefault="00D321DB" w:rsidP="00666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B17" w:rsidRPr="00E032A4" w:rsidRDefault="00C72B17" w:rsidP="00C7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Подпрограмма 7 «Энергосбережения и повышения энергетической эффективности на территории </w:t>
      </w:r>
      <w:r w:rsidR="00340F57" w:rsidRPr="00E032A4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гг.»</w:t>
      </w:r>
    </w:p>
    <w:p w:rsidR="00C72B17" w:rsidRPr="00E032A4" w:rsidRDefault="00C72B17" w:rsidP="00C7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3142"/>
        <w:gridCol w:w="850"/>
        <w:gridCol w:w="1134"/>
        <w:gridCol w:w="1276"/>
        <w:gridCol w:w="1843"/>
        <w:gridCol w:w="1559"/>
        <w:gridCol w:w="1418"/>
        <w:gridCol w:w="1275"/>
        <w:gridCol w:w="1418"/>
        <w:gridCol w:w="16383"/>
      </w:tblGrid>
      <w:tr w:rsidR="00194EAD" w:rsidRPr="00E032A4" w:rsidTr="001C3EE3">
        <w:trPr>
          <w:trHeight w:val="183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AA4CA2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6383" w:type="dxa"/>
            <w:vMerge w:val="restart"/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4EAD" w:rsidRPr="00E032A4" w:rsidTr="00194EAD">
        <w:trPr>
          <w:trHeight w:val="3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C3EE3" w:rsidP="00B826E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AA4CA2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Гкал\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0,148</w:t>
            </w:r>
          </w:p>
        </w:tc>
        <w:tc>
          <w:tcPr>
            <w:tcW w:w="16383" w:type="dxa"/>
            <w:vMerge/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2B17" w:rsidRPr="00E032A4" w:rsidRDefault="00C72B17" w:rsidP="00C7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13A08" w:rsidRPr="00E032A4" w:rsidRDefault="00A13A08" w:rsidP="00A1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Подпрограмма 8 «Использование и охрана земель муниципального образования </w:t>
      </w:r>
      <w:r w:rsidR="00340F57" w:rsidRPr="00E032A4">
        <w:rPr>
          <w:rFonts w:ascii="Times New Roman" w:eastAsia="Calibri" w:hAnsi="Times New Roman" w:cs="Times New Roman"/>
          <w:b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</w:t>
      </w:r>
    </w:p>
    <w:p w:rsidR="00A13A08" w:rsidRPr="00E032A4" w:rsidRDefault="00A13A08" w:rsidP="00A1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поселения на 2024-20228 гг.»</w:t>
      </w:r>
    </w:p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850"/>
        <w:gridCol w:w="1168"/>
        <w:gridCol w:w="1242"/>
        <w:gridCol w:w="1843"/>
        <w:gridCol w:w="1559"/>
        <w:gridCol w:w="1418"/>
        <w:gridCol w:w="1275"/>
        <w:gridCol w:w="1384"/>
      </w:tblGrid>
      <w:tr w:rsidR="00A13A08" w:rsidRPr="00E032A4" w:rsidTr="00470DFB">
        <w:tc>
          <w:tcPr>
            <w:tcW w:w="675" w:type="dxa"/>
          </w:tcPr>
          <w:p w:rsidR="00A13A08" w:rsidRPr="00E032A4" w:rsidRDefault="00A13A08" w:rsidP="00D321D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13A08" w:rsidRPr="00E032A4" w:rsidRDefault="00A13A08" w:rsidP="00D321D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E032A4">
              <w:rPr>
                <w:rStyle w:val="dash041e0431044b0447043d044b0439char"/>
                <w:sz w:val="24"/>
                <w:szCs w:val="24"/>
              </w:rPr>
              <w:t>Повышение доли доходов в муниципальный бюджет от уплаты земельного налога</w:t>
            </w:r>
          </w:p>
        </w:tc>
        <w:tc>
          <w:tcPr>
            <w:tcW w:w="850" w:type="dxa"/>
          </w:tcPr>
          <w:p w:rsidR="00470DFB" w:rsidRPr="00E032A4" w:rsidRDefault="00470DFB" w:rsidP="00A13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A13A08" w:rsidP="00A13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68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384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80</w:t>
            </w:r>
          </w:p>
        </w:tc>
      </w:tr>
    </w:tbl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Приложение №2</w:t>
      </w:r>
    </w:p>
    <w:p w:rsidR="00D321DB" w:rsidRPr="00E032A4" w:rsidRDefault="00C72B17" w:rsidP="00C72B17">
      <w:pPr>
        <w:widowControl w:val="0"/>
        <w:tabs>
          <w:tab w:val="right" w:pos="1431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ab/>
      </w:r>
      <w:r w:rsidR="00D321DB" w:rsidRPr="00E032A4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территории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D321DB" w:rsidRPr="00E032A4" w:rsidRDefault="00D321DB" w:rsidP="00BB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BB4701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Перечень основных мероприятий муниципальной программы «Социально-экономическое развитие территории сельского поселения</w:t>
      </w:r>
      <w:r w:rsidR="001C3EE3"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B61F49" w:rsidRPr="00E032A4">
        <w:rPr>
          <w:rFonts w:ascii="Times New Roman" w:eastAsia="Calibri" w:hAnsi="Times New Roman" w:cs="Times New Roman"/>
          <w:b/>
          <w:sz w:val="24"/>
          <w:szCs w:val="24"/>
        </w:rPr>
        <w:t>2024-2028</w:t>
      </w:r>
      <w:r w:rsidR="001C3EE3" w:rsidRPr="00E032A4">
        <w:rPr>
          <w:rFonts w:ascii="Times New Roman" w:eastAsia="Calibri" w:hAnsi="Times New Roman" w:cs="Times New Roman"/>
          <w:b/>
          <w:sz w:val="24"/>
          <w:szCs w:val="24"/>
        </w:rPr>
        <w:t>гг.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32A4">
        <w:rPr>
          <w:rFonts w:ascii="Times New Roman" w:eastAsia="Calibri" w:hAnsi="Times New Roman" w:cs="Times New Roman"/>
          <w:sz w:val="24"/>
          <w:szCs w:val="24"/>
        </w:rPr>
        <w:t>(далее – муниципальная программа)</w:t>
      </w:r>
    </w:p>
    <w:p w:rsidR="00BB4701" w:rsidRPr="00E032A4" w:rsidRDefault="00BB4701" w:rsidP="00BB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636"/>
        <w:gridCol w:w="2626"/>
        <w:gridCol w:w="2252"/>
      </w:tblGrid>
      <w:tr w:rsidR="00D321DB" w:rsidRPr="00E032A4" w:rsidTr="00BB4701">
        <w:trPr>
          <w:trHeight w:val="22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конечный результат реализации основного мероприятия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муниципальной программы (подпрограммы), на достижение которых оказывается влияние</w:t>
            </w:r>
          </w:p>
        </w:tc>
      </w:tr>
      <w:tr w:rsidR="00BB4701" w:rsidRPr="00E032A4" w:rsidTr="00BB4701"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701" w:rsidRPr="00E032A4" w:rsidTr="00BB4701">
        <w:trPr>
          <w:trHeight w:val="22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BB4701" w:rsidRPr="00E032A4" w:rsidRDefault="00BB4701" w:rsidP="00BB4701">
      <w:pPr>
        <w:pStyle w:val="aa"/>
        <w:rPr>
          <w:rFonts w:eastAsia="Calibri"/>
        </w:rPr>
      </w:pPr>
    </w:p>
    <w:p w:rsidR="00BB4701" w:rsidRPr="00E032A4" w:rsidRDefault="00BB4701" w:rsidP="00BB4701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1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Обеспечение деятельности главы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 и администрации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</w:t>
      </w:r>
      <w:r w:rsidR="00B826ED" w:rsidRPr="00E032A4">
        <w:rPr>
          <w:rFonts w:eastAsia="Calibri"/>
          <w:b/>
        </w:rPr>
        <w:t xml:space="preserve"> на </w:t>
      </w:r>
      <w:r w:rsidR="00B61F49" w:rsidRPr="00E032A4">
        <w:rPr>
          <w:rFonts w:eastAsia="Calibri"/>
          <w:b/>
        </w:rPr>
        <w:t>2024-2028</w:t>
      </w:r>
      <w:r w:rsidR="00B826ED" w:rsidRPr="00E032A4">
        <w:rPr>
          <w:rFonts w:eastAsia="Calibri"/>
          <w:b/>
        </w:rPr>
        <w:t>гг.</w:t>
      </w:r>
      <w:r w:rsidRPr="00E032A4">
        <w:rPr>
          <w:rFonts w:eastAsia="Calibri"/>
          <w:b/>
        </w:rPr>
        <w:t>»</w:t>
      </w:r>
    </w:p>
    <w:p w:rsidR="00BB4701" w:rsidRPr="00E032A4" w:rsidRDefault="00BB4701" w:rsidP="00BB4701">
      <w:pPr>
        <w:pStyle w:val="aa"/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565"/>
        <w:gridCol w:w="2844"/>
        <w:gridCol w:w="2105"/>
      </w:tblGrid>
      <w:tr w:rsidR="00BB4701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1.1</w:t>
            </w:r>
          </w:p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поселения;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10E5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10E5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 - 100 %.</w:t>
            </w: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E58" w:rsidRPr="00E032A4" w:rsidRDefault="00710E58" w:rsidP="007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/>
                <w:color w:val="000000"/>
                <w:sz w:val="24"/>
                <w:szCs w:val="28"/>
              </w:rPr>
              <w:t>Оказание мер социальной поддержки отдельным категориям граждан в части установления льгот по местным налогам составит 100%.</w:t>
            </w: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количеству полномочий.</w:t>
            </w: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/>
                <w:sz w:val="24"/>
                <w:szCs w:val="28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</w:tr>
      <w:tr w:rsidR="00A060C3" w:rsidRPr="00E032A4" w:rsidTr="00BB4701">
        <w:trPr>
          <w:trHeight w:val="13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муниципальным долгом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предельный объем муниципального долга не выше утвержденного общего годового объема доходов местного бюджета без учета утвержденного объема безвозмездных поступлений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rPr>
          <w:trHeight w:val="2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1.3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Пенсионное обеспечение граждан, замещавших должности главы сельских поселений и муниципальных служащих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 местного самоуправления сельского поселения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4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количеству-100 %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 без нарушений к общему количеству полномочий</w:t>
            </w:r>
          </w:p>
        </w:tc>
      </w:tr>
      <w:tr w:rsidR="00A060C3" w:rsidRPr="00E032A4" w:rsidTr="00BB4701">
        <w:trPr>
          <w:trHeight w:val="18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муниципальных служащих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B826ED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 – 100%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муниципальных служащих, прошедших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повышению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квалификации;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rPr>
          <w:trHeight w:val="137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1.5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средствами резервного фонда администраций сельских поселений;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780DD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D09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без нарушений к общему количеству-100 %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780DD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26ED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B826ED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полномочий.</w:t>
            </w:r>
          </w:p>
        </w:tc>
      </w:tr>
      <w:tr w:rsidR="00A060C3" w:rsidRPr="00E032A4" w:rsidTr="00BB4701">
        <w:trPr>
          <w:trHeight w:val="137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1.6</w:t>
            </w:r>
          </w:p>
          <w:p w:rsidR="00A060C3" w:rsidRPr="00E032A4" w:rsidRDefault="00B826ED" w:rsidP="00B826E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«Межбюджетные трансферты бюджетам муниципальных районов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780DD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количеству-100 %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52799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полномочий.</w:t>
            </w:r>
          </w:p>
        </w:tc>
      </w:tr>
    </w:tbl>
    <w:p w:rsidR="00954F73" w:rsidRPr="00E032A4" w:rsidRDefault="00954F73" w:rsidP="00954F73">
      <w:pPr>
        <w:pStyle w:val="aa"/>
        <w:rPr>
          <w:rFonts w:eastAsia="Calibri"/>
        </w:rPr>
      </w:pPr>
    </w:p>
    <w:p w:rsidR="00954F73" w:rsidRPr="00E032A4" w:rsidRDefault="00954F73" w:rsidP="00954F73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2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Повышение эффективности бюджетных расходов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</w:t>
      </w:r>
      <w:r w:rsidR="008C2A4F" w:rsidRPr="00E032A4">
        <w:rPr>
          <w:rFonts w:eastAsia="Calibri"/>
          <w:b/>
        </w:rPr>
        <w:t xml:space="preserve"> на </w:t>
      </w:r>
      <w:r w:rsidR="00B61F49" w:rsidRPr="00E032A4">
        <w:rPr>
          <w:rFonts w:eastAsia="Calibri"/>
          <w:b/>
        </w:rPr>
        <w:t>2024-2028</w:t>
      </w:r>
      <w:r w:rsidR="008C2A4F" w:rsidRPr="00E032A4">
        <w:rPr>
          <w:rFonts w:eastAsia="Calibri"/>
          <w:b/>
        </w:rPr>
        <w:t>гг.</w:t>
      </w:r>
      <w:r w:rsidRPr="00E032A4">
        <w:rPr>
          <w:rFonts w:eastAsia="Calibri"/>
          <w:b/>
        </w:rPr>
        <w:t>»</w:t>
      </w:r>
    </w:p>
    <w:p w:rsidR="00954F73" w:rsidRPr="00E032A4" w:rsidRDefault="00954F73" w:rsidP="00954F73">
      <w:pPr>
        <w:pStyle w:val="aa"/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3739"/>
        <w:gridCol w:w="1895"/>
        <w:gridCol w:w="1654"/>
        <w:gridCol w:w="1636"/>
        <w:gridCol w:w="2772"/>
        <w:gridCol w:w="2105"/>
      </w:tblGrid>
      <w:tr w:rsidR="00D321DB" w:rsidRPr="00E032A4" w:rsidTr="00BB470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Информационные технологии в управлении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-дефицит бюджета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не более 7,5%.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прирост поступлений налоговых доходов в местный бюджет,   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Размер дефицита бюджета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Прирост поступлений налоговых доходов в местные бюджеты к предыдущему году (в нормативах текущего года</w:t>
            </w:r>
            <w:proofErr w:type="gramEnd"/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просроченной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кредиторской задолженности учреждений, находящихся в ведении органов местного самоуправления:</w:t>
            </w:r>
          </w:p>
        </w:tc>
      </w:tr>
    </w:tbl>
    <w:p w:rsidR="00954F73" w:rsidRPr="00E032A4" w:rsidRDefault="00954F73" w:rsidP="00954F73">
      <w:pPr>
        <w:pStyle w:val="aa"/>
        <w:rPr>
          <w:rFonts w:eastAsia="Calibri"/>
        </w:rPr>
      </w:pPr>
    </w:p>
    <w:p w:rsidR="00954F73" w:rsidRPr="00E032A4" w:rsidRDefault="00954F73" w:rsidP="00954F73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3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Развитие инфраструктуры на территории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 на </w:t>
      </w:r>
      <w:r w:rsidR="00B61F49" w:rsidRPr="00E032A4">
        <w:rPr>
          <w:rFonts w:eastAsia="Calibri"/>
          <w:b/>
        </w:rPr>
        <w:t>2024-2028</w:t>
      </w:r>
      <w:r w:rsidRPr="00E032A4">
        <w:rPr>
          <w:rFonts w:eastAsia="Calibri"/>
          <w:b/>
        </w:rPr>
        <w:t>гг.»</w:t>
      </w:r>
    </w:p>
    <w:p w:rsidR="00954F73" w:rsidRPr="00E032A4" w:rsidRDefault="00954F73" w:rsidP="00954F73">
      <w:pPr>
        <w:pStyle w:val="aa"/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636"/>
        <w:gridCol w:w="2626"/>
        <w:gridCol w:w="2252"/>
      </w:tblGrid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дорог"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6BF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сети существующих автодорог; улучшение качественных характеристик дорожного полотна;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реализации мер по обеспечению безопасности дорожного движения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</w:p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автомобильных дорог, находящихся в границах населенного пункта, соответствующих техническим требованиям</w:t>
            </w:r>
          </w:p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санитарного и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эстетического вида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сельского поселения;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водоснабжения, соответствующих нормативным требованиям</w:t>
            </w: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 улучшение качества питьевой воды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объектов водоснабжения, соответствующих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нормативным требованиям</w:t>
            </w: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3.4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объектов муниципальной собственности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Доля объектов недвижимости муниципальной собственности прошедших кадастровую оценку составит 100%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067CA9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кадастровой оценки объектов недвижимости муниципальной собственности</w:t>
            </w:r>
          </w:p>
        </w:tc>
      </w:tr>
      <w:tr w:rsidR="00067CA9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 3.5. </w:t>
            </w:r>
          </w:p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Доля созданных мест (площадок) накопления твердых коммунальных отходов составит 100%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мест (площадок) накопления твердых коммунальных отходов</w:t>
            </w:r>
          </w:p>
        </w:tc>
      </w:tr>
      <w:tr w:rsidR="0011640A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«Восстановление мемориальных сооружений и объектов увековечивающих память погибших при защите Отечества»</w:t>
            </w: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Доля восстановленных мемориальных сооружений и объектов – 100%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мемориальных сооружений и объектов</w:t>
            </w:r>
          </w:p>
        </w:tc>
      </w:tr>
    </w:tbl>
    <w:p w:rsidR="001B6C00" w:rsidRPr="00E032A4" w:rsidRDefault="001B6C00" w:rsidP="001B6C00">
      <w:pPr>
        <w:pStyle w:val="aa"/>
        <w:rPr>
          <w:rFonts w:eastAsia="Calibri"/>
        </w:rPr>
      </w:pPr>
    </w:p>
    <w:p w:rsidR="001B6C00" w:rsidRPr="00E032A4" w:rsidRDefault="001B6C00" w:rsidP="001B6C00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>Подпрограмма 4</w:t>
      </w:r>
      <w:r w:rsidR="00780DD8" w:rsidRPr="00E032A4">
        <w:rPr>
          <w:rFonts w:eastAsia="Calibri"/>
          <w:b/>
        </w:rPr>
        <w:t xml:space="preserve">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Обеспечение комплексного пространственного и территориального развития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</w:t>
      </w:r>
      <w:r w:rsidR="00E766BF" w:rsidRPr="00E032A4">
        <w:rPr>
          <w:rFonts w:eastAsia="Calibri"/>
          <w:b/>
        </w:rPr>
        <w:t xml:space="preserve"> на 202402028гг</w:t>
      </w:r>
      <w:r w:rsidRPr="00E032A4">
        <w:rPr>
          <w:rFonts w:eastAsia="Calibri"/>
          <w:b/>
        </w:rPr>
        <w:t>»</w:t>
      </w:r>
    </w:p>
    <w:p w:rsidR="001B6C00" w:rsidRPr="00E032A4" w:rsidRDefault="001B6C00" w:rsidP="001B6C00">
      <w:pPr>
        <w:pStyle w:val="aa"/>
      </w:pPr>
    </w:p>
    <w:tbl>
      <w:tblPr>
        <w:tblW w:w="499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99"/>
        <w:gridCol w:w="1835"/>
        <w:gridCol w:w="1654"/>
        <w:gridCol w:w="1637"/>
        <w:gridCol w:w="2626"/>
        <w:gridCol w:w="2252"/>
      </w:tblGrid>
      <w:tr w:rsidR="00A060C3" w:rsidRPr="00E032A4" w:rsidTr="001B6C00">
        <w:trPr>
          <w:trHeight w:val="1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ффективное и рациональное использования земель населенных пунктов, земель 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сельскохозяйственного назначения, земель иного назначения и других объектов недвижимости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Доля объектов недвижимости зарегистрированных и поставленных на кадастровый учет  </w:t>
            </w:r>
          </w:p>
        </w:tc>
      </w:tr>
      <w:tr w:rsidR="00A060C3" w:rsidRPr="00E032A4" w:rsidTr="001B6C00">
        <w:trPr>
          <w:trHeight w:val="1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4.2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градостроительной и землеустроительной деятельности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сключение правовых коллизий при осуществлении градостроительной деятельности на территории  поселения, в части землеустройства</w:t>
            </w:r>
            <w:proofErr w:type="gramStart"/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актуализированных утвержденных документов территориального планирования и градостроительного зонирования.</w:t>
            </w: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060C3" w:rsidRPr="00E032A4" w:rsidRDefault="00A060C3" w:rsidP="00D321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6C00" w:rsidRPr="00E032A4" w:rsidRDefault="001B6C00" w:rsidP="001B6C00">
      <w:pPr>
        <w:pStyle w:val="aa"/>
        <w:jc w:val="both"/>
        <w:rPr>
          <w:rFonts w:eastAsia="Calibri"/>
        </w:rPr>
      </w:pPr>
    </w:p>
    <w:p w:rsidR="001B6C00" w:rsidRPr="00E032A4" w:rsidRDefault="001B6C00" w:rsidP="001B6C00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5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Обеспечение комплексных мер безопасности на территории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 на </w:t>
      </w:r>
      <w:r w:rsidR="00B61F49" w:rsidRPr="00E032A4">
        <w:rPr>
          <w:rFonts w:eastAsia="Calibri"/>
          <w:b/>
        </w:rPr>
        <w:t>2024-2028</w:t>
      </w:r>
      <w:r w:rsidRPr="00E032A4">
        <w:rPr>
          <w:rFonts w:eastAsia="Calibri"/>
          <w:b/>
        </w:rPr>
        <w:t xml:space="preserve"> гг.»</w:t>
      </w:r>
    </w:p>
    <w:p w:rsidR="001B6C00" w:rsidRPr="00E032A4" w:rsidRDefault="001B6C00" w:rsidP="001B6C00">
      <w:pPr>
        <w:pStyle w:val="aa"/>
      </w:pPr>
    </w:p>
    <w:tbl>
      <w:tblPr>
        <w:tblW w:w="499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99"/>
        <w:gridCol w:w="1835"/>
        <w:gridCol w:w="1654"/>
        <w:gridCol w:w="1637"/>
        <w:gridCol w:w="2626"/>
        <w:gridCol w:w="2252"/>
      </w:tblGrid>
      <w:tr w:rsidR="00A060C3" w:rsidRPr="00E032A4" w:rsidTr="001B6C00">
        <w:trPr>
          <w:trHeight w:val="31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4FC4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4FC4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-повышение уровня защиты населенного пункта и людей от чрезвычайных ситуаций, связанных с пожарами;</w:t>
            </w:r>
          </w:p>
          <w:p w:rsidR="00A060C3" w:rsidRPr="00E032A4" w:rsidRDefault="00A060C3" w:rsidP="00D321DB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количества пожаров</w:t>
            </w:r>
          </w:p>
          <w:p w:rsidR="00A060C3" w:rsidRPr="00E032A4" w:rsidRDefault="00A060C3" w:rsidP="00D321DB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материального ущерба от пожаров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повышение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боеготовности добровольной пожарной дружины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Оперативность пожаротушения Защита территории населенного пункта от лесных пожаров</w:t>
            </w:r>
            <w:r w:rsidR="0011640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уровня безнадзорности и беспризорности несовершеннолетних до 0 шт.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оснащение команды ДПД необходимыми средствами для тушения пожаров</w:t>
            </w:r>
          </w:p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пожаров на территории сельского поселения</w:t>
            </w:r>
          </w:p>
          <w:p w:rsidR="00190A51" w:rsidRPr="00E032A4" w:rsidRDefault="00A060C3" w:rsidP="00D32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ущерба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</w:p>
          <w:p w:rsidR="00190A51" w:rsidRPr="00E032A4" w:rsidRDefault="00A060C3" w:rsidP="00D32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жаров</w:t>
            </w: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0C3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зафиксированных фактов безнадзорности и правонарушений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1B6C00" w:rsidRPr="00E032A4" w:rsidRDefault="001B6C00" w:rsidP="001B6C00">
      <w:pPr>
        <w:pStyle w:val="aa"/>
        <w:rPr>
          <w:rFonts w:eastAsia="Calibri"/>
        </w:rPr>
      </w:pPr>
    </w:p>
    <w:p w:rsidR="001B6C00" w:rsidRPr="00E032A4" w:rsidRDefault="001B6C00" w:rsidP="001B6C00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6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Развитие культуры и спорта на территории </w:t>
      </w:r>
      <w:r w:rsidR="00340F57" w:rsidRPr="00E032A4">
        <w:rPr>
          <w:rFonts w:eastAsia="Calibri"/>
          <w:b/>
        </w:rPr>
        <w:t>Афанасьевского</w:t>
      </w:r>
      <w:r w:rsidR="00780DD8" w:rsidRPr="00E032A4">
        <w:rPr>
          <w:rFonts w:eastAsia="Calibri"/>
          <w:b/>
        </w:rPr>
        <w:t xml:space="preserve"> </w:t>
      </w:r>
      <w:r w:rsidRPr="00E032A4">
        <w:rPr>
          <w:rFonts w:eastAsia="Calibri"/>
          <w:b/>
        </w:rPr>
        <w:t>сельского поселения</w:t>
      </w:r>
      <w:r w:rsidR="0011640A" w:rsidRPr="00E032A4">
        <w:rPr>
          <w:rFonts w:eastAsia="Calibri"/>
          <w:b/>
        </w:rPr>
        <w:t xml:space="preserve"> на </w:t>
      </w:r>
      <w:r w:rsidR="00B61F49" w:rsidRPr="00E032A4">
        <w:rPr>
          <w:rFonts w:eastAsia="Calibri"/>
          <w:b/>
        </w:rPr>
        <w:t>2024-2028</w:t>
      </w:r>
      <w:r w:rsidR="0011640A" w:rsidRPr="00E032A4">
        <w:rPr>
          <w:rFonts w:eastAsia="Calibri"/>
          <w:b/>
        </w:rPr>
        <w:t>гг.</w:t>
      </w:r>
      <w:r w:rsidRPr="00E032A4">
        <w:rPr>
          <w:rFonts w:eastAsia="Calibri"/>
          <w:b/>
        </w:rPr>
        <w:t>»</w:t>
      </w:r>
    </w:p>
    <w:p w:rsidR="001B6C00" w:rsidRPr="00E032A4" w:rsidRDefault="001B6C00" w:rsidP="001B6C00">
      <w:pPr>
        <w:pStyle w:val="aa"/>
        <w:rPr>
          <w:b/>
        </w:rPr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636"/>
        <w:gridCol w:w="2626"/>
        <w:gridCol w:w="2252"/>
      </w:tblGrid>
      <w:tr w:rsidR="00A060C3" w:rsidRPr="00E032A4" w:rsidTr="001B6C00">
        <w:trPr>
          <w:trHeight w:val="46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6.1</w:t>
            </w:r>
          </w:p>
          <w:p w:rsidR="00A060C3" w:rsidRPr="00E032A4" w:rsidRDefault="00A060C3" w:rsidP="006549F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МКУК « КДЦ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E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tabs>
                <w:tab w:val="left" w:pos="1168"/>
              </w:tabs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качества </w:t>
            </w: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 уровня жизни населения, его занятости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-количество проведенных культурных мероприятий;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-доля населения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привлеченная к культурно-массовым мероприятиям на территории поселения.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1B6C00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МКУК « КДЦ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-начало развития физической культуры и массового спорта в </w:t>
            </w:r>
            <w:r w:rsidR="00DB02C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Афанасьевском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Занятость населения,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качества  жизни населения.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-доля населения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привлеченная к  спортивным мероприятиям на территории поселения.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1B6C00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6.3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домов культурных поселений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 КДЦ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6C21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6C21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A51" w:rsidRPr="00E032A4" w:rsidRDefault="00190A51" w:rsidP="00190A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Подпрограмма 7 «Энергосбережения и повышение энергетической эффективности на территории </w:t>
      </w:r>
      <w:r w:rsidR="00340F57" w:rsidRPr="00E032A4">
        <w:rPr>
          <w:rFonts w:ascii="Times New Roman" w:eastAsia="Calibri" w:hAnsi="Times New Roman" w:cs="Times New Roman"/>
          <w:b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поселения»</w:t>
      </w:r>
    </w:p>
    <w:p w:rsidR="00190A51" w:rsidRPr="00E032A4" w:rsidRDefault="00190A51" w:rsidP="00190A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3680"/>
        <w:gridCol w:w="1884"/>
        <w:gridCol w:w="1674"/>
        <w:gridCol w:w="1698"/>
        <w:gridCol w:w="2549"/>
        <w:gridCol w:w="2374"/>
      </w:tblGrid>
      <w:tr w:rsidR="00190A51" w:rsidRPr="00E032A4" w:rsidTr="00190A51">
        <w:tc>
          <w:tcPr>
            <w:tcW w:w="675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32A4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E032A4">
              <w:rPr>
                <w:rFonts w:eastAsia="Calibri"/>
                <w:sz w:val="24"/>
                <w:szCs w:val="24"/>
                <w:u w:val="single"/>
              </w:rPr>
              <w:t>Основное мероприятие 7.1.</w:t>
            </w:r>
          </w:p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 xml:space="preserve">«Подготовка к отопительному </w:t>
            </w:r>
            <w:r w:rsidRPr="00E032A4">
              <w:rPr>
                <w:rFonts w:eastAsia="Calibri"/>
                <w:sz w:val="24"/>
                <w:szCs w:val="24"/>
              </w:rPr>
              <w:lastRenderedPageBreak/>
              <w:t>сезону объектов, находящихся в муниципальной собственности, сокращение потерь при передаче и потреблении энергетических ресурсов»</w:t>
            </w:r>
          </w:p>
        </w:tc>
        <w:tc>
          <w:tcPr>
            <w:tcW w:w="1867" w:type="dxa"/>
          </w:tcPr>
          <w:p w:rsidR="00190A51" w:rsidRPr="00E032A4" w:rsidRDefault="00190A51" w:rsidP="00190A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eastAsia="Calibri"/>
                <w:sz w:val="24"/>
                <w:szCs w:val="24"/>
              </w:rPr>
              <w:t>Афанасьевского</w:t>
            </w:r>
            <w:r w:rsidRPr="00E032A4">
              <w:rPr>
                <w:rFonts w:eastAsia="Calibri"/>
                <w:sz w:val="24"/>
                <w:szCs w:val="24"/>
              </w:rPr>
              <w:t xml:space="preserve"> </w:t>
            </w:r>
            <w:r w:rsidRPr="00E032A4">
              <w:rPr>
                <w:rFonts w:eastAsia="Calibri"/>
                <w:sz w:val="24"/>
                <w:szCs w:val="24"/>
              </w:rPr>
              <w:lastRenderedPageBreak/>
              <w:t xml:space="preserve">сельского поселения, </w:t>
            </w:r>
          </w:p>
          <w:p w:rsidR="00190A51" w:rsidRPr="00E032A4" w:rsidRDefault="00190A51" w:rsidP="00190A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 xml:space="preserve">МКУК « КДЦ </w:t>
            </w:r>
            <w:r w:rsidR="00340F57" w:rsidRPr="00E032A4">
              <w:rPr>
                <w:rFonts w:eastAsia="Calibri"/>
                <w:sz w:val="24"/>
                <w:szCs w:val="24"/>
              </w:rPr>
              <w:t>д. Афанасьева</w:t>
            </w:r>
            <w:r w:rsidRPr="00E032A4">
              <w:rPr>
                <w:rFonts w:eastAsia="Calibri"/>
                <w:sz w:val="24"/>
                <w:szCs w:val="24"/>
              </w:rPr>
              <w:t>»</w:t>
            </w:r>
          </w:p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lastRenderedPageBreak/>
              <w:t>202</w:t>
            </w:r>
            <w:r w:rsidR="004B4000" w:rsidRPr="00E032A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202</w:t>
            </w:r>
            <w:r w:rsidR="004B4000" w:rsidRPr="00E032A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190A51" w:rsidRPr="00E032A4" w:rsidRDefault="009F00CE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 xml:space="preserve">Снижение расхода электрической </w:t>
            </w:r>
            <w:r w:rsidRPr="00E032A4">
              <w:rPr>
                <w:rFonts w:eastAsia="Calibri"/>
                <w:sz w:val="24"/>
                <w:szCs w:val="24"/>
              </w:rPr>
              <w:lastRenderedPageBreak/>
              <w:t>энергии на снабжение органов местного самоуправления и муниципальных учреждений (в расчете на 1 кв. метр общей площади) к 2025 г.</w:t>
            </w:r>
          </w:p>
          <w:p w:rsidR="009F00CE" w:rsidRPr="00E032A4" w:rsidRDefault="009F00CE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Снижение расхода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2376" w:type="dxa"/>
          </w:tcPr>
          <w:p w:rsidR="00190A51" w:rsidRPr="00E032A4" w:rsidRDefault="009F00CE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lastRenderedPageBreak/>
              <w:t xml:space="preserve">Удельный расход электрической и </w:t>
            </w:r>
            <w:r w:rsidRPr="00E032A4">
              <w:rPr>
                <w:rFonts w:eastAsia="Calibri"/>
                <w:sz w:val="24"/>
                <w:szCs w:val="24"/>
              </w:rPr>
              <w:lastRenderedPageBreak/>
              <w:t>тепловой энергии на снабжение органов местного самоуправления и муниципальных учреждений (в расчете на 1 кв. метр общей площади).</w:t>
            </w:r>
          </w:p>
        </w:tc>
      </w:tr>
    </w:tbl>
    <w:p w:rsidR="001B6F1B" w:rsidRPr="00E032A4" w:rsidRDefault="001B6F1B" w:rsidP="001B6F1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F1B" w:rsidRPr="00E032A4" w:rsidRDefault="001B6F1B" w:rsidP="001B6F1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271A" w:rsidRPr="00E032A4" w:rsidRDefault="0020271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территории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3549BF" w:rsidRPr="00E032A4" w:rsidRDefault="003549BF" w:rsidP="003549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3549BF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Ресурсное обеспечение муниципальной программы «Социально-экономическое развитие территории сельс</w:t>
      </w:r>
      <w:r w:rsidR="00D22FA2" w:rsidRPr="00E032A4">
        <w:rPr>
          <w:rFonts w:ascii="Times New Roman" w:eastAsia="Calibri" w:hAnsi="Times New Roman" w:cs="Times New Roman"/>
          <w:b/>
          <w:sz w:val="24"/>
          <w:szCs w:val="24"/>
        </w:rPr>
        <w:t>кого поселения» за счет сре</w:t>
      </w:r>
      <w:proofErr w:type="gramStart"/>
      <w:r w:rsidR="00D22FA2"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дств 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>пр</w:t>
      </w:r>
      <w:proofErr w:type="gramEnd"/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едусмотренных в бюджете </w:t>
      </w:r>
      <w:r w:rsidR="00340F57" w:rsidRPr="00E032A4">
        <w:rPr>
          <w:rFonts w:ascii="Times New Roman" w:eastAsia="Calibri" w:hAnsi="Times New Roman" w:cs="Times New Roman"/>
          <w:b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D321DB" w:rsidRPr="00E032A4" w:rsidRDefault="00D321DB" w:rsidP="003549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2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842"/>
        <w:gridCol w:w="2408"/>
        <w:gridCol w:w="1423"/>
        <w:gridCol w:w="1275"/>
        <w:gridCol w:w="1269"/>
        <w:gridCol w:w="1272"/>
        <w:gridCol w:w="9"/>
        <w:gridCol w:w="29"/>
        <w:gridCol w:w="1066"/>
        <w:gridCol w:w="35"/>
        <w:gridCol w:w="9"/>
        <w:gridCol w:w="1083"/>
        <w:gridCol w:w="17"/>
        <w:gridCol w:w="12"/>
        <w:gridCol w:w="15"/>
      </w:tblGrid>
      <w:tr w:rsidR="0060753D" w:rsidRPr="00E032A4" w:rsidTr="005E15BF">
        <w:trPr>
          <w:gridAfter w:val="2"/>
          <w:wAfter w:w="9" w:type="pct"/>
          <w:trHeight w:val="83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руб.), годы</w:t>
            </w:r>
          </w:p>
        </w:tc>
      </w:tr>
      <w:tr w:rsidR="0060753D" w:rsidRPr="00E032A4" w:rsidTr="005E15BF">
        <w:trPr>
          <w:gridAfter w:val="3"/>
          <w:wAfter w:w="15" w:type="pct"/>
          <w:trHeight w:val="329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60753D" w:rsidRPr="00E032A4" w:rsidTr="00377E07">
        <w:trPr>
          <w:gridAfter w:val="3"/>
          <w:wAfter w:w="15" w:type="pct"/>
          <w:trHeight w:val="416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A635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15880,3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63650,0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59130,0</w:t>
            </w:r>
          </w:p>
        </w:tc>
      </w:tr>
      <w:tr w:rsidR="0060753D" w:rsidRPr="00E032A4" w:rsidTr="005E15BF">
        <w:trPr>
          <w:gridAfter w:val="3"/>
          <w:wAfter w:w="15" w:type="pct"/>
          <w:trHeight w:val="559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) –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B3BE2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449,1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449,1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E6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1045,5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1C9F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</w:t>
            </w:r>
            <w:r w:rsidR="00252745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1C9F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</w:t>
            </w:r>
            <w:r w:rsidR="00252745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1C9F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</w:t>
            </w:r>
            <w:r w:rsidR="00252745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1C9F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60753D" w:rsidRPr="00E032A4" w:rsidTr="005E15BF">
        <w:trPr>
          <w:gridAfter w:val="3"/>
          <w:wAfter w:w="15" w:type="pct"/>
          <w:trHeight w:val="853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A635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8341,3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25888,5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A635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B59D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673,7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23368,5</w:t>
            </w:r>
          </w:p>
        </w:tc>
      </w:tr>
      <w:tr w:rsidR="0060753D" w:rsidRPr="00E032A4" w:rsidTr="005E15BF">
        <w:trPr>
          <w:gridAfter w:val="3"/>
          <w:wAfter w:w="15" w:type="pct"/>
          <w:trHeight w:val="120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245,5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5B" w:rsidRPr="00E032A4" w:rsidRDefault="00BA635B" w:rsidP="003549BF">
            <w:pPr>
              <w:spacing w:after="0" w:line="18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4736,1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22829,5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20310,0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245,5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1.2.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Управлением муниципальным долгом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Пенсионное обеспечение граждан, </w:t>
            </w:r>
            <w:proofErr w:type="gramStart"/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замещавшим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AF242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AF24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2920,5</w:t>
            </w:r>
          </w:p>
        </w:tc>
      </w:tr>
      <w:tr w:rsidR="0060753D" w:rsidRPr="00E032A4" w:rsidTr="005E15BF">
        <w:trPr>
          <w:gridAfter w:val="3"/>
          <w:wAfter w:w="15" w:type="pct"/>
          <w:trHeight w:val="376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42B" w:rsidRPr="00E032A4" w:rsidRDefault="00AF242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42B" w:rsidRPr="00E032A4" w:rsidRDefault="00AF242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42B" w:rsidRPr="00E032A4" w:rsidRDefault="00AF242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363C0B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2920,5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47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муниципальных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F55D46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107D4C"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07D4C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07D4C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07D4C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6C3435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107D4C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0C3" w:rsidRPr="00E032A4" w:rsidRDefault="00A060C3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0C3" w:rsidRPr="00E032A4" w:rsidRDefault="00A060C3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107D4C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10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1.5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средствами резервного фонда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F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AB75F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2</w:t>
            </w:r>
          </w:p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«Повышение эффективности бюджетных расходов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F55D46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21DD" w:rsidRPr="00E032A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F55D46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D07F35" w:rsidRPr="00E03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21DD" w:rsidRPr="00E032A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3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инфраструктуры на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E0E4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1662,5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7226,5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F55D46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1018,1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1045,3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AE0E4D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1262,5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6426,5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C3435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C3435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E0E4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C3435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207ED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E0E4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E0E4D" w:rsidP="00292FBE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1221,9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3460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3460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34601" w:rsidP="00207ED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20032,5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207E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7EDB" w:rsidRPr="00E032A4" w:rsidRDefault="00207E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7EDB" w:rsidRPr="00E032A4" w:rsidRDefault="00207E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4225,0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326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74DE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FC4350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4F74DE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C2E87"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C2E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C2E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C2E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3.3.</w:t>
            </w: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375899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375899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446759" w:rsidP="0037589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7621D2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440,6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63C0B" w:rsidP="0037589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81789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446759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7621D2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440,6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AD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81789" w:rsidRPr="00E032A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273293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</w:t>
            </w:r>
            <w:r w:rsidR="00BD753E"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4.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объектов муниципальной собственности.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BD753E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BD753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4.</w:t>
            </w:r>
          </w:p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0548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180548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</w:p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92534C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D47FA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D47FA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60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4.2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градостроительной и землеустроительной деятельности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779E2">
        <w:trPr>
          <w:gridAfter w:val="1"/>
          <w:wAfter w:w="5" w:type="pct"/>
          <w:trHeight w:val="97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5</w:t>
            </w:r>
            <w:r w:rsidR="00F478BD"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«Обеспечение комплексных мер безопасности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.»»</w:t>
            </w:r>
            <w:proofErr w:type="gramEnd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7589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7589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8061A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446759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"Обеспечение первичных мер пожарной безопасности в границах населённых пунктов.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7621D2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274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безнадзорности и правонарушений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8061A7" w:rsidRPr="00E032A4" w:rsidRDefault="00340F5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8061A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446759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BD753E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60753D" w:rsidRPr="00E032A4" w:rsidTr="00363C0B">
        <w:trPr>
          <w:gridAfter w:val="1"/>
          <w:wAfter w:w="5" w:type="pct"/>
          <w:trHeight w:val="17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446759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0753D" w:rsidRPr="00E032A4" w:rsidTr="00363C0B">
        <w:trPr>
          <w:gridAfter w:val="1"/>
          <w:wAfter w:w="5" w:type="pct"/>
          <w:trHeight w:val="29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203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21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40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6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сферы культуры и спорта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6105,2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30109,5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1805A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5AC" w:rsidRPr="00E032A4" w:rsidRDefault="001805A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5AC" w:rsidRPr="00E032A4" w:rsidRDefault="001805AC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446759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6105,2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6776E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7621D2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6776E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6776E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6776E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30109,5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40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6.1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5459,5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29859,5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85A7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A7B" w:rsidRPr="00E032A4" w:rsidRDefault="00685A7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A7B" w:rsidRPr="00E032A4" w:rsidRDefault="00685A7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446759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5459,5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776E4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7621D2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4303,8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776E4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776E4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776E4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29859,5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6,2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«Обеспечение условий для развития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физической культуры и массового спорта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сельского поселения, 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267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7106" w:rsidRPr="00E032A4" w:rsidRDefault="00A57106" w:rsidP="00A57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7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3C34F0" w:rsidRPr="00E032A4" w:rsidRDefault="00340F57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3C34F0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3C34F0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881FD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881FD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6776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881FD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77B6" w:rsidRPr="00E032A4" w:rsidRDefault="004777B6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№4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>террит</w:t>
      </w:r>
      <w:r w:rsidR="000D7A57" w:rsidRPr="00E032A4">
        <w:rPr>
          <w:rFonts w:ascii="Times New Roman" w:eastAsia="Calibri" w:hAnsi="Times New Roman" w:cs="Times New Roman"/>
          <w:sz w:val="24"/>
          <w:szCs w:val="24"/>
        </w:rPr>
        <w:t xml:space="preserve">ории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D321DB" w:rsidRPr="00E032A4" w:rsidRDefault="00D321DB" w:rsidP="00354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3549BF" w:rsidP="00D3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Прогнозная (справочная) оценка ресурсного обеспечения реализации муниципальной программы</w:t>
      </w:r>
      <w:r w:rsidR="00780DD8"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«Социально-экономическое развитие территории сельского поселения» за счет всех источников финансирования 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840"/>
        <w:gridCol w:w="2411"/>
        <w:gridCol w:w="1278"/>
        <w:gridCol w:w="1413"/>
        <w:gridCol w:w="1120"/>
        <w:gridCol w:w="11"/>
        <w:gridCol w:w="26"/>
        <w:gridCol w:w="1235"/>
        <w:gridCol w:w="11"/>
        <w:gridCol w:w="26"/>
        <w:gridCol w:w="11"/>
        <w:gridCol w:w="1100"/>
        <w:gridCol w:w="1123"/>
      </w:tblGrid>
      <w:tr w:rsidR="00D321DB" w:rsidRPr="00E032A4" w:rsidTr="003D1C88">
        <w:trPr>
          <w:trHeight w:val="83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руб.), годы</w:t>
            </w:r>
          </w:p>
        </w:tc>
      </w:tr>
      <w:tr w:rsidR="003549BF" w:rsidRPr="00E032A4" w:rsidTr="003D1C88">
        <w:trPr>
          <w:trHeight w:val="329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B0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3549BF" w:rsidRPr="00E032A4" w:rsidTr="003D1C88">
        <w:trPr>
          <w:trHeight w:val="12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</w:t>
            </w:r>
          </w:p>
          <w:p w:rsidR="003D1C88" w:rsidRPr="00E032A4" w:rsidRDefault="00340F57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 КДЦ д</w:t>
            </w:r>
            <w:r w:rsidR="003D1C8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E58C0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3D1C8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15880,3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16763,5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15884,1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63650,0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9181A" w:rsidRPr="00E032A4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181A" w:rsidRPr="00E032A4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14963,2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59130.0</w:t>
            </w:r>
          </w:p>
        </w:tc>
      </w:tr>
      <w:tr w:rsidR="003D1C88" w:rsidRPr="00E032A4" w:rsidTr="003D1C88">
        <w:trPr>
          <w:trHeight w:val="559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) – при наличии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449,1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449,1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C88"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2342,1</w:t>
            </w:r>
          </w:p>
        </w:tc>
      </w:tr>
      <w:tr w:rsidR="003D1C88" w:rsidRPr="00E032A4" w:rsidTr="003D1C88">
        <w:trPr>
          <w:trHeight w:val="853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1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8341,3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9006,0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9124,5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10456,6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10456,6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52283,0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1C88" w:rsidRPr="00E032A4">
              <w:rPr>
                <w:rFonts w:ascii="Times New Roman" w:hAnsi="Times New Roman" w:cs="Times New Roman"/>
                <w:sz w:val="24"/>
                <w:szCs w:val="24"/>
              </w:rPr>
              <w:t>952,6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1C88" w:rsidRPr="00E032A4">
              <w:rPr>
                <w:rFonts w:ascii="Times New Roman" w:hAnsi="Times New Roman" w:cs="Times New Roman"/>
                <w:sz w:val="24"/>
                <w:szCs w:val="24"/>
              </w:rPr>
              <w:t>935,7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8603,6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9935,7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9935,7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49695,4</w:t>
            </w:r>
          </w:p>
        </w:tc>
      </w:tr>
      <w:tr w:rsidR="003D1C88" w:rsidRPr="00E032A4" w:rsidTr="003D1C88">
        <w:trPr>
          <w:trHeight w:val="12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245,5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2342,1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1.1.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4736,1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3819,8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4541,7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9020,9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9020,9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45104,5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4236,1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1C88" w:rsidRPr="00E032A4">
              <w:rPr>
                <w:rFonts w:ascii="Times New Roman" w:hAnsi="Times New Roman" w:cs="Times New Roman"/>
                <w:sz w:val="24"/>
                <w:szCs w:val="24"/>
              </w:rPr>
              <w:t>020,9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4020,8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9020,9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9020,9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45104,5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245,5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2342,1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Управлением муниципальным долгом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1.3.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Пенсионное обеспечение граждан, </w:t>
            </w:r>
            <w:proofErr w:type="spell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замещавщим</w:t>
            </w:r>
            <w:proofErr w:type="spell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681,5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7040,0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681,5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7040,0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47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муниципальных служащих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58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1.5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средствами резервного фонда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2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«Повышение эффективности бюджетных расходов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2.1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"Информационные технологии в управлении"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3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инфраструктуры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1662,5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7996,2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7996,2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39981,0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1662,0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1662,5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7996,2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7996,2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39181,0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3.1.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1221,9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20032,5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1221,9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20032,5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3.3.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DC349A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DC349A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440,6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6200,0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DC349A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DC349A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440,6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6200,0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объектов муниципальной собственности.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4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340F57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60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4.2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градостроительной и землеустроительной деятельности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340F57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5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комплексных мер безопасности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.»»</w:t>
            </w:r>
            <w:proofErr w:type="gramEnd"/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B5093" w:rsidRPr="00E032A4" w:rsidRDefault="00340F57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5.1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"Обеспечение первичных мер пожарной безопасности в границах населённых пунктов.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Администрации</w:t>
            </w:r>
          </w:p>
          <w:p w:rsidR="00DB5093" w:rsidRPr="00E032A4" w:rsidRDefault="00340F57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5005FB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5005FB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0,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6</w:t>
            </w:r>
          </w:p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сферы культуры и спорта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</w:p>
          <w:p w:rsidR="00E86E04" w:rsidRPr="00E032A4" w:rsidRDefault="00340F57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E86E0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E86E0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Кожевников К.В.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6105,2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6086,8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9456,7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9456,7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47283,5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6105,2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6086,8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9456,7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9456,7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47283,5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6.1</w:t>
            </w:r>
          </w:p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обслуживания..</w:t>
            </w:r>
          </w:p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Директор </w:t>
            </w:r>
          </w:p>
          <w:p w:rsidR="00E86E04" w:rsidRPr="00E032A4" w:rsidRDefault="00340F57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 КДЦ д</w:t>
            </w:r>
            <w:r w:rsidR="00E86E0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E86E0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6E04" w:rsidRPr="00E032A4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Н.В.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5459,5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5852,7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9154,2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9154,2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45771,0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5459,5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5852,7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4303,8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9154,2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9154,2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45771,0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</w:p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условий для развития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физической культуры и массового спорта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</w:p>
          <w:p w:rsidR="00E86E04" w:rsidRPr="00902A2A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E86E0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E86E0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6E04" w:rsidRPr="00902A2A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Н.В.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6.3</w:t>
            </w:r>
          </w:p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домов культуры поселений...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Директор </w:t>
            </w:r>
          </w:p>
          <w:p w:rsidR="00E86E04" w:rsidRPr="00902A2A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 КДЦ д</w:t>
            </w:r>
            <w:r w:rsidR="00E86E0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E86E0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6E04" w:rsidRPr="00902A2A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Н.В.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21DB" w:rsidRPr="00902A2A" w:rsidRDefault="00D321DB" w:rsidP="00D61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840"/>
        <w:gridCol w:w="2552"/>
        <w:gridCol w:w="1279"/>
        <w:gridCol w:w="1276"/>
        <w:gridCol w:w="1133"/>
        <w:gridCol w:w="1273"/>
        <w:gridCol w:w="1133"/>
        <w:gridCol w:w="1127"/>
      </w:tblGrid>
      <w:tr w:rsidR="00575972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7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575972" w:rsidRPr="00902A2A" w:rsidRDefault="003C46A9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A1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7.1.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«Переход на определение количества потребленных энергетических ресурсов муниципальными учреждениями по приборам учета».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575972" w:rsidRPr="00902A2A" w:rsidRDefault="003C46A9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7.2. 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«Подготовка к отопительному сезону объектов, находящихся в муниципальной собственности, сокращение потерь при передачи и потреблении энергетических ресурсов»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575972" w:rsidRPr="00902A2A" w:rsidRDefault="003C46A9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A1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7.3.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«Технические и организационные мероприятия по снижению использования энергоресурсов».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575972" w:rsidRPr="00902A2A" w:rsidRDefault="003C46A9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hAnsi="Times New Roman"/>
                <w:sz w:val="24"/>
                <w:szCs w:val="24"/>
                <w:u w:val="single"/>
              </w:rPr>
              <w:t>Подпрограмма 8.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02A2A">
              <w:rPr>
                <w:rStyle w:val="dash041e0431044b0447043d044b0439char"/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 охрана земель муниципального образования </w:t>
            </w:r>
            <w:r w:rsidR="00340F57">
              <w:rPr>
                <w:rStyle w:val="dash041e0431044b0447043d044b0439char"/>
                <w:rFonts w:ascii="Times New Roman" w:hAnsi="Times New Roman"/>
                <w:color w:val="000000"/>
                <w:sz w:val="24"/>
                <w:szCs w:val="24"/>
              </w:rPr>
              <w:t>Афанасьевского</w:t>
            </w:r>
            <w:r w:rsidRPr="00902A2A">
              <w:rPr>
                <w:rStyle w:val="dash041e0431044b0447043d044b0439char"/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на 2024-2028 гг.</w:t>
            </w:r>
            <w:r w:rsidRPr="00902A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575972" w:rsidRPr="00902A2A" w:rsidRDefault="00340F57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95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8.1.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902A2A">
              <w:rPr>
                <w:rFonts w:ascii="Times New Roman" w:hAnsi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902A2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575972" w:rsidRPr="00902A2A" w:rsidRDefault="00340F57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A13797">
        <w:trPr>
          <w:trHeight w:val="27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15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A2A">
              <w:rPr>
                <w:rFonts w:ascii="Times New Roman" w:hAnsi="Times New Roman"/>
                <w:sz w:val="24"/>
                <w:szCs w:val="24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575972" w:rsidRPr="00902A2A" w:rsidRDefault="00340F57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321DB" w:rsidRPr="00902A2A" w:rsidSect="003C34F0">
          <w:pgSz w:w="16838" w:h="11906" w:orient="landscape"/>
          <w:pgMar w:top="1135" w:right="820" w:bottom="1701" w:left="1701" w:header="709" w:footer="430" w:gutter="0"/>
          <w:cols w:space="708"/>
          <w:docGrid w:linePitch="360"/>
        </w:sectPr>
      </w:pP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13"/>
      <w:bookmarkStart w:id="2" w:name="Par371"/>
      <w:bookmarkEnd w:id="1"/>
      <w:bookmarkEnd w:id="2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№1 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AF0AF8" w:rsidRPr="00902A2A" w:rsidRDefault="00AF0AF8" w:rsidP="009B2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9B2577" w:rsidRPr="00902A2A" w:rsidRDefault="00AF0AF8" w:rsidP="009B2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«Обеспечение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главы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администрации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</w:p>
    <w:p w:rsidR="00D321DB" w:rsidRPr="00902A2A" w:rsidRDefault="00FA0C8D" w:rsidP="009B2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24C6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724C6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617F9" w:rsidRPr="00902A2A" w:rsidRDefault="00FA0C8D" w:rsidP="009B2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</w:t>
      </w:r>
    </w:p>
    <w:p w:rsidR="00D321DB" w:rsidRPr="00902A2A" w:rsidRDefault="00FA0C8D" w:rsidP="009B2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подпрограммы «Обеспечение деятельности главы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и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на </w:t>
      </w:r>
      <w:r w:rsidR="00B61F49" w:rsidRPr="00902A2A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FA0C8D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5554"/>
      </w:tblGrid>
      <w:tr w:rsidR="00D321DB" w:rsidRPr="00902A2A" w:rsidTr="00FA0C8D">
        <w:trPr>
          <w:trHeight w:val="399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1F0297">
            <w:pPr>
              <w:widowControl w:val="0"/>
              <w:autoSpaceDE w:val="0"/>
              <w:autoSpaceDN w:val="0"/>
              <w:adjustRightInd w:val="0"/>
              <w:spacing w:after="0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гг.»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деятельности главы</w:t>
            </w:r>
          </w:p>
          <w:p w:rsidR="00D321DB" w:rsidRPr="00902A2A" w:rsidRDefault="00340F57" w:rsidP="001F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на </w:t>
            </w:r>
            <w:r w:rsidR="00B61F4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2024-2028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2гг.»</w:t>
            </w:r>
          </w:p>
        </w:tc>
      </w:tr>
      <w:tr w:rsidR="00D321DB" w:rsidRPr="00902A2A" w:rsidTr="00FA0C8D">
        <w:trPr>
          <w:trHeight w:val="365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эффективной муниципальной политики в </w:t>
            </w:r>
            <w:r w:rsidR="003C46A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3C46A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сельском поселении.</w:t>
            </w:r>
          </w:p>
        </w:tc>
      </w:tr>
      <w:tr w:rsidR="00D321DB" w:rsidRPr="00902A2A" w:rsidTr="00FA0C8D">
        <w:trPr>
          <w:trHeight w:val="1669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1.Обеспечение деятельности главы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2.Создание условий для повышения эффективности и результативности деятельности администрации сельского поселения;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B61F49" w:rsidP="001F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2024-2028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</w:p>
        </w:tc>
      </w:tr>
      <w:tr w:rsidR="00D321DB" w:rsidRPr="00902A2A" w:rsidTr="00FA0C8D">
        <w:trPr>
          <w:trHeight w:val="2120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без нарушений к общему количеству полномочий.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2.Количество муниципальных служащих, прошедших обучение по повышению квалификации;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3.Обеспечение работников администрации техническими и материальными средствами для своевременного выполнения их полномочий;</w:t>
            </w:r>
          </w:p>
        </w:tc>
      </w:tr>
      <w:tr w:rsidR="00D321DB" w:rsidRPr="00902A2A" w:rsidTr="00FA0C8D">
        <w:trPr>
          <w:trHeight w:val="1164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1.Обеспечение деятельности главы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и Администрации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 Управление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муниципальным долгом сельского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 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4. Повышение квалификации муниципальных служащих.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5. Управление средствами резервного фонда администрации сельского поселения.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6.Межбюджетные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Всего: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25885,0</w:t>
            </w:r>
            <w:r w:rsidR="00B00656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р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 по годам:</w:t>
            </w:r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г-5177,7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CC48E2" w:rsidP="00B0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66B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Объем финансирования за счет средств бюджета </w:t>
            </w:r>
            <w:r w:rsidR="00340F57">
              <w:rPr>
                <w:rFonts w:eastAsia="Calibri"/>
              </w:rPr>
              <w:t>Афанасьевского</w:t>
            </w:r>
            <w:r w:rsidRPr="00902A2A">
              <w:rPr>
                <w:rFonts w:eastAsia="Calibri"/>
              </w:rPr>
              <w:t xml:space="preserve"> сельского поселения составляет </w:t>
            </w:r>
            <w:r w:rsidR="00C448B4">
              <w:rPr>
                <w:rFonts w:eastAsia="Calibri"/>
              </w:rPr>
              <w:t>23368,5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 г</w:t>
            </w:r>
            <w:r w:rsidR="002F2122" w:rsidRPr="00902A2A">
              <w:rPr>
                <w:rFonts w:eastAsia="Calibri"/>
              </w:rPr>
              <w:t>од –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2F2122" w:rsidRPr="00902A2A">
              <w:rPr>
                <w:rFonts w:eastAsia="Calibri"/>
              </w:rPr>
              <w:t xml:space="preserve"> год –</w:t>
            </w:r>
            <w:r w:rsidR="00C448B4">
              <w:rPr>
                <w:rFonts w:eastAsia="Calibri"/>
              </w:rPr>
              <w:t xml:space="preserve"> 4673,7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2F2122" w:rsidRPr="00902A2A">
              <w:rPr>
                <w:rFonts w:eastAsia="Calibri"/>
              </w:rPr>
              <w:t xml:space="preserve"> год –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>_ты</w:t>
            </w:r>
            <w:r w:rsidR="00340F57">
              <w:rPr>
                <w:rFonts w:eastAsia="Calibri"/>
              </w:rPr>
              <w:t xml:space="preserve">д.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2F2122" w:rsidRPr="00902A2A">
              <w:rPr>
                <w:rFonts w:eastAsia="Calibri"/>
              </w:rPr>
              <w:t xml:space="preserve"> год –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Прогнозный объем финансирования за счет средств областного бюджета составляет </w:t>
            </w:r>
            <w:r w:rsidR="00277279" w:rsidRPr="00902A2A">
              <w:rPr>
                <w:rFonts w:eastAsia="Calibri"/>
              </w:rPr>
              <w:t>245,5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</w:t>
            </w:r>
            <w:r w:rsidR="00F244B1" w:rsidRPr="00902A2A">
              <w:rPr>
                <w:rFonts w:eastAsia="Calibri"/>
              </w:rPr>
              <w:t>4</w:t>
            </w:r>
            <w:r w:rsidRPr="00902A2A">
              <w:rPr>
                <w:rFonts w:eastAsia="Calibri"/>
              </w:rPr>
              <w:t xml:space="preserve"> год – </w:t>
            </w:r>
            <w:r w:rsidR="00F244B1" w:rsidRPr="00902A2A">
              <w:rPr>
                <w:rFonts w:eastAsia="Calibri"/>
              </w:rPr>
              <w:t>49,1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Прогнозный объем финансирования за счет средств федерального бюджета составляет </w:t>
            </w:r>
            <w:r w:rsidR="00F228F0" w:rsidRPr="00902A2A">
              <w:rPr>
                <w:rFonts w:eastAsia="Calibri"/>
              </w:rPr>
              <w:t>2342,1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454,9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2F2122" w:rsidRPr="00902A2A">
              <w:rPr>
                <w:rFonts w:eastAsia="Calibri"/>
              </w:rPr>
              <w:t xml:space="preserve"> год –</w:t>
            </w:r>
            <w:r w:rsidRPr="00902A2A">
              <w:rPr>
                <w:rFonts w:eastAsia="Calibri"/>
              </w:rPr>
              <w:t>471,8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471,8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471,8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F22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год –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без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нарушений к общему количеству полномочий - 100 %.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-повышения эффективности и результативности деятельности администрации сельского поселения;</w:t>
            </w:r>
          </w:p>
        </w:tc>
      </w:tr>
    </w:tbl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FA0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FA0C8D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– осуществление эффективной муниципальной политики в </w:t>
      </w:r>
      <w:r w:rsidR="003C46A9">
        <w:rPr>
          <w:rFonts w:ascii="Times New Roman" w:eastAsia="Calibri" w:hAnsi="Times New Roman" w:cs="Times New Roman"/>
          <w:sz w:val="24"/>
          <w:szCs w:val="24"/>
        </w:rPr>
        <w:t>Афанасьевс</w:t>
      </w:r>
      <w:r w:rsidR="003C46A9" w:rsidRPr="00902A2A">
        <w:rPr>
          <w:rFonts w:ascii="Times New Roman" w:eastAsia="Calibri" w:hAnsi="Times New Roman" w:cs="Times New Roman"/>
          <w:sz w:val="24"/>
          <w:szCs w:val="24"/>
        </w:rPr>
        <w:t>ком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Достижение поставленной цели будет осуществляться путем решения следующих задач: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-обеспечение деятельности главы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для повышения эффективности и результативности деятельности администрации сельского поселения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Оценкой выполнения задач будут являться следующие целевые показатели: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-доля исполненных полномочий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 без нарушений к общему количеству полномочий;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-количество муниципальных служащих, прошедших обучение по повышению квалификации;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обеспечение работников администрации техническими и материальными средствами для своевременного выполнения их полномочий;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FA0C8D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В рамках подпрограммы планируется реализация следующих основных мероприятий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1.Обеспечение деятельности главы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и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2. Повышение квалификации муниципальных служащих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3.Управление средствами резервного фонда администраций сельских поселений;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4. Осуществление части полномочий по решению вопросов местного значения, переданных на уровень муниципального образования «Тулунский район», в соответствии с заключенными соглашениями;( межбюджетные трансферты бюджетам муниципальных районов из бюджетов поселений)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5. 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</w:r>
    </w:p>
    <w:p w:rsidR="00D321DB" w:rsidRPr="00902A2A" w:rsidRDefault="00D321DB" w:rsidP="00780DD8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программе.</w:t>
      </w:r>
    </w:p>
    <w:p w:rsidR="00D321DB" w:rsidRPr="00902A2A" w:rsidRDefault="00D321DB" w:rsidP="00FA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FA0C8D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Программы сформирована и не изменяется.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 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FA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FA0C8D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9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 3 к муниципальной программе.</w:t>
      </w:r>
    </w:p>
    <w:p w:rsidR="00D321DB" w:rsidRPr="00902A2A" w:rsidRDefault="00FA0C8D" w:rsidP="00FA0C8D">
      <w:pPr>
        <w:widowControl w:val="0"/>
        <w:tabs>
          <w:tab w:val="left" w:pos="142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5. 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FA0C8D">
      <w:pPr>
        <w:widowControl w:val="0"/>
        <w:tabs>
          <w:tab w:val="left" w:pos="142"/>
          <w:tab w:val="left" w:pos="1276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</w:t>
      </w:r>
      <w:r w:rsidR="00780DD8"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предоставлена в приложении №3 к муниципальной программе.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Раздел 6. Сведения об участии в подпрограмме государственных внебюджетных фондов</w:t>
      </w:r>
    </w:p>
    <w:p w:rsidR="00FA0C8D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DB" w:rsidRPr="00902A2A" w:rsidRDefault="00D321DB" w:rsidP="00FA0C8D">
      <w:pPr>
        <w:tabs>
          <w:tab w:val="left" w:pos="4578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FA0C8D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Раздел 7. С</w:t>
      </w: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ведения об участии в подпрограмме организаций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FF05FC" w:rsidP="00FA0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FA0C8D" w:rsidRPr="00902A2A">
        <w:rPr>
          <w:rFonts w:ascii="Times New Roman" w:eastAsia="Calibri" w:hAnsi="Times New Roman" w:cs="Times New Roman"/>
          <w:sz w:val="24"/>
          <w:szCs w:val="24"/>
        </w:rPr>
        <w:t xml:space="preserve">«Повышение эффективности бюджетных расходов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FA0C8D"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A0C8D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gramStart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F05FC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Паспорт подпрограммы </w:t>
      </w:r>
    </w:p>
    <w:p w:rsidR="00D321DB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«Повышение эффективности бюджетных расходов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53"/>
        <w:gridCol w:w="5845"/>
      </w:tblGrid>
      <w:tr w:rsidR="00D321DB" w:rsidRPr="00902A2A" w:rsidTr="00FA0C8D">
        <w:trPr>
          <w:trHeight w:val="565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гг.»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«Повышение эффективности бюджетных расходов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бюджетных расходов в </w:t>
            </w:r>
            <w:r w:rsidR="003C46A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3C46A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1.Обеспечение сбалансированности и устойчивости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поселения.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Обеспечение прозрачности и открытости бюджетного процесса в </w:t>
            </w:r>
            <w:r w:rsidR="003C46A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3C46A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</w:tr>
      <w:tr w:rsidR="00D321DB" w:rsidRPr="00902A2A" w:rsidTr="00FA0C8D">
        <w:trPr>
          <w:trHeight w:val="246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FA0C8D">
        <w:trPr>
          <w:trHeight w:val="589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Размер дефицита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2.Прирост поступлений налоговых доходов в местные бюджеты к предыдущему году (в нормативах текущего года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2.Отсутствие просроченной кредиторской задолженности учреждений, находящихся в ведении органов местного самоуправления: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1.Информационные технологии в управлении</w:t>
            </w:r>
          </w:p>
        </w:tc>
      </w:tr>
      <w:tr w:rsidR="00D321DB" w:rsidRPr="00902A2A" w:rsidTr="00FA0C8D">
        <w:trPr>
          <w:trHeight w:val="1448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 по годам: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24C6F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24C6F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24C6F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1DB" w:rsidRPr="00902A2A" w:rsidTr="00FA0C8D">
        <w:trPr>
          <w:trHeight w:val="1749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-прирост поступлений налоговых доходов в местный бюджет</w:t>
            </w:r>
          </w:p>
          <w:p w:rsidR="00D321DB" w:rsidRPr="00902A2A" w:rsidRDefault="00D321DB" w:rsidP="00FA0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-дефицита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не более 7,5%.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-предельный объем муниципального долга не выше утвержденного общего годового объема доходов местного бюджета без учета утвержденного объема безвозмездных поступлений.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Раздел 1. Цель и задачи подпрограммы, целевые показатели</w:t>
      </w:r>
      <w:r w:rsidR="00FF05FC"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 подпрограммы, сроки реализации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является: повышение эффективности бюджетных расходов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321DB" w:rsidRPr="00902A2A" w:rsidRDefault="00D321DB" w:rsidP="00D321D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достижения данной цели необходимо выполнить следующие задачи: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обеспечение сбалансированности и устойчивости бюджета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поселения.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. обеспечение прозрачности и открытости бюджетного процесса в </w:t>
      </w:r>
      <w:r w:rsidR="00C448B4">
        <w:rPr>
          <w:rFonts w:ascii="Times New Roman" w:eastAsia="Calibri" w:hAnsi="Times New Roman" w:cs="Times New Roman"/>
          <w:sz w:val="24"/>
          <w:szCs w:val="24"/>
        </w:rPr>
        <w:t>Афанасьевс</w:t>
      </w:r>
      <w:r w:rsidR="00C448B4" w:rsidRPr="00902A2A">
        <w:rPr>
          <w:rFonts w:ascii="Times New Roman" w:eastAsia="Calibri" w:hAnsi="Times New Roman" w:cs="Times New Roman"/>
          <w:sz w:val="24"/>
          <w:szCs w:val="24"/>
        </w:rPr>
        <w:t>ком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Оценкой выполненных задач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будут следующие целевые показатели :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-размер дефицита бюджета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-прирост поступлений налоговых доходов в местные бюджеты к предыдущему году (в нормативах текущего года).</w:t>
      </w:r>
    </w:p>
    <w:p w:rsidR="00D321DB" w:rsidRPr="00902A2A" w:rsidRDefault="00D321DB" w:rsidP="00D321DB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-отсутствие просроченной кредиторской задолженности учреждений, находящихся в ведении органов местного самоуправления </w:t>
      </w:r>
    </w:p>
    <w:p w:rsidR="00D321DB" w:rsidRPr="00902A2A" w:rsidRDefault="00D321DB" w:rsidP="00D321DB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2A2A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Основные </w:t>
      </w:r>
      <w:r w:rsidR="00FF05FC" w:rsidRPr="00902A2A">
        <w:rPr>
          <w:rFonts w:ascii="Times New Roman" w:eastAsia="Calibri" w:hAnsi="Times New Roman" w:cs="Times New Roman"/>
          <w:b/>
          <w:sz w:val="24"/>
          <w:szCs w:val="24"/>
        </w:rPr>
        <w:t>мероприятия подпрограммы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1.Информационные технологии в управлении. </w:t>
      </w:r>
    </w:p>
    <w:p w:rsidR="00D321DB" w:rsidRPr="00902A2A" w:rsidRDefault="00D321DB" w:rsidP="00780DD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Меры муниципального регулирования, направленные на достижение цели и задач подп</w:t>
      </w:r>
      <w:r w:rsidR="00FF05FC"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Программы сформирована и не изменяется.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FF05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4 Ресурсное обеспечение муниципальной подпрограммы</w:t>
      </w:r>
    </w:p>
    <w:p w:rsidR="00780DD8" w:rsidRPr="00902A2A" w:rsidRDefault="00780DD8" w:rsidP="0078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0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№3 к муниципальной программе.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Раздел. 5 Объемы финансирования мероприятий подпрограммы за счёт средств областного и федерального бюджетов</w:t>
      </w:r>
    </w:p>
    <w:p w:rsidR="00D321DB" w:rsidRPr="00902A2A" w:rsidRDefault="00D321DB" w:rsidP="00D321DB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FF05F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Раздел 6.</w:t>
      </w: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</w:rPr>
        <w:t xml:space="preserve"> Сведения об участии в подпрограмме государственных внебюджетных фондов</w:t>
      </w:r>
    </w:p>
    <w:p w:rsidR="00D321DB" w:rsidRPr="00902A2A" w:rsidRDefault="00D321DB" w:rsidP="00D321DB">
      <w:pPr>
        <w:tabs>
          <w:tab w:val="left" w:pos="45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 xml:space="preserve">Участие государственных внебюджетных фондов в подпрограмме не планируется. </w:t>
      </w:r>
    </w:p>
    <w:p w:rsidR="00D321DB" w:rsidRPr="00902A2A" w:rsidRDefault="00D321DB" w:rsidP="00FF05FC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№3 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D321DB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FF05FC" w:rsidP="009E0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«Обеспечение комплексных мер безопасности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</w:p>
    <w:p w:rsidR="00FF05FC" w:rsidRPr="00902A2A" w:rsidRDefault="009E0E90" w:rsidP="009E0E9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D321DB" w:rsidRPr="00902A2A" w:rsidRDefault="009E0E90" w:rsidP="009E0E9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«Обеспечение комплексных мер безопасности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– подпрограмма, 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6"/>
        <w:gridCol w:w="6282"/>
      </w:tblGrid>
      <w:tr w:rsidR="00D321DB" w:rsidRPr="00902A2A" w:rsidTr="009E0E90">
        <w:trPr>
          <w:trHeight w:val="39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территории сельского поселения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комплексных мер безопасности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гг.»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ДПД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необходимых условий для укрепления пожарной безопасности, защиты жизни и здоровья граждан, проживающих на территории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поселения.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1.Создание резерва материальных ресурсов для предупреждения и ликвидации чрезвычайных ситуаций;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Обеспечение надлежащего состояния источников противопожарного водоснабжения и минерализованных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поло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Сокращение количества пожаров на территории сельского поселения к показателям </w:t>
            </w:r>
          </w:p>
          <w:p w:rsidR="00D321DB" w:rsidRPr="00902A2A" w:rsidRDefault="00D321DB" w:rsidP="00D321DB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2.Оснащение команды ДПД необходимыми средствами для тушения пожаров</w:t>
            </w:r>
          </w:p>
          <w:p w:rsidR="00D321DB" w:rsidRPr="00902A2A" w:rsidRDefault="00D321DB" w:rsidP="00D321DB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3.Снижение ущерба от пожаров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1.Обеспечение первичных мер пожарной безопасности в границах населенных пунктов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D321DB" w:rsidRPr="00902A2A" w:rsidTr="009E0E90">
        <w:trPr>
          <w:trHeight w:val="2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2027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52,5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-повышение уровня защиты населенного пункта и людей от чрезвычайных ситуаций; </w:t>
            </w:r>
          </w:p>
          <w:p w:rsidR="00D321DB" w:rsidRPr="00902A2A" w:rsidRDefault="00D321DB" w:rsidP="00D321DB">
            <w:pPr>
              <w:spacing w:after="0" w:line="240" w:lineRule="auto"/>
              <w:ind w:lef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количества пожаров;</w:t>
            </w:r>
          </w:p>
          <w:p w:rsidR="00D321DB" w:rsidRPr="00902A2A" w:rsidRDefault="00D321DB" w:rsidP="00D321DB">
            <w:pPr>
              <w:spacing w:after="0" w:line="240" w:lineRule="auto"/>
              <w:ind w:lef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-повышение боеготовности добровольной пожарной дружины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-оперативность пожаротушения;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9E0E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9E0E90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 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С целью предотвращения материального ущерба и гибели людей в результате пожаров была разработана настоящая подпрограмма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«Обеспечение комплексных мер безопасности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поселения».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Целью подпрограммы является: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обеспечение необходимых условий для укрепления пожарной безопасности, защиты жизни и здоровья граждан, проживающих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Для реализации поставленной цели необходимо решение следующих задач: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создание резерва материальных ресурсов для предупреждения и ликвидации чрезвычайных ситуаций;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надлежащего состояния источников противопожарного водоснабжения и минерализованных полос.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Оценкой выполнения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задач будут следующие целевые показатели: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 количества пожаров на территории сельского поселения; 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 доля оснащение команды ДПД необходимыми средствами для тушения пожаров;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-снижение ущерба от пожаров.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9E0E90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1.Обеспечение первичных мер пожарной безопасности в границах населенных пунктов.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</w:t>
      </w: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9E0E90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Программы сформирована и не изменяется.</w:t>
      </w:r>
    </w:p>
    <w:p w:rsidR="00D321DB" w:rsidRPr="00902A2A" w:rsidRDefault="00D321DB" w:rsidP="009E0E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9E0E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 </w:t>
      </w:r>
    </w:p>
    <w:p w:rsidR="00D321DB" w:rsidRPr="00902A2A" w:rsidRDefault="00D321DB" w:rsidP="009E0E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9E0E90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1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поселения, представлена в приложении № 3 к муниципальной программе.</w:t>
      </w:r>
    </w:p>
    <w:p w:rsidR="00D321DB" w:rsidRPr="00902A2A" w:rsidRDefault="00D321DB" w:rsidP="00FF05FC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5. </w:t>
      </w:r>
      <w:r w:rsidR="009E0E90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9E0E90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бъемы</w:t>
      </w:r>
      <w:proofErr w:type="spellEnd"/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9E0E90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</w:t>
      </w:r>
      <w:r w:rsidR="00780DD8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 </w:t>
      </w:r>
      <w:r w:rsidR="009E0E90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государственных внебюджетных фондов</w:t>
      </w:r>
    </w:p>
    <w:p w:rsidR="00D321DB" w:rsidRPr="00902A2A" w:rsidRDefault="00D321DB" w:rsidP="009E0E90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7. </w:t>
      </w:r>
      <w:r w:rsidR="009E0E90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</w:t>
      </w:r>
      <w:r w:rsidR="009E0E90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ведения об участии в подпрограмме организаций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FF05FC" w:rsidP="009E0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E0E90" w:rsidRPr="00902A2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Развитие инфраструктуры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</w:p>
    <w:p w:rsidR="00FF05FC" w:rsidRPr="00902A2A" w:rsidRDefault="002212DC" w:rsidP="009E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>аспорт подпрограммы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9E0E90" w:rsidP="009E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>Р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азвитие инфраструктуры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поселения»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оциально-экономическое развитие территории сельского поселения»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84"/>
        <w:gridCol w:w="5395"/>
      </w:tblGrid>
      <w:tr w:rsidR="00D321DB" w:rsidRPr="00902A2A" w:rsidTr="002212DC">
        <w:trPr>
          <w:trHeight w:val="418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инфраструктуры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гг.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rPr>
          <w:trHeight w:val="591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комфортных и качественных условий проживания населения </w:t>
            </w:r>
          </w:p>
        </w:tc>
      </w:tr>
      <w:tr w:rsidR="00D321DB" w:rsidRPr="00902A2A" w:rsidTr="002212DC">
        <w:trPr>
          <w:trHeight w:val="1984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1.Сохранение автомобильных дорог общего пользования местного значения, 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2.Обеспечение безопасности дорожного движения на территории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3.Повышение уровня благоустройства и улучшение экологической обстановки в сельском поселении;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4.Обеспечение населения сельского поселения качественной питьевой водой. 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 Протяженность автомобильных дорог, находящихся в границах населенного пункта, соответствующих техническим требованиям;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Количество стихийных свалок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3.Доля бесперебойного обеспечения населения поселения водоснабжением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1.Ремонт и содержание автомобильных дорог;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благоустройства территории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водоснабжения населения.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2212DC">
        <w:trPr>
          <w:trHeight w:val="1547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7226,5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1445,3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1445,3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646E6F" w:rsidRPr="00902A2A" w:rsidRDefault="00646E6F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Объем финансирования за счет средств бюджета </w:t>
            </w:r>
            <w:r w:rsidR="00340F57">
              <w:rPr>
                <w:rFonts w:eastAsia="Calibri"/>
              </w:rPr>
              <w:t>Афанасьевского</w:t>
            </w:r>
            <w:r w:rsidRPr="00902A2A">
              <w:rPr>
                <w:rFonts w:eastAsia="Calibri"/>
              </w:rPr>
              <w:t xml:space="preserve"> сельского поселения составляет </w:t>
            </w:r>
            <w:r w:rsidR="00EB3545">
              <w:rPr>
                <w:rFonts w:eastAsia="Calibri"/>
              </w:rPr>
              <w:t>6427,5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1045,5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1045,5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1445,5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1445,5</w:t>
            </w:r>
            <w:r w:rsidR="00646E6F" w:rsidRPr="00902A2A">
              <w:rPr>
                <w:rFonts w:eastAsia="Calibri"/>
              </w:rPr>
              <w:t>_ты</w:t>
            </w:r>
            <w:r w:rsidR="00340F57">
              <w:rPr>
                <w:rFonts w:eastAsia="Calibri"/>
              </w:rPr>
              <w:t xml:space="preserve">д.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1445,5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</w:t>
            </w:r>
          </w:p>
          <w:p w:rsidR="00646E6F" w:rsidRPr="00902A2A" w:rsidRDefault="00646E6F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Прогнозный объем финансирования за счет средств областного бюджета составляет </w:t>
            </w:r>
            <w:r w:rsidR="00C05C86" w:rsidRPr="00902A2A">
              <w:rPr>
                <w:rFonts w:eastAsia="Calibri"/>
              </w:rPr>
              <w:t>800,0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400,0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400,0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646E6F" w:rsidRPr="00902A2A">
              <w:rPr>
                <w:rFonts w:eastAsia="Calibri"/>
              </w:rPr>
              <w:t xml:space="preserve"> год – 0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646E6F" w:rsidRPr="00902A2A">
              <w:rPr>
                <w:rFonts w:eastAsia="Calibri"/>
              </w:rPr>
              <w:t xml:space="preserve"> год – 0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646E6F" w:rsidRPr="00902A2A">
              <w:rPr>
                <w:rFonts w:eastAsia="Calibri"/>
              </w:rPr>
              <w:t xml:space="preserve"> год – 0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</w:t>
            </w:r>
          </w:p>
          <w:p w:rsidR="00D321DB" w:rsidRPr="00902A2A" w:rsidRDefault="00D321DB" w:rsidP="0064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 сохранение сети существующих автодорог;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улучшение качественных характеристик дорожного полотна;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 реализации мер по обеспечению безопасности дорожного движения;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-улучшение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санитарного и эстетического вида территории сельского поселения;</w:t>
            </w:r>
          </w:p>
          <w:p w:rsidR="00D321DB" w:rsidRPr="00902A2A" w:rsidRDefault="00D321DB" w:rsidP="00D321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-улучшение качества питьевой воды;</w:t>
            </w:r>
          </w:p>
          <w:p w:rsidR="00D321DB" w:rsidRPr="00902A2A" w:rsidRDefault="00D321DB" w:rsidP="00D321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-бесперебойное обеспечение водоснабжением населения поселения.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2212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Целью подпрограммы является: создания комфортных и качественных условий проживания населения.</w:t>
      </w:r>
    </w:p>
    <w:p w:rsidR="00D321DB" w:rsidRPr="00902A2A" w:rsidRDefault="00D321DB" w:rsidP="00221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Для реализации поставленной цели необходимо решение следующих задач: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-сохранение автомобильных дорог общего пользования местного значения;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-обеспечение безопасности дорожного движения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-повышение уровня благоустройства и улучшение экологической обстановки в сельском поселении;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 обеспечение населения сельского поселения бесперебойным водоснабжением.</w:t>
      </w:r>
    </w:p>
    <w:p w:rsidR="00D321DB" w:rsidRPr="00902A2A" w:rsidRDefault="00D321DB" w:rsidP="00221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Оценкой выполнения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поставленных задач будут следующие целевые показатели: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 протяженность автомобильных дорог, находящихся в границах населенного пункта, соответствующих техническим требованиям;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-количество стихийных свалок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-доля бесперебойного обеспечения населения поселения водоснабжением.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1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1.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Ремонт и содержание автомобильных дорог.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1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2. Организация благоустройства территории поселения.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3.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Организация водоснабжения населения.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программе.</w:t>
      </w: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Федеральном законе от 6 октября 2003 года №131-ФЗ «Об общих принципах организации местного самоуправления в Российской Федерации»;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Уставе</w:t>
      </w:r>
      <w:proofErr w:type="gramEnd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2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№3 к муниципальной программе.</w:t>
      </w:r>
    </w:p>
    <w:p w:rsidR="00D321DB" w:rsidRPr="00902A2A" w:rsidRDefault="00D321DB" w:rsidP="00D64092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5.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2212DC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Объемы финансирования мероприятий подпрограммы за счет средств областного и федерального бюджетов не предусмотрены.</w:t>
      </w:r>
    </w:p>
    <w:p w:rsidR="00D321DB" w:rsidRPr="00902A2A" w:rsidRDefault="00D321DB" w:rsidP="00D640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2212DC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 государственных внебюджетных фондов</w:t>
      </w:r>
    </w:p>
    <w:p w:rsidR="00D321DB" w:rsidRPr="00902A2A" w:rsidRDefault="00D321DB" w:rsidP="002212DC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2212DC" w:rsidRPr="00902A2A" w:rsidRDefault="00D321DB" w:rsidP="00D640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7.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об участии в подпрограмме организаций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участия в реализации подпрограммы не принимают.</w:t>
      </w:r>
    </w:p>
    <w:p w:rsidR="00D64092" w:rsidRPr="00902A2A" w:rsidRDefault="00D64092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№5</w:t>
      </w: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082467" w:rsidP="002212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(срок реализации)</w:t>
      </w:r>
    </w:p>
    <w:p w:rsidR="00082467" w:rsidRPr="00902A2A" w:rsidRDefault="002212DC" w:rsidP="00221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D321DB" w:rsidRPr="00902A2A" w:rsidRDefault="002212DC" w:rsidP="00221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«Обеспечение комплексного пространственного и территориального развития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2212DC" w:rsidRPr="00902A2A" w:rsidRDefault="002212DC" w:rsidP="00221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84"/>
      </w:tblGrid>
      <w:tr w:rsidR="00D321DB" w:rsidRPr="00902A2A" w:rsidTr="002212DC">
        <w:trPr>
          <w:trHeight w:val="418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территории сельского поселения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rPr>
          <w:trHeight w:val="591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оздание условий для обеспечения развития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поселения, благоприятных условий жизнедеятельности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использования земельных ресурсов сельского поселения.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1.Обеспечение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актуализированными документами территориального планирования и градостроительного зонирования, документацией по планировке территории; 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2.Постановка на кадастровый учет границ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населенного пункта, территориальных зон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объектов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 сельского поселения.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актуализированных утвержденных документов территориального планирования и градостроительного зонирования.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21DB" w:rsidRPr="00902A2A" w:rsidRDefault="00D321DB" w:rsidP="002212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2.Доля объектов недвижимости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зарегистрированных и поставленных на кадастровый учет; 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1.Проведение топографических, геодезических, картографических и кадастровых работ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2.Обеспечение градостроительной и землеустроительной деятельности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поселения;</w:t>
            </w:r>
          </w:p>
        </w:tc>
      </w:tr>
      <w:tr w:rsidR="0060753D" w:rsidRPr="00902A2A" w:rsidTr="00783F77">
        <w:trPr>
          <w:trHeight w:val="4446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иципальной программы составляет 100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2021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2022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2023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правовых коллизий при осуществлении градостроительной деятельности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поселения, в части землеустройства; 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эффективное и рациональное использования земель населенных пунктов, земель сельскохозяйственного назначения, земель иного назначения и других объектов недвижимости. </w:t>
            </w:r>
          </w:p>
        </w:tc>
      </w:tr>
    </w:tbl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0824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2212DC">
      <w:pPr>
        <w:shd w:val="clear" w:color="auto" w:fill="FFFFFF"/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221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Целью подпрограммы является: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оздание условий для обеспечения развития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благоприятных условий жизнедеятельности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повышение эффективности использования земельных ресурсов сельского поселения.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A2A">
        <w:rPr>
          <w:rFonts w:ascii="Times New Roman" w:eastAsia="Calibri" w:hAnsi="Times New Roman" w:cs="Times New Roman"/>
          <w:sz w:val="24"/>
          <w:szCs w:val="24"/>
        </w:rPr>
        <w:t>Для реализации поставленной цели необходимо решение следующих задач:</w:t>
      </w:r>
    </w:p>
    <w:p w:rsidR="00D321DB" w:rsidRPr="00902A2A" w:rsidRDefault="00D321DB" w:rsidP="002212D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-обеспечение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 актуализированными документами территориального планирования и градостроительного зонирования;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-постановка на кадастровый учет границ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населенного пункта, территориальных зон</w:t>
      </w:r>
    </w:p>
    <w:p w:rsidR="00D321DB" w:rsidRPr="00902A2A" w:rsidRDefault="00780DD8" w:rsidP="002212D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1DB" w:rsidRPr="00902A2A">
        <w:rPr>
          <w:rFonts w:ascii="Times New Roman" w:eastAsia="Calibri" w:hAnsi="Times New Roman" w:cs="Times New Roman"/>
          <w:sz w:val="24"/>
          <w:szCs w:val="24"/>
        </w:rPr>
        <w:t>и объектов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1DB" w:rsidRPr="00902A2A">
        <w:rPr>
          <w:rFonts w:ascii="Times New Roman" w:eastAsia="Calibri" w:hAnsi="Times New Roman" w:cs="Times New Roman"/>
          <w:sz w:val="24"/>
          <w:szCs w:val="24"/>
        </w:rPr>
        <w:t xml:space="preserve">недвижимости сельского поселения. 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Оценкой выполнения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поставленных задач будут следующие целевые показатели: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-наличие актуализированных утвержденных документов территориального планирования и градостроительного зонирования;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bCs/>
          <w:sz w:val="24"/>
          <w:szCs w:val="24"/>
        </w:rPr>
        <w:t>-доля объектов недвижимости</w:t>
      </w:r>
      <w:r w:rsidR="00780DD8" w:rsidRPr="00902A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bCs/>
          <w:sz w:val="24"/>
          <w:szCs w:val="24"/>
        </w:rPr>
        <w:t>зарегистрированных и поставленных на кадастровый учет.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2212DC" w:rsidRPr="00902A2A" w:rsidRDefault="00D321DB" w:rsidP="0008246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1.Проведение топографических, геодезических, картографических и кадастровых работ.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2.Обеспечение градостроительной и землеустроительной деятельности на </w:t>
      </w: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</w:t>
      </w:r>
    </w:p>
    <w:p w:rsidR="00D321DB" w:rsidRPr="00902A2A" w:rsidRDefault="00D321DB" w:rsidP="000824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№131-ФЗ «Об общих принципах организации местного самоуправления в Российской Федерации»;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Градостроительного кодекса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Подпрограммные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0824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3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поселения, представлена в приложении №3 к муниципальной программе.</w:t>
      </w:r>
    </w:p>
    <w:p w:rsidR="00D321DB" w:rsidRPr="00902A2A" w:rsidRDefault="00D321DB" w:rsidP="00082467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2212DC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08246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2212DC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 государственных внебюджетных фондов</w:t>
      </w:r>
    </w:p>
    <w:p w:rsidR="00D321DB" w:rsidRPr="00902A2A" w:rsidRDefault="00D321DB" w:rsidP="002212DC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321DB" w:rsidRPr="00902A2A" w:rsidRDefault="00D321DB" w:rsidP="00082467">
      <w:pPr>
        <w:tabs>
          <w:tab w:val="left" w:pos="4578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№6</w:t>
      </w: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251010" w:rsidP="00780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«Развитие культуры и спорта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(срок реализации)</w:t>
      </w:r>
    </w:p>
    <w:p w:rsidR="00251010" w:rsidRPr="00902A2A" w:rsidRDefault="00780DD8" w:rsidP="00780D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D321DB" w:rsidRPr="00902A2A" w:rsidRDefault="00780DD8" w:rsidP="00780D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«Развитие сферы культуры и спорта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– подпрограмма</w:t>
      </w:r>
      <w:proofErr w:type="gramStart"/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02A2A">
        <w:rPr>
          <w:rFonts w:ascii="Times New Roman" w:eastAsia="Calibri" w:hAnsi="Times New Roman" w:cs="Times New Roman"/>
          <w:sz w:val="24"/>
          <w:szCs w:val="24"/>
        </w:rPr>
        <w:t>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5233"/>
      </w:tblGrid>
      <w:tr w:rsidR="00D321DB" w:rsidRPr="00902A2A" w:rsidTr="00780DD8">
        <w:trPr>
          <w:trHeight w:val="455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культуры и спорта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гг.»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EB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МКУК «Культурно - досуговый центр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Н.В.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 «Культурно - досуговый центр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развития культуры, физической культуры и массового спорта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1.Обесп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ечение деятельности МКУК « КДЦ д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»..</w:t>
            </w:r>
          </w:p>
          <w:p w:rsidR="00D321DB" w:rsidRPr="00902A2A" w:rsidRDefault="00D321DB" w:rsidP="00D321D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2.Улучшени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е материальной базы МКУК « КДЦ д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D321DB" w:rsidRPr="00902A2A" w:rsidRDefault="00D321DB" w:rsidP="00D321D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3.Привлечение и формирование устойчивого интереса к культуре и к занятиям физической культурой и спортом всего населения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поселения. 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4.Участие жителей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в культурных и спортивных мероприятиях районного уровня. 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1.Количество проведенных культурных, спортивных и физкультурно-массовых мероприятий; 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2.Количество жителей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систематически посещающих КДЦ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3.Количество жителей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систематически занимающихся физической культурой и спортом;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780DD8">
        <w:trPr>
          <w:trHeight w:val="1609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1.Расходы, направленные на организацию досуга и обеспечение жителей услугами организаций культуры, организация библиотечного обслуживания 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2.Обеспечение условий для развития на территории сельского поселения физической культуры и массового спорта.</w:t>
            </w:r>
          </w:p>
        </w:tc>
      </w:tr>
      <w:tr w:rsidR="00D321DB" w:rsidRPr="00902A2A" w:rsidTr="00780DD8">
        <w:trPr>
          <w:trHeight w:val="442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30109,5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B16D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88642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88642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30109,5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-Повышение качества и уровня жизни населения, его занятости;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-Начало развития физической культуры и массового спорта в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поселении;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2510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 подпрограммы является: создание условий для развития культуры</w:t>
      </w:r>
      <w:proofErr w:type="gramStart"/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физической культуры и массового спорта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D321DB" w:rsidRPr="00902A2A" w:rsidRDefault="00D321DB" w:rsidP="00D3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Для выполнения поставленной цели необходимо решить следующие задачи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-обес</w:t>
      </w:r>
      <w:r w:rsidR="00DB02C8">
        <w:rPr>
          <w:rFonts w:ascii="Times New Roman" w:eastAsia="Calibri" w:hAnsi="Times New Roman" w:cs="Times New Roman"/>
          <w:sz w:val="24"/>
          <w:szCs w:val="24"/>
        </w:rPr>
        <w:t>печение деятельности МКУК «КДЦ д</w:t>
      </w:r>
      <w:r w:rsidRPr="00902A2A">
        <w:rPr>
          <w:rFonts w:ascii="Times New Roman" w:eastAsia="Calibri" w:hAnsi="Times New Roman" w:cs="Times New Roman"/>
          <w:sz w:val="24"/>
          <w:szCs w:val="24"/>
        </w:rPr>
        <w:t>.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Афанасьева</w:t>
      </w:r>
      <w:r w:rsidRPr="00902A2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D321DB" w:rsidRPr="00902A2A" w:rsidRDefault="00D321DB" w:rsidP="00D321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-улучшение материальной базы МКУК «КДЦ </w:t>
      </w:r>
      <w:r w:rsidR="00340F57">
        <w:rPr>
          <w:rFonts w:ascii="Times New Roman" w:eastAsia="Calibri" w:hAnsi="Times New Roman" w:cs="Times New Roman"/>
          <w:sz w:val="24"/>
          <w:szCs w:val="24"/>
        </w:rPr>
        <w:t>д. Афанасьева</w:t>
      </w:r>
      <w:r w:rsidRPr="00902A2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D321DB" w:rsidRPr="00902A2A" w:rsidRDefault="00D321DB" w:rsidP="00D321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-привлечение и формирование устойчивого интереса к культуре и к занятиям физической культурой и спортом всего населения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-участие жителей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культурных и спортивных мероприятиях районного уровня;</w:t>
      </w:r>
    </w:p>
    <w:p w:rsidR="00D321DB" w:rsidRPr="00902A2A" w:rsidRDefault="00D321DB" w:rsidP="00D3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Целевыми показателями подпрограммы будут являться: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-количество проведенных культурных, спортивных и физкультурно-массовых мероприятий;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-.количество жителей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систематически </w:t>
      </w: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>посещающих КДЦ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-.количество жителей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систематически занимающихся физической культурой и спортом;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D321DB" w:rsidRPr="00902A2A" w:rsidRDefault="00D321DB" w:rsidP="002510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780DD8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Расходы, направленные на организацию досуга и обеспечение жителей услугами организаций культуры, организация библиотечного обслуживания.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Обеспечение условий для развития на территории сельского поселения физической культуры и массового спорта. Перечень основных мероприятий подпрограммы представлен в Приложении № 2 к муниципальной программе</w:t>
      </w:r>
    </w:p>
    <w:p w:rsidR="00D321DB" w:rsidRPr="00902A2A" w:rsidRDefault="00D321DB" w:rsidP="002510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780DD8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Федеральном законе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21DB" w:rsidRPr="00902A2A" w:rsidRDefault="00D321DB" w:rsidP="002510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780DD8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4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 3 к муниципальной программе.</w:t>
      </w:r>
    </w:p>
    <w:p w:rsidR="00D321DB" w:rsidRPr="00902A2A" w:rsidRDefault="00D321DB" w:rsidP="00251010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5. 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D321DB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25101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780DD8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 государственных внебюджетных фондов</w:t>
      </w:r>
    </w:p>
    <w:p w:rsidR="00D321DB" w:rsidRPr="00902A2A" w:rsidRDefault="00D321DB" w:rsidP="00D321DB">
      <w:pPr>
        <w:tabs>
          <w:tab w:val="left" w:pos="45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321DB" w:rsidRPr="00902A2A" w:rsidRDefault="00D321DB" w:rsidP="00251010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7. 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об участии в подпрограмме организаций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участия в реализации подпрограммы не принимают.</w:t>
      </w: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994CA7" w:rsidRPr="00902A2A" w:rsidRDefault="00994CA7" w:rsidP="00994CA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«</w:t>
      </w:r>
      <w:r w:rsidRPr="00902A2A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sz w:val="24"/>
          <w:szCs w:val="24"/>
        </w:rPr>
        <w:t xml:space="preserve"> гг.»</w:t>
      </w:r>
    </w:p>
    <w:p w:rsidR="00994CA7" w:rsidRPr="00902A2A" w:rsidRDefault="00994CA7" w:rsidP="00994CA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 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 «СОЦИАЛЬНО-ЭКОНОМИЧЕСКОЕ РАЗВИТИЕ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 2020 г.</w:t>
      </w:r>
    </w:p>
    <w:p w:rsidR="00994CA7" w:rsidRPr="00902A2A" w:rsidRDefault="00994CA7" w:rsidP="00994CA7">
      <w:pPr>
        <w:widowControl w:val="0"/>
        <w:tabs>
          <w:tab w:val="left" w:pos="254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ab/>
        <w:t>ПАСПОРТ ПОДПРОГРАММЫ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 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 «СОЦИАЛЬНО-ЭКОНОМИЧЕСКОЕ РАЗВИТИЕ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(далее – подпрограмма, муниципальная программа)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50" w:type="pct"/>
        <w:tblInd w:w="-647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6258"/>
      </w:tblGrid>
      <w:tr w:rsidR="00994CA7" w:rsidRPr="00902A2A" w:rsidTr="00994CA7">
        <w:trPr>
          <w:trHeight w:val="455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pStyle w:val="ConsPlusNonformat"/>
              <w:spacing w:line="276" w:lineRule="auto"/>
              <w:ind w:right="-2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«Социально-экономическое развитие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</w:t>
            </w:r>
          </w:p>
          <w:p w:rsidR="00994CA7" w:rsidRPr="00902A2A" w:rsidRDefault="00DB02C8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«КДЦ д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МКУК «КДЦ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д. Афанасьева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902A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повышению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r w:rsidRPr="00902A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на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1. Реализация организационных мероприятий по энергосбережению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A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повышению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r w:rsidRPr="00902A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эффективности.</w:t>
            </w:r>
          </w:p>
          <w:p w:rsidR="00994CA7" w:rsidRPr="00902A2A" w:rsidRDefault="00994CA7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мониторинг фактического потенциала повышения </w:t>
            </w:r>
            <w:r w:rsidR="00DB02C8" w:rsidRPr="00902A2A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и энергосбережения в объектах, находящихся в муниципальной собственности (проведение энергетических обследований, оформление энергетических деклараций). </w:t>
            </w:r>
          </w:p>
          <w:p w:rsidR="00994CA7" w:rsidRPr="00902A2A" w:rsidRDefault="00994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B6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Удельный расход электрической энергии на снабжение органов местного самоуправления и муниципальных учреждений (в расчете на 1 кв. метр общей площади).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площади).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rPr>
          <w:trHeight w:val="739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CA7" w:rsidRPr="00902A2A" w:rsidRDefault="00994CA7">
            <w:pPr>
              <w:pStyle w:val="TableParagraph"/>
              <w:tabs>
                <w:tab w:val="left" w:pos="2632"/>
                <w:tab w:val="left" w:pos="52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02A2A">
              <w:rPr>
                <w:sz w:val="24"/>
                <w:szCs w:val="24"/>
              </w:rPr>
              <w:t>Создание условий для повышения энергосбережения</w:t>
            </w:r>
            <w:r w:rsidRPr="00902A2A">
              <w:rPr>
                <w:sz w:val="24"/>
                <w:szCs w:val="24"/>
              </w:rPr>
              <w:tab/>
              <w:t>и энергетической</w:t>
            </w:r>
            <w:r w:rsidRPr="00902A2A">
              <w:rPr>
                <w:spacing w:val="-1"/>
                <w:sz w:val="24"/>
                <w:szCs w:val="24"/>
              </w:rPr>
              <w:t xml:space="preserve"> </w:t>
            </w:r>
            <w:r w:rsidRPr="00902A2A">
              <w:rPr>
                <w:sz w:val="24"/>
                <w:szCs w:val="24"/>
              </w:rPr>
              <w:t>эффективности в органах местного самоуправления и муниципальных учреждениях.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rPr>
          <w:trHeight w:val="1590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994CA7" w:rsidRPr="00902A2A" w:rsidRDefault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 год –5,0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2025 год – 5,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2026 год – 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2027 год – 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2028 год –5,0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снижение расхода электрической энергии на снабжение органов местного самоуправления и муниципальных учреждений (в расчете на 1 кв. метр общей площади) к 2025 году составит 8,10 кВт;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расхода тепловой энергии на снабжение органов местного самоуправления и муниципальных учреждений (в расчете на 1 кв. метр общей площади) к 2025 году составит 0,146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/ч.</w:t>
            </w:r>
          </w:p>
        </w:tc>
      </w:tr>
    </w:tbl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1. ЦЕЛЬ И ЗАДАЧИ ПОДПРОГРАММЫ, ЦЕЛЕВЫЕ ПОКАЗАТЕЛИ ПОДПРОГРАММЫ, СРОКИ РЕАЛИЗАЦИИ</w:t>
      </w:r>
    </w:p>
    <w:p w:rsidR="00994CA7" w:rsidRPr="00902A2A" w:rsidRDefault="00994CA7" w:rsidP="0099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Цель подпрограммы является: </w:t>
      </w:r>
    </w:p>
    <w:p w:rsidR="00994CA7" w:rsidRPr="00902A2A" w:rsidRDefault="00994CA7" w:rsidP="0099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02A2A">
        <w:rPr>
          <w:rFonts w:ascii="Times New Roman" w:hAnsi="Times New Roman" w:cs="Times New Roman"/>
          <w:sz w:val="24"/>
          <w:szCs w:val="24"/>
        </w:rPr>
        <w:t>обеспечение рационального использования энергетических ресурсов за счет реализации мероприятий по энергосбережению</w:t>
      </w:r>
      <w:r w:rsidRPr="00902A2A">
        <w:rPr>
          <w:rFonts w:ascii="Times New Roman" w:hAnsi="Times New Roman" w:cs="Times New Roman"/>
          <w:sz w:val="24"/>
          <w:szCs w:val="24"/>
        </w:rPr>
        <w:tab/>
        <w:t>и п</w:t>
      </w:r>
      <w:r w:rsidRPr="00902A2A">
        <w:rPr>
          <w:rFonts w:ascii="Times New Roman" w:hAnsi="Times New Roman" w:cs="Times New Roman"/>
          <w:spacing w:val="-3"/>
          <w:sz w:val="24"/>
          <w:szCs w:val="24"/>
        </w:rPr>
        <w:t xml:space="preserve">овышению </w:t>
      </w:r>
      <w:r w:rsidRPr="00902A2A">
        <w:rPr>
          <w:rFonts w:ascii="Times New Roman" w:hAnsi="Times New Roman" w:cs="Times New Roman"/>
          <w:sz w:val="24"/>
          <w:szCs w:val="24"/>
        </w:rPr>
        <w:t>энергетической</w:t>
      </w:r>
      <w:r w:rsidRPr="00902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2A2A">
        <w:rPr>
          <w:rFonts w:ascii="Times New Roman" w:hAnsi="Times New Roman" w:cs="Times New Roman"/>
          <w:sz w:val="24"/>
          <w:szCs w:val="24"/>
        </w:rPr>
        <w:t xml:space="preserve">эффективности на 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994CA7" w:rsidRPr="00902A2A" w:rsidRDefault="00994CA7" w:rsidP="00994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Для выполнения поставленной цели необходимо решить следующие задачи: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реализация организационных мероприятий по энергосбережению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и </w:t>
      </w:r>
      <w:r w:rsidRPr="00902A2A">
        <w:rPr>
          <w:rFonts w:ascii="Times New Roman" w:hAnsi="Times New Roman" w:cs="Times New Roman"/>
          <w:spacing w:val="-3"/>
          <w:sz w:val="24"/>
          <w:szCs w:val="24"/>
        </w:rPr>
        <w:t xml:space="preserve">повышению </w:t>
      </w:r>
      <w:r w:rsidRPr="00902A2A">
        <w:rPr>
          <w:rFonts w:ascii="Times New Roman" w:hAnsi="Times New Roman" w:cs="Times New Roman"/>
          <w:sz w:val="24"/>
          <w:szCs w:val="24"/>
        </w:rPr>
        <w:t>энергетической</w:t>
      </w:r>
      <w:r w:rsidRPr="00902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2A2A">
        <w:rPr>
          <w:rFonts w:ascii="Times New Roman" w:hAnsi="Times New Roman" w:cs="Times New Roman"/>
          <w:sz w:val="24"/>
          <w:szCs w:val="24"/>
        </w:rPr>
        <w:t>эффективности;</w:t>
      </w:r>
    </w:p>
    <w:p w:rsidR="00994CA7" w:rsidRPr="00902A2A" w:rsidRDefault="00994CA7" w:rsidP="00994CA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осуществлять мониторинг фактического потенциала повышения </w:t>
      </w:r>
      <w:proofErr w:type="spellStart"/>
      <w:r w:rsidRPr="00902A2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902A2A">
        <w:rPr>
          <w:rFonts w:ascii="Times New Roman" w:hAnsi="Times New Roman" w:cs="Times New Roman"/>
          <w:sz w:val="24"/>
          <w:szCs w:val="24"/>
        </w:rPr>
        <w:t xml:space="preserve"> и энергосбережения в объектах, находящихся в муниципальной собственности (проведение энергетических обследований, оформление энергетических деклараций). 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Целевыми показателями подпрограммы будут являться: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удельный расход электрической энергии на снабжение органов местного </w:t>
      </w:r>
      <w:r w:rsidRPr="00902A2A">
        <w:rPr>
          <w:rFonts w:ascii="Times New Roman" w:hAnsi="Times New Roman" w:cs="Times New Roman"/>
          <w:sz w:val="24"/>
          <w:szCs w:val="24"/>
        </w:rPr>
        <w:lastRenderedPageBreak/>
        <w:t>самоуправления и муниципальных учреждений (в расчете на 1 кв. метр общей площади);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Сроки реализации подпрограммы:</w:t>
      </w:r>
      <w:r w:rsidRPr="00902A2A">
        <w:rPr>
          <w:rFonts w:ascii="Times New Roman" w:hAnsi="Times New Roman" w:cs="Times New Roman"/>
          <w:sz w:val="24"/>
          <w:szCs w:val="24"/>
        </w:rPr>
        <w:t xml:space="preserve"> </w:t>
      </w:r>
      <w:r w:rsidR="00B61F49" w:rsidRPr="00902A2A">
        <w:rPr>
          <w:rFonts w:ascii="Times New Roman" w:hAnsi="Times New Roman" w:cs="Times New Roman"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902A2A">
        <w:rPr>
          <w:rFonts w:ascii="Times New Roman" w:hAnsi="Times New Roman" w:cs="Times New Roman"/>
          <w:sz w:val="24"/>
          <w:szCs w:val="24"/>
        </w:rPr>
        <w:t xml:space="preserve">. </w:t>
      </w:r>
      <w:r w:rsidRPr="00902A2A">
        <w:rPr>
          <w:rFonts w:ascii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994CA7" w:rsidRPr="00902A2A" w:rsidRDefault="00994CA7" w:rsidP="00994CA7">
      <w:pPr>
        <w:pStyle w:val="TableParagraph"/>
        <w:tabs>
          <w:tab w:val="left" w:pos="2632"/>
          <w:tab w:val="left" w:pos="5208"/>
        </w:tabs>
        <w:ind w:firstLine="567"/>
        <w:jc w:val="both"/>
        <w:rPr>
          <w:sz w:val="24"/>
          <w:szCs w:val="24"/>
        </w:rPr>
      </w:pPr>
      <w:r w:rsidRPr="00902A2A">
        <w:rPr>
          <w:sz w:val="24"/>
          <w:szCs w:val="24"/>
        </w:rPr>
        <w:t>1. Создание условий для повышения энергосбережения</w:t>
      </w:r>
      <w:r w:rsidRPr="00902A2A">
        <w:rPr>
          <w:sz w:val="24"/>
          <w:szCs w:val="24"/>
        </w:rPr>
        <w:tab/>
        <w:t>и энергетической</w:t>
      </w:r>
      <w:r w:rsidRPr="00902A2A">
        <w:rPr>
          <w:spacing w:val="-1"/>
          <w:sz w:val="24"/>
          <w:szCs w:val="24"/>
        </w:rPr>
        <w:t xml:space="preserve"> </w:t>
      </w:r>
      <w:r w:rsidRPr="00902A2A">
        <w:rPr>
          <w:sz w:val="24"/>
          <w:szCs w:val="24"/>
        </w:rPr>
        <w:t>эффективности в органах местного самоуправления и муниципальных учреждениях.</w:t>
      </w:r>
    </w:p>
    <w:p w:rsidR="00994CA7" w:rsidRPr="00902A2A" w:rsidRDefault="00994CA7" w:rsidP="00994CA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Перечень основных мероприятий подпрограммы представлен в Приложении № 2 к постановлению администрации.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Устав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994CA7" w:rsidRPr="00902A2A" w:rsidRDefault="00994CA7" w:rsidP="00994C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управления. </w:t>
      </w:r>
    </w:p>
    <w:p w:rsidR="00994CA7" w:rsidRPr="00902A2A" w:rsidRDefault="00994CA7" w:rsidP="00994C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Нормативно-правовая база для подпрограммы сформирована и не изменяется.</w:t>
      </w:r>
    </w:p>
    <w:p w:rsidR="00994CA7" w:rsidRPr="00902A2A" w:rsidRDefault="00994CA7" w:rsidP="00994CA7">
      <w:pPr>
        <w:pStyle w:val="aa"/>
        <w:ind w:firstLine="709"/>
        <w:jc w:val="both"/>
      </w:pPr>
      <w:r w:rsidRPr="00902A2A"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t>Афанасьевского</w:t>
      </w:r>
      <w:r w:rsidRPr="00902A2A">
        <w:t xml:space="preserve"> сельского поселения. </w:t>
      </w:r>
    </w:p>
    <w:p w:rsidR="00994CA7" w:rsidRPr="00902A2A" w:rsidRDefault="00994CA7" w:rsidP="00994CA7">
      <w:pPr>
        <w:pStyle w:val="aa"/>
        <w:ind w:firstLine="709"/>
        <w:jc w:val="both"/>
      </w:pPr>
      <w:r w:rsidRPr="00902A2A"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994CA7" w:rsidRPr="00902A2A" w:rsidRDefault="00994CA7" w:rsidP="00994CA7">
      <w:pPr>
        <w:pStyle w:val="aa"/>
        <w:ind w:firstLine="709"/>
        <w:jc w:val="both"/>
      </w:pPr>
      <w:r w:rsidRPr="00902A2A"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994CA7" w:rsidRPr="00902A2A" w:rsidRDefault="00994CA7" w:rsidP="00994CA7">
      <w:pPr>
        <w:pStyle w:val="aa"/>
        <w:ind w:firstLine="709"/>
        <w:jc w:val="center"/>
        <w:rPr>
          <w:b/>
        </w:rPr>
      </w:pPr>
      <w:r w:rsidRPr="00902A2A">
        <w:rPr>
          <w:b/>
        </w:rPr>
        <w:t>Раздел 4. РЕСУРСНОЕ ОБЕСПЕЧЕНИЕ МУНИЦИПАЛЬНОЙ ПОДПРОГРАММЫ</w:t>
      </w:r>
    </w:p>
    <w:p w:rsidR="00994CA7" w:rsidRPr="00902A2A" w:rsidRDefault="00994CA7" w:rsidP="0099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Информация о ресурсном </w:t>
      </w:r>
      <w:hyperlink r:id="rId15" w:history="1">
        <w:r w:rsidRPr="00902A2A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обеспечении</w:t>
        </w:r>
      </w:hyperlink>
      <w:r w:rsidRPr="00902A2A">
        <w:rPr>
          <w:rFonts w:ascii="Times New Roman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поселения, представлена в приложении № 3 к постановлению администрации.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Раздел 5. ОБЪЕМЫ ФИНАНСИРОВАНИЯ МЕРОПРИЯТИЙ ПОДПРОГРАММЫ ЗА СЧЁТ СРЕДСТВ ОБЛАСТНОГО И ФЕДЕРАЛЬНОГО БЮДЖЕТОВ 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Объемы финансирования мероприятий подпрограммы за счет средств областного бюджета не предусмотрены. Объемы финансирования мероприятий подпрограммы за счет средств федерального бюджета не предусмотрены.</w:t>
      </w:r>
    </w:p>
    <w:p w:rsidR="00994CA7" w:rsidRPr="00902A2A" w:rsidRDefault="00994CA7" w:rsidP="00994CA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</w:rPr>
        <w:t xml:space="preserve"> СВЕДЕНИЯ ОБ УЧАСТИИ В ПОДПРОГРАММЕ ГОСУДАРСТВЕННЫХ ВНЕБЮДЖЕТНЫХ ФОНДОВ</w:t>
      </w:r>
    </w:p>
    <w:p w:rsidR="00994CA7" w:rsidRPr="00902A2A" w:rsidRDefault="00994CA7" w:rsidP="00994CA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994CA7" w:rsidRPr="00902A2A" w:rsidRDefault="00994CA7" w:rsidP="00994CA7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участия в реализации подпрограммы не принимают.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2E29CF" w:rsidRPr="00902A2A" w:rsidRDefault="002E29CF" w:rsidP="002E29C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«</w:t>
      </w:r>
      <w:r w:rsidRPr="00902A2A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на 2024-2028 гг.»</w:t>
      </w:r>
    </w:p>
    <w:p w:rsidR="002E29CF" w:rsidRPr="00902A2A" w:rsidRDefault="002E29CF" w:rsidP="00F277DB">
      <w:pPr>
        <w:widowControl w:val="0"/>
        <w:tabs>
          <w:tab w:val="left" w:pos="2542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i/>
          <w:color w:val="000000"/>
          <w:sz w:val="24"/>
          <w:szCs w:val="24"/>
        </w:rPr>
        <w:t>«</w:t>
      </w:r>
      <w:r w:rsidRPr="00902A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И ОХРАНА ЗЕМЕЛЬ МУНИЦИПАЛЬНОГО ОБРАЗОВАНИЯ </w:t>
      </w:r>
      <w:r w:rsidR="00340F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АФАНАСЬЕВСКОГО</w:t>
      </w:r>
      <w:r w:rsidRPr="00902A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НА 2024-2028 гг.</w:t>
      </w:r>
      <w:r w:rsidRPr="00902A2A">
        <w:rPr>
          <w:rFonts w:ascii="Times New Roman" w:hAnsi="Times New Roman" w:cs="Times New Roman"/>
          <w:b/>
          <w:sz w:val="24"/>
          <w:szCs w:val="24"/>
        </w:rPr>
        <w:t>»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hanging="21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МУНИЦИПАЛЬНОЙ ПРОГРАММЫ  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hanging="21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«СОЦИАЛЬНО-ЭКОНОМИЧЕСКОЕ РАЗВИТИЕ 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НА 2024-2028 гг.»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(далее – подпрограмма, муниципальная программа)</w:t>
      </w:r>
    </w:p>
    <w:tbl>
      <w:tblPr>
        <w:tblW w:w="5421" w:type="pct"/>
        <w:tblInd w:w="-647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6014"/>
      </w:tblGrid>
      <w:tr w:rsidR="002E29CF" w:rsidRPr="00902A2A" w:rsidTr="00E57DD9">
        <w:trPr>
          <w:trHeight w:val="455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ind w:right="-2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«Социально-экономическое развитие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2024-2028 гг.»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 охрана земель муниципального образования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2024-2028 гг.»</w:t>
            </w:r>
          </w:p>
        </w:tc>
      </w:tr>
      <w:tr w:rsidR="002E29CF" w:rsidRPr="00902A2A" w:rsidTr="002E29CF">
        <w:trPr>
          <w:trHeight w:val="88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эффективного и рационального использования земель муниципального образования.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защита сельскохозяйственных угодий от зарастания деревьями и кустарниками, сорными растениями, сохранение достигнутого уровня мелиорации;</w:t>
            </w:r>
          </w:p>
          <w:p w:rsidR="002E29CF" w:rsidRPr="00902A2A" w:rsidRDefault="002E29CF" w:rsidP="00E57DD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- воспроизводство плодородия земель сельскохозяйственного назначения. 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2024-2028 гг.</w:t>
            </w:r>
          </w:p>
        </w:tc>
      </w:tr>
      <w:tr w:rsidR="002E29CF" w:rsidRPr="00902A2A" w:rsidTr="002E29CF">
        <w:trPr>
          <w:trHeight w:val="1422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Повышение доли доходов в муниципальный бюджет от уплаты земельного налога.</w:t>
            </w:r>
          </w:p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недоимки в бюджет поселения от уплаты земельного налога.</w:t>
            </w:r>
          </w:p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CF" w:rsidRPr="00902A2A" w:rsidTr="00E57DD9">
        <w:trPr>
          <w:trHeight w:val="739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tabs>
                <w:tab w:val="left" w:pos="2632"/>
                <w:tab w:val="left" w:pos="520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Мероприятия по разъяснению гражданам земельного законодательства и выявлению фактов самовольного занятия земельных участков.</w:t>
            </w:r>
          </w:p>
          <w:p w:rsidR="002E29CF" w:rsidRPr="00902A2A" w:rsidRDefault="002E29CF" w:rsidP="00E57DD9">
            <w:pPr>
              <w:widowControl w:val="0"/>
              <w:tabs>
                <w:tab w:val="left" w:pos="2632"/>
                <w:tab w:val="left" w:pos="520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по выявлению фактов использования земельных участков, приводящих к значительному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ухудшению экологической обстановки.</w:t>
            </w:r>
          </w:p>
        </w:tc>
      </w:tr>
      <w:tr w:rsidR="002E29CF" w:rsidRPr="00902A2A" w:rsidTr="00E57DD9">
        <w:trPr>
          <w:trHeight w:val="159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руб., в том числе: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организация рационального использования и охраны земель муниципального образования к 2028 году составит 70%.</w:t>
            </w:r>
          </w:p>
        </w:tc>
      </w:tr>
    </w:tbl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1. ЦЕЛЬ И ЗАДАЧИ ПОДПРОГРАММЫ, ЦЕЛЕВЫЕ ПОКАЗАТЕЛИ ПОДПРОГРАММЫ, СРОКИ РЕАЛИЗАЦИИ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Цель подпрограммы является: 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02A2A">
        <w:rPr>
          <w:rFonts w:ascii="Times New Roman" w:hAnsi="Times New Roman" w:cs="Times New Roman"/>
          <w:sz w:val="24"/>
          <w:szCs w:val="24"/>
        </w:rPr>
        <w:t>Обеспечение организации эффективного и рационального использования земель муниципального образования.</w:t>
      </w:r>
      <w:r w:rsidRPr="00902A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29CF" w:rsidRPr="00902A2A" w:rsidRDefault="002E29CF" w:rsidP="002E29C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Для выполнения поставленной цели необходимо решить следующие задачи:</w:t>
      </w:r>
    </w:p>
    <w:p w:rsidR="002E29CF" w:rsidRPr="00902A2A" w:rsidRDefault="002E29CF" w:rsidP="002E29CF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защита сельскохозяйственных угодий от зарастания деревьями и кустарниками, сорными растениями, сохранение достигнутого уровня мелиорации;</w:t>
      </w:r>
    </w:p>
    <w:p w:rsidR="002E29CF" w:rsidRPr="00902A2A" w:rsidRDefault="002E29CF" w:rsidP="002E29CF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воспроизводство плодородия земель сельскохозяйственного назначения. </w:t>
      </w:r>
    </w:p>
    <w:p w:rsidR="002E29CF" w:rsidRPr="00902A2A" w:rsidRDefault="002E29CF" w:rsidP="00F277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Целевыми показателями подпрограммы будут являться:</w:t>
      </w:r>
    </w:p>
    <w:p w:rsidR="002E29CF" w:rsidRPr="00902A2A" w:rsidRDefault="002E29CF" w:rsidP="00F277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повышение доли доходов в муниципальный бюджет от уплаты земельного налога.</w:t>
      </w:r>
    </w:p>
    <w:p w:rsidR="002E29CF" w:rsidRPr="00902A2A" w:rsidRDefault="002E29CF" w:rsidP="00F277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Сроки реализации подпрограммы:</w:t>
      </w:r>
      <w:r w:rsidRPr="00902A2A">
        <w:rPr>
          <w:rFonts w:ascii="Times New Roman" w:hAnsi="Times New Roman" w:cs="Times New Roman"/>
          <w:sz w:val="24"/>
          <w:szCs w:val="24"/>
        </w:rPr>
        <w:t xml:space="preserve"> 2024-2028 гг.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902A2A">
        <w:rPr>
          <w:rFonts w:ascii="Times New Roman" w:hAnsi="Times New Roman" w:cs="Times New Roman"/>
          <w:sz w:val="24"/>
          <w:szCs w:val="24"/>
        </w:rPr>
        <w:t xml:space="preserve">. </w:t>
      </w:r>
      <w:r w:rsidRPr="00902A2A">
        <w:rPr>
          <w:rFonts w:ascii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2E29CF" w:rsidRPr="00902A2A" w:rsidRDefault="002E29CF" w:rsidP="00F277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1.Перечень основных мероприятий подпрограммы представлен в Приложении № 2 к постановлению администрации.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Устав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управления. 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Нормативно-правовая база для подпрограммы сформирована и не изменяется.</w:t>
      </w:r>
    </w:p>
    <w:p w:rsidR="002E29CF" w:rsidRPr="00902A2A" w:rsidRDefault="002E29CF" w:rsidP="002E2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2E29CF" w:rsidRPr="00902A2A" w:rsidRDefault="002E29CF" w:rsidP="002E2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2E29CF" w:rsidRPr="00902A2A" w:rsidRDefault="002E29CF" w:rsidP="002E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lastRenderedPageBreak/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2E29CF" w:rsidRPr="00902A2A" w:rsidRDefault="002E29CF" w:rsidP="002E29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МУНИЦИПАЛЬНОЙ ПОДПРОГРАММЫ</w:t>
      </w:r>
    </w:p>
    <w:p w:rsidR="002E29CF" w:rsidRPr="00902A2A" w:rsidRDefault="002E29CF" w:rsidP="002E2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Информация о ресурсном </w:t>
      </w:r>
      <w:hyperlink r:id="rId16" w:history="1">
        <w:r w:rsidRPr="00902A2A">
          <w:rPr>
            <w:rFonts w:ascii="Times New Roman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поселения, представлена в приложении № 3 к постановлению администрации.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Раздел 5. ОБЪЕМЫ ФИНАНСИРОВАНИЯ МЕРОПРИЯТИЙ ПОДПРОГРАММЫ ЗА СЧЁТ СРЕДСТВ ОБЛАСТНОГО И ФЕДЕРАЛЬНОГО БЮДЖЕТОВ </w:t>
      </w:r>
    </w:p>
    <w:p w:rsidR="002E29CF" w:rsidRPr="00902A2A" w:rsidRDefault="002E29CF" w:rsidP="00AD465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Объемы финансирования мероприятий подпрограммы за счет средств областного бюджета не предусмотрены. Объемы финансирования мероприятий подпрограммы за счет средств федерального бюджета не предусмотрены.</w:t>
      </w:r>
    </w:p>
    <w:p w:rsidR="002E29CF" w:rsidRPr="00902A2A" w:rsidRDefault="002E29CF" w:rsidP="00AD465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902A2A">
        <w:rPr>
          <w:rFonts w:ascii="Times New Roman" w:hAnsi="Times New Roman" w:cs="Times New Roman"/>
          <w:b/>
          <w:kern w:val="36"/>
          <w:sz w:val="24"/>
          <w:szCs w:val="24"/>
        </w:rPr>
        <w:t xml:space="preserve"> СВЕДЕНИЯ ОБ УЧАСТИИ В ПОДПРОГРАММЕ ГОСУДАРСТВЕННЫХ ВНЕБЮДЖЕТНЫХ ФОНДОВ</w:t>
      </w:r>
    </w:p>
    <w:p w:rsidR="002E29CF" w:rsidRPr="00902A2A" w:rsidRDefault="002E29CF" w:rsidP="00AD46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2E29CF" w:rsidRPr="00902A2A" w:rsidRDefault="002E29CF" w:rsidP="00AD465A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2E29CF" w:rsidRPr="002E29CF" w:rsidRDefault="002E29CF" w:rsidP="002E29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участия в реализации подпрограммы не принимают.</w:t>
      </w:r>
    </w:p>
    <w:p w:rsidR="002E29CF" w:rsidRP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29CF" w:rsidRPr="002E29CF" w:rsidSect="00F8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46" w:rsidRDefault="00071D46" w:rsidP="00D321DB">
      <w:pPr>
        <w:spacing w:after="0" w:line="240" w:lineRule="auto"/>
      </w:pPr>
      <w:r>
        <w:separator/>
      </w:r>
    </w:p>
  </w:endnote>
  <w:endnote w:type="continuationSeparator" w:id="0">
    <w:p w:rsidR="00071D46" w:rsidRDefault="00071D46" w:rsidP="00D3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46" w:rsidRDefault="00071D46" w:rsidP="00D321DB">
      <w:pPr>
        <w:spacing w:after="0" w:line="240" w:lineRule="auto"/>
      </w:pPr>
      <w:r>
        <w:separator/>
      </w:r>
    </w:p>
  </w:footnote>
  <w:footnote w:type="continuationSeparator" w:id="0">
    <w:p w:rsidR="00071D46" w:rsidRDefault="00071D46" w:rsidP="00D32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C3C5BEF"/>
    <w:multiLevelType w:val="hybridMultilevel"/>
    <w:tmpl w:val="388A7A8A"/>
    <w:lvl w:ilvl="0" w:tplc="EFEE3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2BE22EA5"/>
    <w:multiLevelType w:val="hybridMultilevel"/>
    <w:tmpl w:val="61B6FA76"/>
    <w:lvl w:ilvl="0" w:tplc="DB2CCB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DB"/>
    <w:rsid w:val="00003E7C"/>
    <w:rsid w:val="00014ADF"/>
    <w:rsid w:val="00040576"/>
    <w:rsid w:val="00044BA3"/>
    <w:rsid w:val="00062150"/>
    <w:rsid w:val="00067CA9"/>
    <w:rsid w:val="00071D46"/>
    <w:rsid w:val="000806AC"/>
    <w:rsid w:val="00082467"/>
    <w:rsid w:val="0008385E"/>
    <w:rsid w:val="00092E68"/>
    <w:rsid w:val="000C098A"/>
    <w:rsid w:val="000D7A57"/>
    <w:rsid w:val="000E3E9F"/>
    <w:rsid w:val="000E42CA"/>
    <w:rsid w:val="000F0F79"/>
    <w:rsid w:val="00107D4C"/>
    <w:rsid w:val="001113A8"/>
    <w:rsid w:val="0011640A"/>
    <w:rsid w:val="00124F0D"/>
    <w:rsid w:val="001319B9"/>
    <w:rsid w:val="0013692B"/>
    <w:rsid w:val="001403CF"/>
    <w:rsid w:val="00157FED"/>
    <w:rsid w:val="001709EF"/>
    <w:rsid w:val="00176944"/>
    <w:rsid w:val="00180548"/>
    <w:rsid w:val="001805AC"/>
    <w:rsid w:val="00190A51"/>
    <w:rsid w:val="00194EAD"/>
    <w:rsid w:val="001A11D6"/>
    <w:rsid w:val="001A2665"/>
    <w:rsid w:val="001B6C00"/>
    <w:rsid w:val="001B6F1B"/>
    <w:rsid w:val="001C0E21"/>
    <w:rsid w:val="001C3EE3"/>
    <w:rsid w:val="001D16F0"/>
    <w:rsid w:val="001D41DD"/>
    <w:rsid w:val="001F0297"/>
    <w:rsid w:val="0020271A"/>
    <w:rsid w:val="00207EDB"/>
    <w:rsid w:val="002212DC"/>
    <w:rsid w:val="0023774D"/>
    <w:rsid w:val="00251010"/>
    <w:rsid w:val="00252745"/>
    <w:rsid w:val="00262F3E"/>
    <w:rsid w:val="00273293"/>
    <w:rsid w:val="00277279"/>
    <w:rsid w:val="00277A25"/>
    <w:rsid w:val="002909E6"/>
    <w:rsid w:val="00292FBE"/>
    <w:rsid w:val="00293129"/>
    <w:rsid w:val="00293CCB"/>
    <w:rsid w:val="00295CEE"/>
    <w:rsid w:val="002B6B98"/>
    <w:rsid w:val="002D220C"/>
    <w:rsid w:val="002E29CF"/>
    <w:rsid w:val="002F2122"/>
    <w:rsid w:val="00320C09"/>
    <w:rsid w:val="00330F87"/>
    <w:rsid w:val="00331D27"/>
    <w:rsid w:val="00335DDD"/>
    <w:rsid w:val="00340DF4"/>
    <w:rsid w:val="00340F57"/>
    <w:rsid w:val="00341AA7"/>
    <w:rsid w:val="00345EC7"/>
    <w:rsid w:val="0035015A"/>
    <w:rsid w:val="00352C36"/>
    <w:rsid w:val="003549BF"/>
    <w:rsid w:val="00356703"/>
    <w:rsid w:val="00361003"/>
    <w:rsid w:val="00363C0B"/>
    <w:rsid w:val="00375899"/>
    <w:rsid w:val="003779E2"/>
    <w:rsid w:val="00377E07"/>
    <w:rsid w:val="00381E17"/>
    <w:rsid w:val="003940E5"/>
    <w:rsid w:val="003A6423"/>
    <w:rsid w:val="003B3BE2"/>
    <w:rsid w:val="003B721A"/>
    <w:rsid w:val="003C34CB"/>
    <w:rsid w:val="003C34F0"/>
    <w:rsid w:val="003C46A9"/>
    <w:rsid w:val="003D16A4"/>
    <w:rsid w:val="003D1C88"/>
    <w:rsid w:val="003D47FA"/>
    <w:rsid w:val="003E0DED"/>
    <w:rsid w:val="003E0F8D"/>
    <w:rsid w:val="003E25A8"/>
    <w:rsid w:val="003F7EA0"/>
    <w:rsid w:val="00403D2B"/>
    <w:rsid w:val="0040582E"/>
    <w:rsid w:val="00405F3F"/>
    <w:rsid w:val="00411385"/>
    <w:rsid w:val="004278DE"/>
    <w:rsid w:val="004307FA"/>
    <w:rsid w:val="00446759"/>
    <w:rsid w:val="00455DD5"/>
    <w:rsid w:val="004654CC"/>
    <w:rsid w:val="00470DFB"/>
    <w:rsid w:val="004777B6"/>
    <w:rsid w:val="00490A76"/>
    <w:rsid w:val="004A0803"/>
    <w:rsid w:val="004A4191"/>
    <w:rsid w:val="004B2E35"/>
    <w:rsid w:val="004B4000"/>
    <w:rsid w:val="004C235F"/>
    <w:rsid w:val="004E672A"/>
    <w:rsid w:val="004F74DE"/>
    <w:rsid w:val="005005FB"/>
    <w:rsid w:val="00500936"/>
    <w:rsid w:val="00517B8D"/>
    <w:rsid w:val="005245AB"/>
    <w:rsid w:val="00527991"/>
    <w:rsid w:val="00534B55"/>
    <w:rsid w:val="0053572F"/>
    <w:rsid w:val="0055661A"/>
    <w:rsid w:val="00573B09"/>
    <w:rsid w:val="00575972"/>
    <w:rsid w:val="005855D8"/>
    <w:rsid w:val="005922F1"/>
    <w:rsid w:val="0059671D"/>
    <w:rsid w:val="005A23E6"/>
    <w:rsid w:val="005A2826"/>
    <w:rsid w:val="005A2991"/>
    <w:rsid w:val="005B2CE2"/>
    <w:rsid w:val="005B59D3"/>
    <w:rsid w:val="005C7B29"/>
    <w:rsid w:val="005D75F8"/>
    <w:rsid w:val="005E15BF"/>
    <w:rsid w:val="005F0EBA"/>
    <w:rsid w:val="00601D38"/>
    <w:rsid w:val="00606DC8"/>
    <w:rsid w:val="0060753D"/>
    <w:rsid w:val="00612588"/>
    <w:rsid w:val="00621C12"/>
    <w:rsid w:val="00623699"/>
    <w:rsid w:val="006241D4"/>
    <w:rsid w:val="006329CF"/>
    <w:rsid w:val="00636B1A"/>
    <w:rsid w:val="00637E0E"/>
    <w:rsid w:val="00646E6F"/>
    <w:rsid w:val="006549FF"/>
    <w:rsid w:val="0065731A"/>
    <w:rsid w:val="00666FEE"/>
    <w:rsid w:val="00672B68"/>
    <w:rsid w:val="0067596E"/>
    <w:rsid w:val="00675DD9"/>
    <w:rsid w:val="006776E4"/>
    <w:rsid w:val="00685A7B"/>
    <w:rsid w:val="0069001E"/>
    <w:rsid w:val="00695D1C"/>
    <w:rsid w:val="006C08B4"/>
    <w:rsid w:val="006C3435"/>
    <w:rsid w:val="006D17C5"/>
    <w:rsid w:val="006E6284"/>
    <w:rsid w:val="006F6878"/>
    <w:rsid w:val="0070297E"/>
    <w:rsid w:val="00710C45"/>
    <w:rsid w:val="00710E58"/>
    <w:rsid w:val="00724C6F"/>
    <w:rsid w:val="00731A12"/>
    <w:rsid w:val="0074667C"/>
    <w:rsid w:val="007621D2"/>
    <w:rsid w:val="00766673"/>
    <w:rsid w:val="00776F98"/>
    <w:rsid w:val="00780DD8"/>
    <w:rsid w:val="00783F77"/>
    <w:rsid w:val="007A4AA7"/>
    <w:rsid w:val="007C28A4"/>
    <w:rsid w:val="007C2E87"/>
    <w:rsid w:val="007C63E1"/>
    <w:rsid w:val="007D0CED"/>
    <w:rsid w:val="008061A7"/>
    <w:rsid w:val="00810391"/>
    <w:rsid w:val="008278B7"/>
    <w:rsid w:val="00866C21"/>
    <w:rsid w:val="00874DB7"/>
    <w:rsid w:val="00877E7C"/>
    <w:rsid w:val="00881FD4"/>
    <w:rsid w:val="00886422"/>
    <w:rsid w:val="00886FF3"/>
    <w:rsid w:val="00891D4E"/>
    <w:rsid w:val="00894085"/>
    <w:rsid w:val="008A3068"/>
    <w:rsid w:val="008A7705"/>
    <w:rsid w:val="008C1657"/>
    <w:rsid w:val="008C2A4F"/>
    <w:rsid w:val="008C5F13"/>
    <w:rsid w:val="008D30C3"/>
    <w:rsid w:val="008E338C"/>
    <w:rsid w:val="008E3E47"/>
    <w:rsid w:val="008F3218"/>
    <w:rsid w:val="008F5646"/>
    <w:rsid w:val="009021F3"/>
    <w:rsid w:val="00902A2A"/>
    <w:rsid w:val="00904408"/>
    <w:rsid w:val="00904D57"/>
    <w:rsid w:val="009252D4"/>
    <w:rsid w:val="0092534C"/>
    <w:rsid w:val="0093300A"/>
    <w:rsid w:val="0094016E"/>
    <w:rsid w:val="0094190B"/>
    <w:rsid w:val="00954F73"/>
    <w:rsid w:val="00965333"/>
    <w:rsid w:val="00985D09"/>
    <w:rsid w:val="00994CA7"/>
    <w:rsid w:val="009B1828"/>
    <w:rsid w:val="009B2577"/>
    <w:rsid w:val="009C11AA"/>
    <w:rsid w:val="009C2B49"/>
    <w:rsid w:val="009D3B9D"/>
    <w:rsid w:val="009D5F90"/>
    <w:rsid w:val="009E0E90"/>
    <w:rsid w:val="009F00CE"/>
    <w:rsid w:val="009F1EBE"/>
    <w:rsid w:val="009F7230"/>
    <w:rsid w:val="00A060C3"/>
    <w:rsid w:val="00A07DA8"/>
    <w:rsid w:val="00A12557"/>
    <w:rsid w:val="00A132F0"/>
    <w:rsid w:val="00A13797"/>
    <w:rsid w:val="00A13A08"/>
    <w:rsid w:val="00A23B17"/>
    <w:rsid w:val="00A4244E"/>
    <w:rsid w:val="00A4512A"/>
    <w:rsid w:val="00A466D8"/>
    <w:rsid w:val="00A57106"/>
    <w:rsid w:val="00A6626C"/>
    <w:rsid w:val="00A81816"/>
    <w:rsid w:val="00A90030"/>
    <w:rsid w:val="00A966BB"/>
    <w:rsid w:val="00AA218D"/>
    <w:rsid w:val="00AA2CB7"/>
    <w:rsid w:val="00AA4CA2"/>
    <w:rsid w:val="00AB75FE"/>
    <w:rsid w:val="00AD1744"/>
    <w:rsid w:val="00AD465A"/>
    <w:rsid w:val="00AE0E4D"/>
    <w:rsid w:val="00AF0AF8"/>
    <w:rsid w:val="00AF242B"/>
    <w:rsid w:val="00B00656"/>
    <w:rsid w:val="00B03F6E"/>
    <w:rsid w:val="00B06FEB"/>
    <w:rsid w:val="00B127CC"/>
    <w:rsid w:val="00B15C55"/>
    <w:rsid w:val="00B41624"/>
    <w:rsid w:val="00B61F49"/>
    <w:rsid w:val="00B81CA6"/>
    <w:rsid w:val="00B821DD"/>
    <w:rsid w:val="00B826ED"/>
    <w:rsid w:val="00B86A4D"/>
    <w:rsid w:val="00BA635B"/>
    <w:rsid w:val="00BA7550"/>
    <w:rsid w:val="00BB0D2B"/>
    <w:rsid w:val="00BB4701"/>
    <w:rsid w:val="00BB6499"/>
    <w:rsid w:val="00BB65F1"/>
    <w:rsid w:val="00BC6A27"/>
    <w:rsid w:val="00BD2162"/>
    <w:rsid w:val="00BD5987"/>
    <w:rsid w:val="00BD753E"/>
    <w:rsid w:val="00BE1126"/>
    <w:rsid w:val="00BE4FC4"/>
    <w:rsid w:val="00C02A02"/>
    <w:rsid w:val="00C05C86"/>
    <w:rsid w:val="00C1129F"/>
    <w:rsid w:val="00C160B7"/>
    <w:rsid w:val="00C21CBC"/>
    <w:rsid w:val="00C32D08"/>
    <w:rsid w:val="00C448B4"/>
    <w:rsid w:val="00C53416"/>
    <w:rsid w:val="00C55A4F"/>
    <w:rsid w:val="00C60B6D"/>
    <w:rsid w:val="00C7139C"/>
    <w:rsid w:val="00C72B17"/>
    <w:rsid w:val="00C74CAE"/>
    <w:rsid w:val="00C81789"/>
    <w:rsid w:val="00C9181A"/>
    <w:rsid w:val="00C94A23"/>
    <w:rsid w:val="00C97D4B"/>
    <w:rsid w:val="00CA2884"/>
    <w:rsid w:val="00CB0844"/>
    <w:rsid w:val="00CB2317"/>
    <w:rsid w:val="00CC48E2"/>
    <w:rsid w:val="00CD104E"/>
    <w:rsid w:val="00CE4803"/>
    <w:rsid w:val="00CF24F8"/>
    <w:rsid w:val="00CF76A4"/>
    <w:rsid w:val="00D01C9F"/>
    <w:rsid w:val="00D07F35"/>
    <w:rsid w:val="00D22FA2"/>
    <w:rsid w:val="00D321DB"/>
    <w:rsid w:val="00D54CEA"/>
    <w:rsid w:val="00D557F2"/>
    <w:rsid w:val="00D617F9"/>
    <w:rsid w:val="00D64092"/>
    <w:rsid w:val="00D647E9"/>
    <w:rsid w:val="00D7073A"/>
    <w:rsid w:val="00DA3BB3"/>
    <w:rsid w:val="00DB0049"/>
    <w:rsid w:val="00DB02C8"/>
    <w:rsid w:val="00DB16DC"/>
    <w:rsid w:val="00DB5093"/>
    <w:rsid w:val="00DC08F5"/>
    <w:rsid w:val="00DC349A"/>
    <w:rsid w:val="00DD4F57"/>
    <w:rsid w:val="00DE2A83"/>
    <w:rsid w:val="00E032A4"/>
    <w:rsid w:val="00E15441"/>
    <w:rsid w:val="00E22FF1"/>
    <w:rsid w:val="00E240C4"/>
    <w:rsid w:val="00E34601"/>
    <w:rsid w:val="00E50383"/>
    <w:rsid w:val="00E50445"/>
    <w:rsid w:val="00E537FC"/>
    <w:rsid w:val="00E5408A"/>
    <w:rsid w:val="00E57DD9"/>
    <w:rsid w:val="00E62EA6"/>
    <w:rsid w:val="00E66736"/>
    <w:rsid w:val="00E705A4"/>
    <w:rsid w:val="00E766BF"/>
    <w:rsid w:val="00E86E04"/>
    <w:rsid w:val="00EB3545"/>
    <w:rsid w:val="00EB4F95"/>
    <w:rsid w:val="00ED5765"/>
    <w:rsid w:val="00EE3105"/>
    <w:rsid w:val="00EE73FA"/>
    <w:rsid w:val="00EF5367"/>
    <w:rsid w:val="00F15C90"/>
    <w:rsid w:val="00F228F0"/>
    <w:rsid w:val="00F22D0D"/>
    <w:rsid w:val="00F244B1"/>
    <w:rsid w:val="00F277DB"/>
    <w:rsid w:val="00F27BF2"/>
    <w:rsid w:val="00F478BD"/>
    <w:rsid w:val="00F47DE7"/>
    <w:rsid w:val="00F5491E"/>
    <w:rsid w:val="00F55D46"/>
    <w:rsid w:val="00F5625E"/>
    <w:rsid w:val="00F72860"/>
    <w:rsid w:val="00F74380"/>
    <w:rsid w:val="00F82A09"/>
    <w:rsid w:val="00FA0C8D"/>
    <w:rsid w:val="00FC4350"/>
    <w:rsid w:val="00FD129B"/>
    <w:rsid w:val="00FD1453"/>
    <w:rsid w:val="00FD67D9"/>
    <w:rsid w:val="00FE02E0"/>
    <w:rsid w:val="00FE0D08"/>
    <w:rsid w:val="00FE58C0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09"/>
  </w:style>
  <w:style w:type="paragraph" w:styleId="1">
    <w:name w:val="heading 1"/>
    <w:basedOn w:val="a"/>
    <w:next w:val="a"/>
    <w:link w:val="10"/>
    <w:uiPriority w:val="9"/>
    <w:qFormat/>
    <w:rsid w:val="00D321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D321DB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321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Body Text"/>
    <w:basedOn w:val="a"/>
    <w:link w:val="a4"/>
    <w:rsid w:val="00D321DB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D321DB"/>
    <w:rPr>
      <w:rFonts w:ascii="Calibri" w:eastAsia="Calibri" w:hAnsi="Calibri" w:cs="Times New Roman"/>
      <w:kern w:val="1"/>
      <w:lang w:eastAsia="ar-SA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D321DB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D321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rsid w:val="00D321DB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5">
    <w:name w:val="Шапка (герб)"/>
    <w:basedOn w:val="a"/>
    <w:rsid w:val="00D321D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321DB"/>
    <w:pPr>
      <w:ind w:left="720"/>
      <w:contextualSpacing/>
    </w:pPr>
  </w:style>
  <w:style w:type="table" w:styleId="a7">
    <w:name w:val="Table Grid"/>
    <w:basedOn w:val="a2"/>
    <w:uiPriority w:val="59"/>
    <w:rsid w:val="00D3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D321DB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D321DB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link w:val="ab"/>
    <w:uiPriority w:val="1"/>
    <w:qFormat/>
    <w:rsid w:val="00D32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D3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rsid w:val="00D321DB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D321DB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D321DB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D321DB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D321DB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D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D321DB"/>
  </w:style>
  <w:style w:type="paragraph" w:styleId="ae">
    <w:name w:val="footer"/>
    <w:basedOn w:val="a"/>
    <w:link w:val="af"/>
    <w:uiPriority w:val="99"/>
    <w:unhideWhenUsed/>
    <w:rsid w:val="00D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D321DB"/>
  </w:style>
  <w:style w:type="paragraph" w:styleId="af0">
    <w:name w:val="Normal (Web)"/>
    <w:basedOn w:val="a"/>
    <w:rsid w:val="00D3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32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3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321D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1"/>
    <w:link w:val="20"/>
    <w:locked/>
    <w:rsid w:val="00D321D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1DB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af3">
    <w:name w:val="Основной текст_"/>
    <w:basedOn w:val="a1"/>
    <w:link w:val="12"/>
    <w:locked/>
    <w:rsid w:val="00D321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3"/>
    <w:rsid w:val="00D321D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110">
    <w:name w:val="Заголовок 1 Знак1"/>
    <w:basedOn w:val="a1"/>
    <w:uiPriority w:val="9"/>
    <w:rsid w:val="00D32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4C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4">
    <w:name w:val="Hyperlink"/>
    <w:basedOn w:val="a1"/>
    <w:uiPriority w:val="99"/>
    <w:semiHidden/>
    <w:unhideWhenUsed/>
    <w:rsid w:val="00994CA7"/>
    <w:rPr>
      <w:color w:val="0000FF"/>
      <w:u w:val="single"/>
    </w:rPr>
  </w:style>
  <w:style w:type="character" w:customStyle="1" w:styleId="dash041e0431044b0447043d044b0439char">
    <w:name w:val="dash041e_0431_044b_0447_043d_044b_0439__char"/>
    <w:rsid w:val="00A13A08"/>
  </w:style>
  <w:style w:type="table" w:customStyle="1" w:styleId="TableNormal">
    <w:name w:val="Table Normal"/>
    <w:uiPriority w:val="2"/>
    <w:semiHidden/>
    <w:unhideWhenUsed/>
    <w:qFormat/>
    <w:rsid w:val="00262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2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B2DF59B42F212FDCEA6F9650B12DF011FE27AABCB8681BF87278320C54474CF248886D78B3E4F25BCC1557v1e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B2DF59B42F212FDCEA6F9650B12DF011FE27AABCB8681BF87278320C54474CF248886D78B3E4F25BCC1557v1e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B2DF59B42F212FDCEA6F9650B12DF011FE27AABCB8681BF87278320C54474CF248886D78B3E4F25BCC1557v1e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B2DF59B42F212FDCEA6F9650B12DF011FE27AABCB8681BF87278320C54474CF248886D78B3E4F25BCC1557v1eC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0B2DF59B42F212FDCEA6F9650B12DF011FE27AABCB8681BF87278320C54474CF248886D78B3E4F25BCC1557v1eCH" TargetMode="External"/><Relationship Id="rId10" Type="http://schemas.openxmlformats.org/officeDocument/2006/relationships/hyperlink" Target="consultantplus://offline/ref=30B2DF59B42F212FDCEA6F9650B12DF011FE27AABCB8681BF87278320C54474CF248886D78B3E4F25BCC1557v1e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B2DF59B42F212FDCEA6F9650B12DF011FE27AABCB8681BF87278320C54474CF248886D78B3E4F25BCC1557v1eCH" TargetMode="External"/><Relationship Id="rId14" Type="http://schemas.openxmlformats.org/officeDocument/2006/relationships/hyperlink" Target="consultantplus://offline/ref=30B2DF59B42F212FDCEA6F9650B12DF011FE27AABCB8681BF87278320C54474CF248886D78B3E4F25BCC1557v1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13F8-1E91-40D4-9DBD-DD721A27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69</Pages>
  <Words>12960</Words>
  <Characters>73876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admin__</cp:lastModifiedBy>
  <cp:revision>235</cp:revision>
  <cp:lastPrinted>2023-10-17T08:15:00Z</cp:lastPrinted>
  <dcterms:created xsi:type="dcterms:W3CDTF">2018-01-12T00:42:00Z</dcterms:created>
  <dcterms:modified xsi:type="dcterms:W3CDTF">2026-02-04T01:46:00Z</dcterms:modified>
</cp:coreProperties>
</file>