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7307"/>
      </w:tblGrid>
      <w:tr w:rsidR="009E51FE" w:rsidRPr="00576225" w:rsidTr="00376C75">
        <w:trPr>
          <w:trHeight w:val="377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АФАНАСЬЕВСКИЙ ВЕСТНИК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51FE" w:rsidRPr="00576225" w:rsidRDefault="0083263C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D2C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B17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97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(3</w:t>
            </w:r>
            <w:r w:rsidR="00F063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Распространяется бесплатно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Афанасьевского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1FE" w:rsidRPr="00576225" w:rsidRDefault="009E51FE" w:rsidP="009E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 решения Думы Афанасьевского сельского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«О порядке опубликования </w:t>
      </w:r>
      <w:proofErr w:type="gramStart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актов» от 19 марта 2007 года № 1 муниципальные правовые акты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Афанасьевского сельского поселения и решения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Афанасьевского сельского поселения, подлежащие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опубликованию, а также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социально-экономическом и культурном развитии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и иная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опубликованию в средстве массовой информации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Афанасьевского сельского поселения – </w:t>
      </w:r>
    </w:p>
    <w:p w:rsidR="009E51FE" w:rsidRPr="00576225" w:rsidRDefault="009E51FE" w:rsidP="009E51FE">
      <w:pPr>
        <w:spacing w:after="0" w:line="240" w:lineRule="auto"/>
        <w:ind w:right="-6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«Афанасьевский вестник».</w:t>
      </w:r>
    </w:p>
    <w:p w:rsidR="009E51FE" w:rsidRPr="00576225" w:rsidRDefault="009E51FE" w:rsidP="00B84C50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</w:rPr>
        <w:sectPr w:rsidR="009E51FE" w:rsidRPr="00576225" w:rsidSect="00A2743A">
          <w:footerReference w:type="default" r:id="rId9"/>
          <w:footerReference w:type="first" r:id="rId10"/>
          <w:pgSz w:w="11906" w:h="16838" w:code="9"/>
          <w:pgMar w:top="1134" w:right="567" w:bottom="1134" w:left="1134" w:header="0" w:footer="0" w:gutter="0"/>
          <w:cols w:space="708"/>
          <w:docGrid w:linePitch="360"/>
        </w:sectPr>
      </w:pPr>
      <w:r w:rsidRPr="005762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53C076E" wp14:editId="0AF5BB87">
            <wp:simplePos x="0" y="0"/>
            <wp:positionH relativeFrom="margin">
              <wp:posOffset>281940</wp:posOffset>
            </wp:positionH>
            <wp:positionV relativeFrom="margin">
              <wp:posOffset>5547360</wp:posOffset>
            </wp:positionV>
            <wp:extent cx="5485130" cy="3295650"/>
            <wp:effectExtent l="0" t="0" r="1270" b="0"/>
            <wp:wrapSquare wrapText="bothSides"/>
            <wp:docPr id="2" name="Рисунок 2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B10" w:rsidRPr="00581B10" w:rsidRDefault="00581B10" w:rsidP="00581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ИРКУТСКАЯ ОБЛАСТЬ</w:t>
      </w:r>
    </w:p>
    <w:p w:rsidR="00581B10" w:rsidRPr="00581B10" w:rsidRDefault="00581B10" w:rsidP="00581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581B10" w:rsidRPr="00581B10" w:rsidRDefault="00581B10" w:rsidP="00581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81B10" w:rsidRPr="00581B10" w:rsidRDefault="00581B10" w:rsidP="00581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Афанасьевского сельского поселения</w:t>
      </w:r>
    </w:p>
    <w:p w:rsidR="00581B10" w:rsidRPr="00581B10" w:rsidRDefault="00581B10" w:rsidP="00581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B10" w:rsidRPr="00581B10" w:rsidRDefault="00581B10" w:rsidP="00581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81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81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581B10" w:rsidRPr="00581B10" w:rsidRDefault="00581B10" w:rsidP="00581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B10" w:rsidRPr="00581B10" w:rsidRDefault="00581B10" w:rsidP="00581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«01» апреля  2024 г.                                       № 7-ПГ</w:t>
      </w:r>
    </w:p>
    <w:p w:rsidR="00581B10" w:rsidRPr="00581B10" w:rsidRDefault="00581B10" w:rsidP="00581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B10" w:rsidRPr="00581B10" w:rsidRDefault="00581B10" w:rsidP="00581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Афанасьева</w:t>
      </w:r>
    </w:p>
    <w:p w:rsidR="00581B10" w:rsidRPr="00581B10" w:rsidRDefault="00581B10" w:rsidP="00581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B10" w:rsidRPr="00581B10" w:rsidRDefault="00581B10" w:rsidP="00581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(«ДОРОЖНОЙ КАРТЫ»)</w:t>
      </w:r>
    </w:p>
    <w:p w:rsidR="00581B10" w:rsidRPr="00581B10" w:rsidRDefault="00581B10" w:rsidP="00581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ВЗЫСКАНИЮ ДЕБИТОРСКОЙ ЗАДОЛЖЕННОСТИ </w:t>
      </w:r>
    </w:p>
    <w:p w:rsidR="00581B10" w:rsidRPr="00581B10" w:rsidRDefault="00581B10" w:rsidP="00581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581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ПЛАТЕЖАМ В БЮДЖЕТ АФАНАСЬЕВСКОГО СЕЛЬСКОГО ПОСЕЛЕНИЯ,</w:t>
      </w:r>
    </w:p>
    <w:p w:rsidR="00581B10" w:rsidRPr="00581B10" w:rsidRDefault="00581B10" w:rsidP="00581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ПЕНЯМ И ШТРАФАМ ПО НИМ И ПРИНЯТИЮ ЭФФЕКТИВНЫХ МЕР </w:t>
      </w:r>
    </w:p>
    <w:p w:rsidR="00581B10" w:rsidRPr="00581B10" w:rsidRDefault="00581B10" w:rsidP="00581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ЕЕ УРЕГУЛИРОВАНИЮ.</w:t>
      </w:r>
    </w:p>
    <w:p w:rsidR="00581B10" w:rsidRPr="00581B10" w:rsidRDefault="00581B10" w:rsidP="0058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B10" w:rsidRPr="00581B10" w:rsidRDefault="00581B10" w:rsidP="0058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B10" w:rsidRPr="00581B10" w:rsidRDefault="00581B10" w:rsidP="00581B10">
      <w:pPr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1B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повышение эффективности работы с дебиторской задолженностью и принятие своевременных мер по взысканию</w:t>
      </w:r>
      <w:proofErr w:type="gramEnd"/>
      <w:r w:rsidRPr="0058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дебиторской задолженности, руководствуясь Уставом Афанасьевского муниципального образования, Администрация Афанасьевского сельского поселения</w:t>
      </w:r>
    </w:p>
    <w:p w:rsidR="00581B10" w:rsidRPr="00581B10" w:rsidRDefault="00581B10" w:rsidP="00581B10">
      <w:pPr>
        <w:spacing w:after="0" w:line="2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81B10" w:rsidRPr="00581B10" w:rsidRDefault="00581B10" w:rsidP="00581B10">
      <w:pPr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B1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План («дорожную карту») по взысканию дебиторской задолженности по платежам в бюджет Афанасьевского сельского поселения, пеням и штрафам по ним и принятию эффективных мер по ее урегулированию, согласно Приложению.</w:t>
      </w:r>
    </w:p>
    <w:p w:rsidR="00581B10" w:rsidRPr="00581B10" w:rsidRDefault="00581B10" w:rsidP="00581B10">
      <w:pPr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B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опубликования и распространяет свое действие с 1 января 2024 года.</w:t>
      </w:r>
    </w:p>
    <w:p w:rsidR="00581B10" w:rsidRPr="00581B10" w:rsidRDefault="00581B10" w:rsidP="00581B10">
      <w:pPr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B1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81B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Опубликовать настоящее Постановление в газете «Афанасьевский вестник» и разместить на официальном сайте Администрации Афанасьевского сельского поселения в информационно - коммуникационной сети «Интернет».</w:t>
      </w:r>
    </w:p>
    <w:p w:rsidR="00581B10" w:rsidRPr="00581B10" w:rsidRDefault="00581B10" w:rsidP="00581B10">
      <w:pPr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81B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8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81B10" w:rsidRPr="00581B10" w:rsidRDefault="00581B10" w:rsidP="00581B10">
      <w:pPr>
        <w:spacing w:after="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B10" w:rsidRPr="00581B10" w:rsidRDefault="00581B10" w:rsidP="00581B10">
      <w:pPr>
        <w:spacing w:after="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B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581B10" w:rsidRPr="00581B10" w:rsidRDefault="00581B10" w:rsidP="00581B10">
      <w:pPr>
        <w:spacing w:after="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81B10" w:rsidRPr="00581B10" w:rsidSect="00061CE6">
          <w:pgSz w:w="11906" w:h="16838"/>
          <w:pgMar w:top="426" w:right="851" w:bottom="567" w:left="1418" w:header="709" w:footer="709" w:gutter="0"/>
          <w:cols w:space="708"/>
          <w:docGrid w:linePitch="360"/>
        </w:sectPr>
      </w:pPr>
      <w:r w:rsidRPr="00581B10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Афанасьевского сельского поселения                                            М.В. Черняева</w:t>
      </w:r>
    </w:p>
    <w:p w:rsidR="00581B10" w:rsidRPr="00581B10" w:rsidRDefault="00581B10" w:rsidP="00581B1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B10" w:rsidRPr="00581B10" w:rsidRDefault="00581B10" w:rsidP="00581B1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81B10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581B10" w:rsidRPr="00581B10" w:rsidRDefault="00581B10" w:rsidP="00581B1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81B10">
        <w:rPr>
          <w:rFonts w:ascii="Times New Roman" w:eastAsia="Calibri" w:hAnsi="Times New Roman" w:cs="Times New Roman"/>
          <w:sz w:val="24"/>
          <w:szCs w:val="24"/>
        </w:rPr>
        <w:t xml:space="preserve">       постановлением   администрации</w:t>
      </w:r>
    </w:p>
    <w:p w:rsidR="00581B10" w:rsidRPr="00581B10" w:rsidRDefault="00581B10" w:rsidP="00581B10">
      <w:pPr>
        <w:suppressAutoHyphens/>
        <w:autoSpaceDN w:val="0"/>
        <w:spacing w:after="0" w:line="240" w:lineRule="auto"/>
        <w:ind w:firstLine="708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81B10">
        <w:rPr>
          <w:rFonts w:ascii="Times New Roman" w:eastAsia="Calibri" w:hAnsi="Times New Roman" w:cs="Times New Roman"/>
          <w:sz w:val="24"/>
          <w:szCs w:val="24"/>
        </w:rPr>
        <w:t>Афанасьевского сельского поселения</w:t>
      </w:r>
    </w:p>
    <w:p w:rsidR="00581B10" w:rsidRPr="00581B10" w:rsidRDefault="00581B10" w:rsidP="00581B1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81B10">
        <w:rPr>
          <w:rFonts w:ascii="Times New Roman" w:eastAsia="Calibri" w:hAnsi="Times New Roman" w:cs="Times New Roman"/>
          <w:sz w:val="24"/>
          <w:szCs w:val="24"/>
        </w:rPr>
        <w:t xml:space="preserve">от 01.04..2024 г. № 7-ПГ  </w:t>
      </w:r>
    </w:p>
    <w:p w:rsidR="00581B10" w:rsidRPr="00581B10" w:rsidRDefault="00581B10" w:rsidP="00581B1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581B10" w:rsidRPr="00581B10" w:rsidRDefault="00581B10" w:rsidP="00581B1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1B10" w:rsidRPr="00581B10" w:rsidRDefault="00581B10" w:rsidP="00581B1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81B10">
        <w:rPr>
          <w:rFonts w:ascii="Times New Roman" w:eastAsia="Calibri" w:hAnsi="Times New Roman" w:cs="Times New Roman"/>
          <w:sz w:val="24"/>
          <w:szCs w:val="24"/>
        </w:rPr>
        <w:t>План («дорожная карта»)</w:t>
      </w:r>
    </w:p>
    <w:p w:rsidR="00581B10" w:rsidRPr="00581B10" w:rsidRDefault="00581B10" w:rsidP="00581B1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81B10">
        <w:rPr>
          <w:rFonts w:ascii="Times New Roman" w:eastAsia="Calibri" w:hAnsi="Times New Roman" w:cs="Times New Roman"/>
          <w:sz w:val="24"/>
          <w:szCs w:val="24"/>
        </w:rPr>
        <w:t>по взысканию дебиторской задолженности по платежам в бюджет Афанасьевского сельского поселения, пеням и штрафам по ним</w:t>
      </w:r>
    </w:p>
    <w:p w:rsidR="00581B10" w:rsidRPr="00581B10" w:rsidRDefault="00581B10" w:rsidP="00581B1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81B10">
        <w:rPr>
          <w:rFonts w:ascii="Times New Roman" w:eastAsia="Calibri" w:hAnsi="Times New Roman" w:cs="Times New Roman"/>
          <w:sz w:val="24"/>
          <w:szCs w:val="24"/>
        </w:rPr>
        <w:t>и принятию эффективных мер по ее урегулированию.</w:t>
      </w:r>
    </w:p>
    <w:p w:rsidR="00581B10" w:rsidRPr="00581B10" w:rsidRDefault="00581B10" w:rsidP="00581B1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581B10" w:rsidRPr="00581B10" w:rsidRDefault="00581B10" w:rsidP="00581B10">
      <w:pPr>
        <w:numPr>
          <w:ilvl w:val="0"/>
          <w:numId w:val="43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81B10">
        <w:rPr>
          <w:rFonts w:ascii="Times New Roman" w:eastAsia="Calibri" w:hAnsi="Times New Roman" w:cs="Times New Roman"/>
          <w:sz w:val="24"/>
          <w:szCs w:val="24"/>
        </w:rPr>
        <w:t>Перечень мероприятий по взысканию дебиторской задолженности по платежам в бюджет, пеням и штрафам по ним и принятию эффективных мер по ее регулированию.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47"/>
        <w:gridCol w:w="2457"/>
        <w:gridCol w:w="2706"/>
        <w:gridCol w:w="1984"/>
        <w:gridCol w:w="2260"/>
      </w:tblGrid>
      <w:tr w:rsidR="00581B10" w:rsidRPr="00581B10" w:rsidTr="00581B10">
        <w:trPr>
          <w:trHeight w:val="688"/>
        </w:trPr>
        <w:tc>
          <w:tcPr>
            <w:tcW w:w="2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Рекомендуемый срок исполнения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581B10" w:rsidRPr="00581B10" w:rsidTr="00581B10">
        <w:trPr>
          <w:trHeight w:val="261"/>
        </w:trPr>
        <w:tc>
          <w:tcPr>
            <w:tcW w:w="2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81B10" w:rsidRPr="00581B10" w:rsidTr="00581B10">
        <w:trPr>
          <w:trHeight w:val="41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Анализ состояния дебиторской задолженности</w:t>
            </w:r>
          </w:p>
        </w:tc>
      </w:tr>
      <w:tr w:rsidR="00581B10" w:rsidRPr="00581B10" w:rsidTr="00581B10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дебиторской задолженности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централизованной бухгалтерии, специалист сельского поселения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ежеквартально, не позднее 20-го числа месяца следующего за отчетным периодом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581B10" w:rsidRPr="00581B10" w:rsidTr="00581B10">
        <w:trPr>
          <w:trHeight w:val="126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просроченной дебиторской задолженности по результатам проведенной инвентаризации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централизованной бухгалтерии, специалист сельского поселения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ежеквартально, не позднее 20-го числа месяца следующего за отчетным периодом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581B10" w:rsidRPr="00581B10" w:rsidTr="00581B10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о признании безнадежной к взысканию задолженности по </w:t>
            </w: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платежам в бюджет </w:t>
            </w:r>
            <w:proofErr w:type="gramStart"/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и о ее</w:t>
            </w:r>
            <w:proofErr w:type="gramEnd"/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списании (восстановлении) в соответствии со статьей 47</w:t>
            </w: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Федерации. 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 сельского поселения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ежеквартально, не позднее 20-го числа месяца следующего за отчетным </w:t>
            </w: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периодом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актуализация информации о подлежащей взысканию дебиторской </w:t>
            </w: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задолженности и сокращение просроченной дебиторской задолженности</w:t>
            </w:r>
          </w:p>
        </w:tc>
      </w:tr>
      <w:tr w:rsidR="00581B10" w:rsidRPr="00581B10" w:rsidTr="00581B10">
        <w:trPr>
          <w:trHeight w:val="228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Отнесение сомнительной задолженности на </w:t>
            </w:r>
            <w:proofErr w:type="spellStart"/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забалансовый</w:t>
            </w:r>
            <w:proofErr w:type="spellEnd"/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централизованной бухгалтерии, специалист сельского поселения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581B10" w:rsidRPr="00581B10" w:rsidTr="00581B10">
        <w:trPr>
          <w:trHeight w:val="40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2. Мероприятия, направленные на недопущение образования и роста просроченной дебиторской задолженности</w:t>
            </w:r>
          </w:p>
        </w:tc>
      </w:tr>
      <w:tr w:rsidR="00581B10" w:rsidRPr="00581B10" w:rsidTr="00581B10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состояния просроченной дебиторской задолженности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централизованной бухгалтерии, специалист сельского поселения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581B10" w:rsidRPr="00581B10" w:rsidTr="00581B10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контрагентами, нарушающими финансовую дисциплину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581B10" w:rsidRPr="00581B10" w:rsidTr="00581B10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в постоянном режиме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581B10" w:rsidRPr="00581B10" w:rsidTr="00581B10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финансового (платежного) состояния должников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принятие мер по взысканию просроченной дебиторской </w:t>
            </w: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задолженности</w:t>
            </w:r>
          </w:p>
        </w:tc>
      </w:tr>
      <w:tr w:rsidR="00581B10" w:rsidRPr="00581B10" w:rsidTr="00581B10">
        <w:trPr>
          <w:trHeight w:val="42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3. Мероприятия, направленные на погашение (сокращение) просроченной дебиторской задолженности </w:t>
            </w:r>
          </w:p>
        </w:tc>
      </w:tr>
      <w:tr w:rsidR="00581B10" w:rsidRPr="00581B10" w:rsidTr="00581B10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погашения просроченной дебиторской задолженности в разрезе контрагентов, имеющих наиболее крупные суммы задолженности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ежеквартально, не позднее 20-го числа месяца следующего за отчетным периодом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581B10" w:rsidRPr="00581B10" w:rsidTr="00581B10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должникам претензий (требований) о необходимости внесения платежей в случае образования просроченной дебиторской задолженности.</w:t>
            </w:r>
          </w:p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30 календарных дней со дня образования просроченной дебиторской задолженности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581B10" w:rsidRPr="00581B10" w:rsidTr="00581B10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Своевременность и полнота принятия главным администратором (администратором) мер по направлению контрагентам требований (претензий)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в постоянном режиме, по мере образования задолженности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образовавшейся задолженности в досудебном порядке</w:t>
            </w:r>
          </w:p>
        </w:tc>
      </w:tr>
      <w:tr w:rsidR="00581B10" w:rsidRPr="00581B10" w:rsidTr="00581B10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поступления платежей по претензиям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централизованной бухгалтерии, специалист сельского поселения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в постоянном режиме, с момента направления требования (претензии) до момента погашения задолженности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просроченной дебиторской задолженности</w:t>
            </w:r>
          </w:p>
        </w:tc>
      </w:tr>
      <w:tr w:rsidR="00581B10" w:rsidRPr="00581B10" w:rsidTr="00581B10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Мероприятия, направленные на принудительное взыскание просроченной дебиторской задолженности </w:t>
            </w:r>
          </w:p>
        </w:tc>
      </w:tr>
      <w:tr w:rsidR="00581B10" w:rsidRPr="00581B10" w:rsidTr="00581B10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исковых заявлений о взыскании просроченной дебиторской задолженности.</w:t>
            </w:r>
          </w:p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Информация  представляется  в Комитет по </w:t>
            </w:r>
            <w:r w:rsidRPr="00581B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финансам администрации Тулунского муниципального района по форме согласно приложению № 1  к настоящему Плану</w:t>
            </w:r>
          </w:p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сельского поселения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60 календарных дней с момента неисполнения контрагентом срока, установленного претензией (требованием) </w:t>
            </w: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погашения задолженности образования просроченной дебиторской задолженности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предотвращение формирования сумм просроченной дебиторской задолженности, имеющей признаки безнадежной к взысканию, своевременное </w:t>
            </w: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осуществление исковых мероприятий, направленных на взыскание денежных средств</w:t>
            </w:r>
          </w:p>
        </w:tc>
      </w:tr>
      <w:tr w:rsidR="00581B10" w:rsidRPr="00581B10" w:rsidTr="00581B10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своевременным направлением исковых заявлений о взыскании просроченной дебиторской задолженности в суды, получением судебных решений и исполнительных листов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в постоянном режиме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осуществление исковых мероприятий, направленных на взыскание денежных средств </w:t>
            </w:r>
          </w:p>
        </w:tc>
      </w:tr>
      <w:tr w:rsidR="00581B10" w:rsidRPr="00581B10" w:rsidTr="00581B10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рабочих дней с момента возникновения такого основания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обжалование судебных актов и взыскания денежных средств</w:t>
            </w:r>
          </w:p>
        </w:tc>
      </w:tr>
      <w:tr w:rsidR="00581B10" w:rsidRPr="00581B10" w:rsidTr="00581B10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исполнительных документов в службу судебных приставов.</w:t>
            </w:r>
          </w:p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Информация  представляется  в Комитет по финансам администрации Тулунского муниципального района по форме согласно приложению № 1  к настоящему </w:t>
            </w:r>
            <w:r w:rsidRPr="00581B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сельского поселения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30 календарных дней с момента получения исполнительного документа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принудительное исполнение судебных актов о взыскании просроченной дебиторской задолженности</w:t>
            </w:r>
          </w:p>
        </w:tc>
      </w:tr>
      <w:tr w:rsidR="00581B10" w:rsidRPr="00581B10" w:rsidTr="00581B10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1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России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в постоянном режиме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581B10" w:rsidRPr="00581B10" w:rsidTr="00581B10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актов сверки и реестров исполнительных документов в территориальные органы Федеральной службы судебных приставов (далее – ФССП России).</w:t>
            </w:r>
          </w:p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сельского поселения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ежеквартально, не позднее 25-го числа месяца следующего за отчетным периодом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исполнение судебных актов о взыскании просроченной дебиторской задолженности</w:t>
            </w:r>
          </w:p>
        </w:tc>
      </w:tr>
      <w:tr w:rsidR="00581B10" w:rsidRPr="00581B10" w:rsidTr="00581B10">
        <w:trPr>
          <w:trHeight w:val="73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Мероприятия, направленные на принудительное взыскание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581B10" w:rsidRPr="00581B10" w:rsidTr="00581B10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России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в постоянном режиме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581B10" w:rsidRPr="00581B10" w:rsidTr="00581B10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территориальным </w:t>
            </w: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органом ФССП России,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сельского поселения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>в постоянном режиме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10" w:rsidRPr="00581B10" w:rsidRDefault="00581B10" w:rsidP="00581B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своевременного </w:t>
            </w: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взыскания денежных средств</w:t>
            </w:r>
          </w:p>
        </w:tc>
      </w:tr>
    </w:tbl>
    <w:p w:rsidR="00581B10" w:rsidRPr="00581B10" w:rsidRDefault="00581B10" w:rsidP="00581B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B10" w:rsidRPr="00581B10" w:rsidRDefault="00581B10" w:rsidP="00581B10">
      <w:pPr>
        <w:numPr>
          <w:ilvl w:val="0"/>
          <w:numId w:val="4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поручений по выполнению Плана («дорожной карты») по взысканию дебиторской задолженности по платежам в бюджет, пеням и штрафам по ним и принятию эффективных мер по ее урегулированию</w:t>
      </w:r>
    </w:p>
    <w:p w:rsidR="00581B10" w:rsidRPr="00581B10" w:rsidRDefault="00581B10" w:rsidP="00581B1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3881"/>
        <w:gridCol w:w="2759"/>
        <w:gridCol w:w="2762"/>
      </w:tblGrid>
      <w:tr w:rsidR="00581B10" w:rsidRPr="00581B10" w:rsidTr="00581B10">
        <w:tc>
          <w:tcPr>
            <w:tcW w:w="489" w:type="pct"/>
            <w:shd w:val="clear" w:color="auto" w:fill="auto"/>
          </w:tcPr>
          <w:p w:rsidR="00581B10" w:rsidRPr="00581B10" w:rsidRDefault="00581B10" w:rsidP="0058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1862" w:type="pct"/>
            <w:shd w:val="clear" w:color="auto" w:fill="auto"/>
          </w:tcPr>
          <w:p w:rsidR="00581B10" w:rsidRPr="00581B10" w:rsidRDefault="00581B10" w:rsidP="0058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поручения</w:t>
            </w:r>
          </w:p>
        </w:tc>
        <w:tc>
          <w:tcPr>
            <w:tcW w:w="1324" w:type="pct"/>
            <w:shd w:val="clear" w:color="auto" w:fill="auto"/>
          </w:tcPr>
          <w:p w:rsidR="00581B10" w:rsidRPr="00581B10" w:rsidRDefault="00581B10" w:rsidP="0058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5" w:type="pct"/>
            <w:shd w:val="clear" w:color="auto" w:fill="auto"/>
          </w:tcPr>
          <w:p w:rsidR="00581B10" w:rsidRPr="00581B10" w:rsidRDefault="00581B10" w:rsidP="0058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581B10" w:rsidRPr="00581B10" w:rsidTr="00581B10">
        <w:tc>
          <w:tcPr>
            <w:tcW w:w="489" w:type="pct"/>
            <w:shd w:val="clear" w:color="auto" w:fill="auto"/>
          </w:tcPr>
          <w:p w:rsidR="00581B10" w:rsidRPr="00581B10" w:rsidRDefault="00581B10" w:rsidP="0058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pct"/>
            <w:shd w:val="clear" w:color="auto" w:fill="auto"/>
          </w:tcPr>
          <w:p w:rsidR="00581B10" w:rsidRPr="00581B10" w:rsidRDefault="00581B10" w:rsidP="0058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4" w:type="pct"/>
            <w:shd w:val="clear" w:color="auto" w:fill="auto"/>
          </w:tcPr>
          <w:p w:rsidR="00581B10" w:rsidRPr="00581B10" w:rsidRDefault="00581B10" w:rsidP="0058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5" w:type="pct"/>
            <w:shd w:val="clear" w:color="auto" w:fill="auto"/>
          </w:tcPr>
          <w:p w:rsidR="00581B10" w:rsidRPr="00581B10" w:rsidRDefault="00581B10" w:rsidP="0058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1B10" w:rsidRPr="00581B10" w:rsidTr="00581B10">
        <w:tc>
          <w:tcPr>
            <w:tcW w:w="489" w:type="pct"/>
            <w:shd w:val="clear" w:color="auto" w:fill="auto"/>
          </w:tcPr>
          <w:p w:rsidR="00581B10" w:rsidRPr="00581B10" w:rsidRDefault="00581B10" w:rsidP="0058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62" w:type="pct"/>
            <w:shd w:val="clear" w:color="auto" w:fill="auto"/>
          </w:tcPr>
          <w:p w:rsidR="00581B10" w:rsidRPr="00581B10" w:rsidRDefault="00581B10" w:rsidP="0058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исполнению Плана </w:t>
            </w:r>
          </w:p>
        </w:tc>
        <w:tc>
          <w:tcPr>
            <w:tcW w:w="1324" w:type="pct"/>
            <w:shd w:val="clear" w:color="auto" w:fill="auto"/>
          </w:tcPr>
          <w:p w:rsidR="00581B10" w:rsidRPr="00581B10" w:rsidRDefault="00581B10" w:rsidP="0058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1325" w:type="pct"/>
            <w:shd w:val="clear" w:color="auto" w:fill="auto"/>
          </w:tcPr>
          <w:p w:rsidR="00581B10" w:rsidRPr="00581B10" w:rsidRDefault="00581B10" w:rsidP="0058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постоянном режиме</w:t>
            </w:r>
          </w:p>
        </w:tc>
      </w:tr>
      <w:tr w:rsidR="00581B10" w:rsidRPr="00581B10" w:rsidTr="00581B10">
        <w:tc>
          <w:tcPr>
            <w:tcW w:w="489" w:type="pct"/>
            <w:shd w:val="clear" w:color="auto" w:fill="auto"/>
          </w:tcPr>
          <w:p w:rsidR="00581B10" w:rsidRPr="00581B10" w:rsidRDefault="00581B10" w:rsidP="0058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62" w:type="pct"/>
            <w:shd w:val="clear" w:color="auto" w:fill="auto"/>
          </w:tcPr>
          <w:p w:rsidR="00581B10" w:rsidRPr="00581B10" w:rsidRDefault="00581B10" w:rsidP="0058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Комитет по финансам информации о реализации Плана по форме </w:t>
            </w:r>
            <w:proofErr w:type="gramStart"/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приложений</w:t>
            </w:r>
            <w:proofErr w:type="gramEnd"/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№1, № 2 к настоящему Плану мероприятий</w:t>
            </w:r>
          </w:p>
        </w:tc>
        <w:tc>
          <w:tcPr>
            <w:tcW w:w="1324" w:type="pct"/>
            <w:shd w:val="clear" w:color="auto" w:fill="auto"/>
          </w:tcPr>
          <w:p w:rsidR="00581B10" w:rsidRPr="00581B10" w:rsidRDefault="00581B10" w:rsidP="0058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сельского поселения</w:t>
            </w:r>
          </w:p>
        </w:tc>
        <w:tc>
          <w:tcPr>
            <w:tcW w:w="1325" w:type="pct"/>
            <w:shd w:val="clear" w:color="auto" w:fill="auto"/>
          </w:tcPr>
          <w:p w:rsidR="00581B10" w:rsidRPr="00581B10" w:rsidRDefault="00581B10" w:rsidP="0058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 не позднее 25 числа месяца следующего за отчетным периодом</w:t>
            </w:r>
          </w:p>
        </w:tc>
      </w:tr>
    </w:tbl>
    <w:p w:rsidR="00581B10" w:rsidRPr="00581B10" w:rsidRDefault="00581B10" w:rsidP="00581B1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B10" w:rsidRPr="00581B10" w:rsidRDefault="00581B10" w:rsidP="00581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37"/>
        <w:gridCol w:w="2884"/>
      </w:tblGrid>
      <w:tr w:rsidR="00581B10" w:rsidRPr="00581B10" w:rsidTr="00A153EA">
        <w:trPr>
          <w:trHeight w:val="1566"/>
        </w:trPr>
        <w:tc>
          <w:tcPr>
            <w:tcW w:w="10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38862250"/>
          </w:p>
        </w:tc>
        <w:tc>
          <w:tcPr>
            <w:tcW w:w="4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tabs>
                <w:tab w:val="left" w:pos="-108"/>
                <w:tab w:val="left" w:pos="4603"/>
              </w:tabs>
              <w:suppressAutoHyphens/>
              <w:autoSpaceDN w:val="0"/>
              <w:spacing w:after="0" w:line="228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581B10" w:rsidRPr="00581B10" w:rsidRDefault="00581B10" w:rsidP="00581B10">
            <w:pPr>
              <w:tabs>
                <w:tab w:val="left" w:pos="-108"/>
                <w:tab w:val="left" w:pos="4603"/>
              </w:tabs>
              <w:suppressAutoHyphens/>
              <w:autoSpaceDN w:val="0"/>
              <w:spacing w:after="0" w:line="228" w:lineRule="auto"/>
              <w:ind w:left="-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Плану («дорожной карте») по взысканию дебиторской задолженности по платежам</w:t>
            </w:r>
            <w:r w:rsidRPr="00581B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бюджет Афанасьевского сельского поселения, пеням и штрафам по ним и принятию эффективных мер по ее урегулированию</w:t>
            </w:r>
          </w:p>
        </w:tc>
      </w:tr>
      <w:tr w:rsidR="00581B10" w:rsidRPr="00581B10" w:rsidTr="00A153EA">
        <w:tc>
          <w:tcPr>
            <w:tcW w:w="10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28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28" w:lineRule="auto"/>
              <w:ind w:firstLine="32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B10" w:rsidRPr="00581B10" w:rsidTr="00A153EA">
        <w:tc>
          <w:tcPr>
            <w:tcW w:w="10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28" w:lineRule="auto"/>
              <w:ind w:firstLine="32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0"/>
    <w:p w:rsidR="00581B10" w:rsidRPr="00581B10" w:rsidRDefault="00581B10" w:rsidP="00581B10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581B10">
        <w:rPr>
          <w:rFonts w:ascii="Times New Roman" w:eastAsia="Calibri" w:hAnsi="Times New Roman" w:cs="Times New Roman"/>
          <w:b/>
          <w:sz w:val="24"/>
          <w:szCs w:val="24"/>
        </w:rPr>
        <w:t>Информация о результатах проведенной претензионной и исковой работы</w:t>
      </w:r>
    </w:p>
    <w:p w:rsidR="00581B10" w:rsidRPr="00581B10" w:rsidRDefault="00581B10" w:rsidP="00581B10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581B10">
        <w:rPr>
          <w:rFonts w:ascii="Times New Roman" w:eastAsia="Calibri" w:hAnsi="Times New Roman" w:cs="Times New Roman"/>
          <w:b/>
          <w:sz w:val="24"/>
          <w:szCs w:val="24"/>
        </w:rPr>
        <w:t>за ___ квартал 20__ года</w:t>
      </w:r>
    </w:p>
    <w:p w:rsidR="00581B10" w:rsidRPr="00581B10" w:rsidRDefault="00581B10" w:rsidP="00581B10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95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655"/>
        <w:gridCol w:w="380"/>
        <w:gridCol w:w="412"/>
        <w:gridCol w:w="669"/>
        <w:gridCol w:w="602"/>
        <w:gridCol w:w="689"/>
        <w:gridCol w:w="689"/>
        <w:gridCol w:w="637"/>
        <w:gridCol w:w="595"/>
        <w:gridCol w:w="689"/>
        <w:gridCol w:w="689"/>
        <w:gridCol w:w="216"/>
        <w:gridCol w:w="653"/>
        <w:gridCol w:w="715"/>
        <w:gridCol w:w="715"/>
        <w:gridCol w:w="715"/>
        <w:gridCol w:w="1"/>
      </w:tblGrid>
      <w:tr w:rsidR="00581B10" w:rsidRPr="00581B10" w:rsidTr="00581B10">
        <w:trPr>
          <w:trHeight w:val="829"/>
        </w:trPr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38862497"/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главного администра</w:t>
            </w: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тора доходов бюджета </w:t>
            </w:r>
          </w:p>
        </w:tc>
        <w:tc>
          <w:tcPr>
            <w:tcW w:w="77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Реквизиты муниципального правового акта (далее – МПА), об утверждении </w:t>
            </w:r>
            <w:proofErr w:type="gramStart"/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Регламента </w:t>
            </w: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реализации полномочий администратора доходов</w:t>
            </w:r>
            <w:proofErr w:type="gramEnd"/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взысканию дебиторской задолженности по платежам в бюджет, пеням и штрафам по ним</w:t>
            </w:r>
          </w:p>
        </w:tc>
        <w:tc>
          <w:tcPr>
            <w:tcW w:w="1216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Направление претензий (требований)</w:t>
            </w:r>
          </w:p>
        </w:tc>
        <w:tc>
          <w:tcPr>
            <w:tcW w:w="1216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искового заявления в суд</w:t>
            </w:r>
          </w:p>
        </w:tc>
        <w:tc>
          <w:tcPr>
            <w:tcW w:w="1348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Исполнительные документы, подлежащие направлению в подразделение службы судебных приставов или кредитное учреждение для возбуждения исполнительного производства</w:t>
            </w:r>
          </w:p>
        </w:tc>
      </w:tr>
      <w:tr w:rsidR="00581B10" w:rsidRPr="00581B10" w:rsidTr="00581B10">
        <w:trPr>
          <w:trHeight w:val="1133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1B10" w:rsidRPr="00581B10" w:rsidTr="00581B10">
        <w:trPr>
          <w:gridAfter w:val="1"/>
          <w:trHeight w:val="245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МПА</w:t>
            </w:r>
          </w:p>
        </w:tc>
        <w:tc>
          <w:tcPr>
            <w:tcW w:w="241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МПА</w:t>
            </w:r>
          </w:p>
        </w:tc>
        <w:tc>
          <w:tcPr>
            <w:tcW w:w="292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МПА</w:t>
            </w:r>
          </w:p>
        </w:tc>
        <w:tc>
          <w:tcPr>
            <w:tcW w:w="323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направления претензий (требований) с момента возникновения задолженности (по МПА)</w:t>
            </w:r>
          </w:p>
        </w:tc>
        <w:tc>
          <w:tcPr>
            <w:tcW w:w="323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случаев наличия оснований для направления претензии (требования)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0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направления искового заявления в суд с момента неисполнения обязательств (по МПА)</w:t>
            </w:r>
          </w:p>
        </w:tc>
        <w:tc>
          <w:tcPr>
            <w:tcW w:w="311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случаев наличия оснований для направления искового заявления в суд</w:t>
            </w:r>
          </w:p>
        </w:tc>
        <w:tc>
          <w:tcPr>
            <w:tcW w:w="593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62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направления исполнительных документов (по МПА)</w:t>
            </w:r>
          </w:p>
        </w:tc>
        <w:tc>
          <w:tcPr>
            <w:tcW w:w="409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исполнительных документов, выданных судом и подлежащих направлению на принудительное взыскание</w:t>
            </w:r>
          </w:p>
        </w:tc>
        <w:tc>
          <w:tcPr>
            <w:tcW w:w="678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81B10" w:rsidRPr="00581B10" w:rsidTr="00581B10">
        <w:trPr>
          <w:gridAfter w:val="1"/>
          <w:trHeight w:val="2637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претензий (требований), направленных в пределах установленного срока</w:t>
            </w:r>
          </w:p>
        </w:tc>
        <w:tc>
          <w:tcPr>
            <w:tcW w:w="2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претензий (требований), направленных с нарушением установленного срока</w:t>
            </w:r>
          </w:p>
        </w:tc>
        <w:tc>
          <w:tcPr>
            <w:tcW w:w="3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исковых заявлений, направленных в суд в пределах установленного срока</w:t>
            </w:r>
          </w:p>
        </w:tc>
        <w:tc>
          <w:tcPr>
            <w:tcW w:w="26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исковых заявлений, направленных в суд с нарушением установленного срока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исполнительных документов, направленных в пределах установленного срока</w:t>
            </w:r>
          </w:p>
        </w:tc>
        <w:tc>
          <w:tcPr>
            <w:tcW w:w="3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исполнительных документов, направленных с нарушением установленного срока</w:t>
            </w:r>
          </w:p>
        </w:tc>
      </w:tr>
      <w:tr w:rsidR="00581B10" w:rsidRPr="00581B10" w:rsidTr="00581B10">
        <w:trPr>
          <w:gridAfter w:val="1"/>
          <w:trHeight w:val="330"/>
        </w:trPr>
        <w:tc>
          <w:tcPr>
            <w:tcW w:w="44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2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9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8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1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81B10" w:rsidRPr="00581B10" w:rsidTr="00581B10">
        <w:trPr>
          <w:gridAfter w:val="1"/>
          <w:trHeight w:val="435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1B10" w:rsidRPr="00581B10" w:rsidTr="00581B10">
        <w:trPr>
          <w:gridAfter w:val="1"/>
          <w:trHeight w:val="435"/>
        </w:trPr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главному администратору </w:t>
            </w:r>
          </w:p>
          <w:p w:rsidR="00581B10" w:rsidRPr="00581B10" w:rsidRDefault="00581B10" w:rsidP="00581B10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доходов бюджета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10" w:rsidRPr="00581B10" w:rsidRDefault="00581B10" w:rsidP="00581B1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1"/>
    </w:tbl>
    <w:p w:rsidR="00581B10" w:rsidRPr="00581B10" w:rsidRDefault="00581B10" w:rsidP="00581B10">
      <w:pPr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81B10" w:rsidRPr="00581B10" w:rsidRDefault="00581B10" w:rsidP="00581B10">
      <w:pPr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581B10">
        <w:rPr>
          <w:rFonts w:ascii="Times New Roman" w:eastAsia="Calibri" w:hAnsi="Times New Roman" w:cs="Times New Roman"/>
          <w:bCs/>
          <w:sz w:val="24"/>
          <w:szCs w:val="24"/>
        </w:rPr>
        <w:t>Руководитель          _____________________ /________________________/</w:t>
      </w:r>
    </w:p>
    <w:p w:rsidR="00581B10" w:rsidRPr="00581B10" w:rsidRDefault="00581B10" w:rsidP="00581B10">
      <w:pPr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581B1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(подпись)                   (расшифровка подписи)</w:t>
      </w:r>
    </w:p>
    <w:p w:rsidR="00581B10" w:rsidRPr="00581B10" w:rsidRDefault="00581B10" w:rsidP="00581B10">
      <w:pPr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581B10">
        <w:rPr>
          <w:rFonts w:ascii="Times New Roman" w:eastAsia="Calibri" w:hAnsi="Times New Roman" w:cs="Times New Roman"/>
          <w:bCs/>
          <w:sz w:val="24"/>
          <w:szCs w:val="24"/>
        </w:rPr>
        <w:t>Главный бухгалтер          _____________________ /________________________/</w:t>
      </w:r>
    </w:p>
    <w:p w:rsidR="00581B10" w:rsidRPr="00581B10" w:rsidRDefault="00581B10" w:rsidP="00581B10">
      <w:pPr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581B1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(подпись)                   (расшифровка подписи)</w:t>
      </w:r>
    </w:p>
    <w:p w:rsidR="00581B10" w:rsidRPr="00581B10" w:rsidRDefault="00581B10" w:rsidP="00581B10">
      <w:pPr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81B10" w:rsidRPr="00581B10" w:rsidRDefault="00581B10" w:rsidP="00581B1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10">
        <w:rPr>
          <w:rFonts w:ascii="Times New Roman" w:eastAsia="Calibri" w:hAnsi="Times New Roman" w:cs="Times New Roman"/>
          <w:bCs/>
          <w:sz w:val="24"/>
          <w:szCs w:val="24"/>
        </w:rPr>
        <w:t>Исполнитель: ФИО, контактный телефон</w:t>
      </w:r>
    </w:p>
    <w:p w:rsidR="00581B10" w:rsidRPr="00581B10" w:rsidRDefault="00581B10" w:rsidP="00581B1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B10" w:rsidRPr="00581B10" w:rsidRDefault="00581B10" w:rsidP="00581B1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B10" w:rsidRPr="00581B10" w:rsidRDefault="00581B10" w:rsidP="00581B1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B10" w:rsidRPr="00581B10" w:rsidRDefault="00581B10" w:rsidP="00581B1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B10" w:rsidRPr="00581B10" w:rsidRDefault="00581B10" w:rsidP="00581B1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B10" w:rsidRPr="00581B10" w:rsidRDefault="00581B10" w:rsidP="00581B1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7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6"/>
        <w:gridCol w:w="3224"/>
      </w:tblGrid>
      <w:tr w:rsidR="00581B10" w:rsidRPr="00581B10" w:rsidTr="00A153EA">
        <w:trPr>
          <w:trHeight w:val="1837"/>
        </w:trPr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81B10" w:rsidRPr="00581B10" w:rsidRDefault="00581B10" w:rsidP="00581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81B10" w:rsidRPr="00581B10" w:rsidRDefault="00581B10" w:rsidP="00581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81B10" w:rsidRPr="00581B10" w:rsidRDefault="00581B10" w:rsidP="00581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81B10" w:rsidRPr="00581B10" w:rsidRDefault="00581B10" w:rsidP="00581B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tabs>
                <w:tab w:val="left" w:pos="-108"/>
                <w:tab w:val="left" w:pos="4603"/>
              </w:tabs>
              <w:suppressAutoHyphens/>
              <w:autoSpaceDN w:val="0"/>
              <w:spacing w:after="0" w:line="228" w:lineRule="auto"/>
              <w:ind w:lef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581B10" w:rsidRPr="00581B10" w:rsidRDefault="00581B10" w:rsidP="00581B10">
            <w:pPr>
              <w:tabs>
                <w:tab w:val="left" w:pos="-108"/>
                <w:tab w:val="left" w:pos="4603"/>
              </w:tabs>
              <w:suppressAutoHyphens/>
              <w:autoSpaceDN w:val="0"/>
              <w:spacing w:after="0" w:line="228" w:lineRule="auto"/>
              <w:ind w:left="-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Плану («дорожной карте») по взысканию дебиторской задолженности по платежам в бюджет Афанасьевского сельского поселения, пеням и штрафам по ним и принятию эффективных мер по ее урегулированию</w:t>
            </w:r>
          </w:p>
        </w:tc>
      </w:tr>
      <w:tr w:rsidR="00581B10" w:rsidRPr="00581B10" w:rsidTr="00A153EA"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10" w:rsidRPr="00581B10" w:rsidRDefault="00581B10" w:rsidP="00581B10">
            <w:pPr>
              <w:suppressAutoHyphens/>
              <w:autoSpaceDN w:val="0"/>
              <w:spacing w:after="0" w:line="228" w:lineRule="auto"/>
              <w:ind w:firstLine="329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1B10" w:rsidRPr="00581B10" w:rsidRDefault="00581B10" w:rsidP="00581B10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581B10">
        <w:rPr>
          <w:rFonts w:ascii="Times New Roman" w:eastAsia="Calibri" w:hAnsi="Times New Roman" w:cs="Times New Roman"/>
          <w:b/>
          <w:sz w:val="24"/>
          <w:szCs w:val="24"/>
        </w:rPr>
        <w:t>Отчет</w:t>
      </w:r>
    </w:p>
    <w:p w:rsidR="00581B10" w:rsidRPr="00581B10" w:rsidRDefault="00581B10" w:rsidP="00581B10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581B10">
        <w:rPr>
          <w:rFonts w:ascii="Times New Roman" w:eastAsia="Calibri" w:hAnsi="Times New Roman" w:cs="Times New Roman"/>
          <w:b/>
          <w:sz w:val="24"/>
          <w:szCs w:val="24"/>
        </w:rPr>
        <w:t xml:space="preserve">о выполнении Плана («дорожной карты») по взысканию дебиторской задолженности </w:t>
      </w:r>
    </w:p>
    <w:p w:rsidR="00581B10" w:rsidRPr="00581B10" w:rsidRDefault="00581B10" w:rsidP="00581B10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581B10">
        <w:rPr>
          <w:rFonts w:ascii="Times New Roman" w:eastAsia="Calibri" w:hAnsi="Times New Roman" w:cs="Times New Roman"/>
          <w:b/>
          <w:sz w:val="24"/>
          <w:szCs w:val="24"/>
        </w:rPr>
        <w:t xml:space="preserve">по платежам в бюджет Тулунского муниципального района, пеням и штрафам по ним и принятию </w:t>
      </w:r>
    </w:p>
    <w:p w:rsidR="00581B10" w:rsidRPr="00581B10" w:rsidRDefault="00581B10" w:rsidP="00581B10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581B10">
        <w:rPr>
          <w:rFonts w:ascii="Times New Roman" w:eastAsia="Calibri" w:hAnsi="Times New Roman" w:cs="Times New Roman"/>
          <w:b/>
          <w:sz w:val="24"/>
          <w:szCs w:val="24"/>
        </w:rPr>
        <w:t>эффективных мер по ее урегулированию</w:t>
      </w:r>
    </w:p>
    <w:p w:rsidR="00581B10" w:rsidRPr="00581B10" w:rsidRDefault="00581B10" w:rsidP="00581B10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4441"/>
        <w:gridCol w:w="4495"/>
      </w:tblGrid>
      <w:tr w:rsidR="00581B10" w:rsidRPr="00581B10" w:rsidTr="00A153EA">
        <w:trPr>
          <w:trHeight w:val="658"/>
        </w:trPr>
        <w:tc>
          <w:tcPr>
            <w:tcW w:w="1701" w:type="dxa"/>
            <w:shd w:val="clear" w:color="auto" w:fill="auto"/>
            <w:vAlign w:val="center"/>
          </w:tcPr>
          <w:p w:rsidR="00581B10" w:rsidRPr="00581B10" w:rsidRDefault="00581B10" w:rsidP="00581B10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Номер строки</w:t>
            </w:r>
            <w:r w:rsidRPr="00581B1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81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Плана 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581B10" w:rsidRPr="00581B10" w:rsidRDefault="00581B10" w:rsidP="00581B10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581B10" w:rsidRPr="00581B10" w:rsidRDefault="00581B10" w:rsidP="00581B10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о реализации мероприятия</w:t>
            </w:r>
          </w:p>
        </w:tc>
      </w:tr>
      <w:tr w:rsidR="00581B10" w:rsidRPr="00581B10" w:rsidTr="00A153EA">
        <w:tc>
          <w:tcPr>
            <w:tcW w:w="1701" w:type="dxa"/>
            <w:shd w:val="clear" w:color="auto" w:fill="auto"/>
          </w:tcPr>
          <w:p w:rsidR="00581B10" w:rsidRPr="00581B10" w:rsidRDefault="00581B10" w:rsidP="00581B10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45" w:type="dxa"/>
            <w:shd w:val="clear" w:color="auto" w:fill="auto"/>
          </w:tcPr>
          <w:p w:rsidR="00581B10" w:rsidRPr="00581B10" w:rsidRDefault="00581B10" w:rsidP="00581B10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55" w:type="dxa"/>
            <w:shd w:val="clear" w:color="auto" w:fill="auto"/>
          </w:tcPr>
          <w:p w:rsidR="00581B10" w:rsidRPr="00581B10" w:rsidRDefault="00581B10" w:rsidP="00581B10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1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81B10" w:rsidRPr="00581B10" w:rsidTr="00A153EA">
        <w:tc>
          <w:tcPr>
            <w:tcW w:w="1701" w:type="dxa"/>
            <w:shd w:val="clear" w:color="auto" w:fill="auto"/>
          </w:tcPr>
          <w:p w:rsidR="00581B10" w:rsidRPr="00581B10" w:rsidRDefault="00581B10" w:rsidP="00581B10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581B10" w:rsidRPr="00581B10" w:rsidRDefault="00581B10" w:rsidP="00581B10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5" w:type="dxa"/>
            <w:shd w:val="clear" w:color="auto" w:fill="auto"/>
          </w:tcPr>
          <w:p w:rsidR="00581B10" w:rsidRPr="00581B10" w:rsidRDefault="00581B10" w:rsidP="00581B10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81B10" w:rsidRPr="00581B10" w:rsidTr="00A153EA">
        <w:tc>
          <w:tcPr>
            <w:tcW w:w="1701" w:type="dxa"/>
            <w:shd w:val="clear" w:color="auto" w:fill="auto"/>
          </w:tcPr>
          <w:p w:rsidR="00581B10" w:rsidRPr="00581B10" w:rsidRDefault="00581B10" w:rsidP="00581B10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581B10" w:rsidRPr="00581B10" w:rsidRDefault="00581B10" w:rsidP="00581B10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5" w:type="dxa"/>
            <w:shd w:val="clear" w:color="auto" w:fill="auto"/>
          </w:tcPr>
          <w:p w:rsidR="00581B10" w:rsidRPr="00581B10" w:rsidRDefault="00581B10" w:rsidP="00581B10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81B10" w:rsidRPr="00581B10" w:rsidTr="00A153EA">
        <w:tc>
          <w:tcPr>
            <w:tcW w:w="1701" w:type="dxa"/>
            <w:shd w:val="clear" w:color="auto" w:fill="auto"/>
          </w:tcPr>
          <w:p w:rsidR="00581B10" w:rsidRPr="00581B10" w:rsidRDefault="00581B10" w:rsidP="00581B10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581B10" w:rsidRPr="00581B10" w:rsidRDefault="00581B10" w:rsidP="00581B10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5" w:type="dxa"/>
            <w:shd w:val="clear" w:color="auto" w:fill="auto"/>
          </w:tcPr>
          <w:p w:rsidR="00581B10" w:rsidRPr="00581B10" w:rsidRDefault="00581B10" w:rsidP="00581B10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81B10" w:rsidRPr="00581B10" w:rsidTr="00A153EA">
        <w:tc>
          <w:tcPr>
            <w:tcW w:w="1701" w:type="dxa"/>
            <w:shd w:val="clear" w:color="auto" w:fill="auto"/>
          </w:tcPr>
          <w:p w:rsidR="00581B10" w:rsidRPr="00581B10" w:rsidRDefault="00581B10" w:rsidP="00581B10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581B10" w:rsidRPr="00581B10" w:rsidRDefault="00581B10" w:rsidP="00581B10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5" w:type="dxa"/>
            <w:shd w:val="clear" w:color="auto" w:fill="auto"/>
          </w:tcPr>
          <w:p w:rsidR="00581B10" w:rsidRPr="00581B10" w:rsidRDefault="00581B10" w:rsidP="00581B10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81B10" w:rsidRPr="00581B10" w:rsidTr="00A153EA">
        <w:tc>
          <w:tcPr>
            <w:tcW w:w="1701" w:type="dxa"/>
            <w:shd w:val="clear" w:color="auto" w:fill="auto"/>
          </w:tcPr>
          <w:p w:rsidR="00581B10" w:rsidRPr="00581B10" w:rsidRDefault="00581B10" w:rsidP="00581B10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581B10" w:rsidRPr="00581B10" w:rsidRDefault="00581B10" w:rsidP="00581B10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5" w:type="dxa"/>
            <w:shd w:val="clear" w:color="auto" w:fill="auto"/>
          </w:tcPr>
          <w:p w:rsidR="00581B10" w:rsidRPr="00581B10" w:rsidRDefault="00581B10" w:rsidP="00581B10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81B10" w:rsidRPr="00581B10" w:rsidTr="00A153EA">
        <w:tc>
          <w:tcPr>
            <w:tcW w:w="1701" w:type="dxa"/>
            <w:shd w:val="clear" w:color="auto" w:fill="auto"/>
          </w:tcPr>
          <w:p w:rsidR="00581B10" w:rsidRPr="00581B10" w:rsidRDefault="00581B10" w:rsidP="00581B10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581B10" w:rsidRPr="00581B10" w:rsidRDefault="00581B10" w:rsidP="00581B10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5" w:type="dxa"/>
            <w:shd w:val="clear" w:color="auto" w:fill="auto"/>
          </w:tcPr>
          <w:p w:rsidR="00581B10" w:rsidRPr="00581B10" w:rsidRDefault="00581B10" w:rsidP="00581B10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581B10" w:rsidRPr="00581B10" w:rsidRDefault="00581B10" w:rsidP="00581B10">
      <w:pPr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81B10" w:rsidRPr="00581B10" w:rsidRDefault="00581B10" w:rsidP="00581B10">
      <w:pPr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581B10">
        <w:rPr>
          <w:rFonts w:ascii="Times New Roman" w:eastAsia="Calibri" w:hAnsi="Times New Roman" w:cs="Times New Roman"/>
          <w:bCs/>
          <w:sz w:val="24"/>
          <w:szCs w:val="24"/>
        </w:rPr>
        <w:t>Руководитель          _____________________ /________________________/</w:t>
      </w:r>
    </w:p>
    <w:p w:rsidR="00581B10" w:rsidRPr="00581B10" w:rsidRDefault="00581B10" w:rsidP="00581B10">
      <w:pPr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581B10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(подпись)                   (расшифровка подписи)</w:t>
      </w:r>
    </w:p>
    <w:p w:rsidR="00581B10" w:rsidRPr="00581B10" w:rsidRDefault="00581B10" w:rsidP="00581B10">
      <w:pPr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81B10" w:rsidRPr="00581B10" w:rsidRDefault="00581B10" w:rsidP="00581B10">
      <w:pPr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81B10" w:rsidRPr="00581B10" w:rsidRDefault="00581B10" w:rsidP="00581B10">
      <w:pPr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10">
        <w:rPr>
          <w:rFonts w:ascii="Times New Roman" w:eastAsia="Calibri" w:hAnsi="Times New Roman" w:cs="Times New Roman"/>
          <w:bCs/>
          <w:sz w:val="24"/>
          <w:szCs w:val="24"/>
        </w:rPr>
        <w:t>Исполнитель: ФИО, контактный телефон</w:t>
      </w:r>
    </w:p>
    <w:p w:rsidR="00581B10" w:rsidRPr="00581B10" w:rsidRDefault="00581B10" w:rsidP="00581B1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B10" w:rsidRPr="00581B10" w:rsidRDefault="00581B10" w:rsidP="00581B1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B10" w:rsidRDefault="00581B10" w:rsidP="00832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1B10" w:rsidRDefault="00581B10" w:rsidP="00832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1B10" w:rsidRDefault="00581B10" w:rsidP="00832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1B10" w:rsidRDefault="00581B10" w:rsidP="00832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1B10" w:rsidRDefault="00581B10" w:rsidP="00832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GoBack"/>
      <w:bookmarkEnd w:id="2"/>
    </w:p>
    <w:p w:rsidR="0083263C" w:rsidRPr="0083263C" w:rsidRDefault="0083263C" w:rsidP="00832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ИРКУТСКАЯ ОБЛАСТЬ</w:t>
      </w:r>
    </w:p>
    <w:p w:rsidR="0083263C" w:rsidRPr="0083263C" w:rsidRDefault="0083263C" w:rsidP="00832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ТУЛУНСКИЙ РАЙОН</w:t>
      </w:r>
    </w:p>
    <w:p w:rsidR="0083263C" w:rsidRPr="0083263C" w:rsidRDefault="0083263C" w:rsidP="00832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АФАНАСЬЕВСКОГО СЕЛЬСКОГО ПОСЕЛЕНИЯ</w:t>
      </w:r>
    </w:p>
    <w:p w:rsidR="0083263C" w:rsidRPr="0083263C" w:rsidRDefault="0083263C" w:rsidP="00832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263C" w:rsidRPr="0083263C" w:rsidRDefault="0083263C" w:rsidP="00832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3263C" w:rsidRPr="0083263C" w:rsidRDefault="0083263C" w:rsidP="00832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63C" w:rsidRPr="0083263C" w:rsidRDefault="0083263C" w:rsidP="00832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63C" w:rsidRPr="0083263C" w:rsidRDefault="0083263C" w:rsidP="00832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«05»  апреля   2024 г.                                                                 № 3-РД</w:t>
      </w:r>
    </w:p>
    <w:p w:rsidR="0083263C" w:rsidRPr="0083263C" w:rsidRDefault="0083263C" w:rsidP="00832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3C">
        <w:rPr>
          <w:rFonts w:ascii="Times New Roman" w:eastAsia="Times New Roman" w:hAnsi="Times New Roman" w:cs="Times New Roman"/>
          <w:sz w:val="28"/>
          <w:szCs w:val="28"/>
          <w:lang w:eastAsia="ru-RU"/>
        </w:rPr>
        <w:t>д. Афанасьева</w:t>
      </w:r>
    </w:p>
    <w:p w:rsidR="0083263C" w:rsidRPr="0083263C" w:rsidRDefault="0083263C" w:rsidP="0083263C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63C" w:rsidRPr="0083263C" w:rsidRDefault="0083263C" w:rsidP="00832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63C" w:rsidRPr="0083263C" w:rsidRDefault="0083263C" w:rsidP="0083263C">
      <w:pPr>
        <w:widowControl w:val="0"/>
        <w:autoSpaceDE w:val="0"/>
        <w:autoSpaceDN w:val="0"/>
        <w:spacing w:after="0" w:line="228" w:lineRule="auto"/>
        <w:ind w:right="2692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326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 внесении изменений в Положение о </w:t>
      </w:r>
      <w:r w:rsidRPr="0083263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порядке предоставления жилых помещений специализированного жилищного фонда Афанасьевского сельского поселения, утвержденное решением Думы Афанасьевского сельского поселения </w:t>
      </w:r>
      <w:r w:rsidRPr="0083263C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>от 23.12.2022 года № 29-РД</w:t>
      </w:r>
      <w:r w:rsidRPr="0083263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(в редакции от 11.10.2023 года №16-РД)</w:t>
      </w:r>
    </w:p>
    <w:p w:rsidR="0083263C" w:rsidRPr="0083263C" w:rsidRDefault="0083263C" w:rsidP="00832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63C" w:rsidRPr="0083263C" w:rsidRDefault="0083263C" w:rsidP="00832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3C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Жилищным кодексом Российской Федерации, постановлением Правительства Российской Федерации от 26 января 2006 года №42 «Об утверждении Правил отнесения жилого помещения к специализированному жилому фонду и типовых договоров найма специализированных жилых помещений», приказом министерства строительства и жилищно-коммунального хозяйства Российской Федерации от 14 мая 2021 года №292/</w:t>
      </w:r>
      <w:proofErr w:type="spellStart"/>
      <w:proofErr w:type="gramStart"/>
      <w:r w:rsidRPr="0083263C">
        <w:rPr>
          <w:rFonts w:ascii="Times New Roman" w:eastAsia="Calibri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8326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Правил пользования жилыми помещениями»</w:t>
      </w:r>
      <w:r w:rsidRPr="008326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326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6, 33, 48 Устава Афанасьевского сельского поселения, Дума Афанасьевского сельского поселения</w:t>
      </w:r>
    </w:p>
    <w:p w:rsidR="0083263C" w:rsidRPr="0083263C" w:rsidRDefault="0083263C" w:rsidP="00832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63C" w:rsidRPr="0083263C" w:rsidRDefault="0083263C" w:rsidP="008326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83263C" w:rsidRPr="0083263C" w:rsidRDefault="0083263C" w:rsidP="00832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63C" w:rsidRPr="0083263C" w:rsidRDefault="0083263C" w:rsidP="00832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326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Положение о порядке</w:t>
      </w:r>
      <w:r w:rsidRPr="0083263C">
        <w:rPr>
          <w:rFonts w:ascii="Times New Roman" w:eastAsia="Calibri" w:hAnsi="Times New Roman" w:cs="Times New Roman"/>
          <w:sz w:val="28"/>
          <w:szCs w:val="28"/>
        </w:rPr>
        <w:t xml:space="preserve"> предоставления жилых помещений специализированного жилищного фонда</w:t>
      </w:r>
      <w:r w:rsidRPr="0083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Афанасьевского сельского поселения</w:t>
      </w:r>
      <w:r w:rsidRPr="0083263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утвержденное решением Думы Афанасьевского сельского поселения от 23.12.2022 года №29-РД (в редакции от 11.10.2023 года №16-РД) следующие изменения:</w:t>
      </w:r>
    </w:p>
    <w:p w:rsidR="0083263C" w:rsidRPr="0083263C" w:rsidRDefault="0083263C" w:rsidP="0083263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3263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1.1. подпункт «д» пункта 29 дополнить словами «, сведения о трудовой деятельности».</w:t>
      </w:r>
    </w:p>
    <w:p w:rsidR="0083263C" w:rsidRPr="0083263C" w:rsidRDefault="0083263C" w:rsidP="0083263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3263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1.2.подпункт «е» пункта 29 </w:t>
      </w:r>
      <w:r w:rsidRPr="0083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83263C" w:rsidRPr="0083263C" w:rsidRDefault="0083263C" w:rsidP="0083263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83263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«е) документы, выданные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территориальными органами или подведомственной ему </w:t>
      </w:r>
      <w:r w:rsidRPr="0083263C">
        <w:rPr>
          <w:rFonts w:ascii="Times New Roman" w:eastAsia="Times New Roman" w:hAnsi="Times New Roman" w:cs="Calibri"/>
          <w:sz w:val="28"/>
          <w:szCs w:val="28"/>
          <w:lang w:eastAsia="ru-RU"/>
        </w:rPr>
        <w:t>публично-правовой компанией «</w:t>
      </w:r>
      <w:proofErr w:type="spellStart"/>
      <w:r w:rsidRPr="0083263C">
        <w:rPr>
          <w:rFonts w:ascii="Times New Roman" w:eastAsia="Times New Roman" w:hAnsi="Times New Roman" w:cs="Calibri"/>
          <w:sz w:val="28"/>
          <w:szCs w:val="28"/>
          <w:lang w:eastAsia="ru-RU"/>
        </w:rPr>
        <w:t>Роскадастр</w:t>
      </w:r>
      <w:proofErr w:type="spellEnd"/>
      <w:r w:rsidRPr="0083263C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Pr="0083263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(далее - орган регистрации прав), подтверждающие наличие (отсутствие) жилых помещений в собственности гражданина-заявителя и членов его семьи;».</w:t>
      </w:r>
      <w:proofErr w:type="gramEnd"/>
    </w:p>
    <w:p w:rsidR="0083263C" w:rsidRPr="0083263C" w:rsidRDefault="0083263C" w:rsidP="0083263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3263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1.3. абзац десятый пункта 29 изложить в следующей редакции:</w:t>
      </w:r>
    </w:p>
    <w:p w:rsidR="0083263C" w:rsidRPr="0083263C" w:rsidRDefault="0083263C" w:rsidP="0083263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3263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«Гражданин обязан представить документы, указанные в подпунктах «а», «б», «в», «г», «з» настоящего пункта.</w:t>
      </w:r>
    </w:p>
    <w:p w:rsidR="0083263C" w:rsidRPr="0083263C" w:rsidRDefault="0083263C" w:rsidP="0083263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3263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1.4. абзац одиннадцатый пункта 29 изложить в следующей редакции:</w:t>
      </w:r>
    </w:p>
    <w:p w:rsidR="0083263C" w:rsidRPr="0083263C" w:rsidRDefault="0083263C" w:rsidP="0083263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3263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«Гражданин вправе представить </w:t>
      </w:r>
      <w:proofErr w:type="gramStart"/>
      <w:r w:rsidRPr="0083263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документы</w:t>
      </w:r>
      <w:proofErr w:type="gramEnd"/>
      <w:r w:rsidRPr="0083263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указанные в подпунктах «д», «е», «ж» настоящего пункта.</w:t>
      </w:r>
    </w:p>
    <w:p w:rsidR="0083263C" w:rsidRPr="0083263C" w:rsidRDefault="0083263C" w:rsidP="008326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3263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1.5. подпункт «н» пункта 85 изложить в следующей редакции:</w:t>
      </w:r>
    </w:p>
    <w:p w:rsidR="0083263C" w:rsidRPr="0083263C" w:rsidRDefault="0083263C" w:rsidP="008326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263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Pr="0083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документы, выданные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территориальными органами или </w:t>
      </w:r>
      <w:r w:rsidRPr="0083263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подведомственной ему </w:t>
      </w:r>
      <w:r w:rsidRPr="0083263C">
        <w:rPr>
          <w:rFonts w:ascii="Times New Roman" w:eastAsia="Times New Roman" w:hAnsi="Times New Roman" w:cs="Calibri"/>
          <w:sz w:val="28"/>
          <w:szCs w:val="28"/>
          <w:lang w:eastAsia="ru-RU"/>
        </w:rPr>
        <w:t>публично-правовой компанией «</w:t>
      </w:r>
      <w:proofErr w:type="spellStart"/>
      <w:r w:rsidRPr="0083263C">
        <w:rPr>
          <w:rFonts w:ascii="Times New Roman" w:eastAsia="Times New Roman" w:hAnsi="Times New Roman" w:cs="Calibri"/>
          <w:sz w:val="28"/>
          <w:szCs w:val="28"/>
          <w:lang w:eastAsia="ru-RU"/>
        </w:rPr>
        <w:t>Роскадастр</w:t>
      </w:r>
      <w:proofErr w:type="spellEnd"/>
      <w:r w:rsidRPr="0083263C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Pr="0083263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83263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орган регистрации прав), подтверждающие наличие (отсутствие) жилых помещений в собственности гражданина-заявителя и членов его семьи;».</w:t>
      </w:r>
      <w:proofErr w:type="gramEnd"/>
    </w:p>
    <w:p w:rsidR="0083263C" w:rsidRPr="0083263C" w:rsidRDefault="0083263C" w:rsidP="008326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3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1.6. подпункт «б» пункта 103 </w:t>
      </w:r>
      <w:r w:rsidRPr="0083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83263C" w:rsidRPr="0083263C" w:rsidRDefault="0083263C" w:rsidP="008326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3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«б)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доме»</w:t>
      </w:r>
      <w:r w:rsidRPr="00832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3263C" w:rsidRPr="0083263C" w:rsidRDefault="0083263C" w:rsidP="00832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63C" w:rsidRPr="0083263C" w:rsidRDefault="0083263C" w:rsidP="00832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дня его официального опубликования.</w:t>
      </w:r>
    </w:p>
    <w:p w:rsidR="0083263C" w:rsidRPr="0083263C" w:rsidRDefault="0083263C" w:rsidP="00832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63C" w:rsidRPr="0083263C" w:rsidRDefault="0083263C" w:rsidP="0083263C">
      <w:pPr>
        <w:widowControl w:val="0"/>
        <w:autoSpaceDE w:val="0"/>
        <w:autoSpaceDN w:val="0"/>
        <w:spacing w:after="0" w:line="22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газете «Афанасьевский вестник» и разместить на официальном сайте Афанасьевского сельского поселения в информационно-телекоммуникационной сети «Интернет».</w:t>
      </w:r>
    </w:p>
    <w:p w:rsidR="0083263C" w:rsidRPr="0083263C" w:rsidRDefault="0083263C" w:rsidP="00832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63C" w:rsidRPr="0083263C" w:rsidRDefault="0083263C" w:rsidP="00832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63C" w:rsidRPr="0083263C" w:rsidRDefault="0083263C" w:rsidP="0083263C">
      <w:pPr>
        <w:widowControl w:val="0"/>
        <w:autoSpaceDE w:val="0"/>
        <w:autoSpaceDN w:val="0"/>
        <w:spacing w:after="0" w:line="228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Афанасьевского</w:t>
      </w:r>
    </w:p>
    <w:p w:rsidR="0083263C" w:rsidRPr="0083263C" w:rsidRDefault="0083263C" w:rsidP="0083263C">
      <w:pPr>
        <w:widowControl w:val="0"/>
        <w:autoSpaceDE w:val="0"/>
        <w:autoSpaceDN w:val="0"/>
        <w:spacing w:after="0" w:line="22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М.В. Черняева</w:t>
      </w:r>
    </w:p>
    <w:p w:rsidR="0083263C" w:rsidRDefault="0083263C" w:rsidP="00832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63C" w:rsidRDefault="0083263C" w:rsidP="00832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63C" w:rsidRDefault="0083263C" w:rsidP="00832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63C" w:rsidRDefault="0083263C" w:rsidP="00832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63C" w:rsidRDefault="0083263C" w:rsidP="00832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63C" w:rsidRDefault="0083263C" w:rsidP="00832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63C" w:rsidRDefault="0083263C" w:rsidP="00832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63C" w:rsidRDefault="0083263C" w:rsidP="00832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63C" w:rsidRDefault="0083263C" w:rsidP="00832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63C" w:rsidRDefault="0083263C" w:rsidP="00832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63C" w:rsidRDefault="0083263C" w:rsidP="00832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63C" w:rsidRPr="0083263C" w:rsidRDefault="0083263C" w:rsidP="00832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63C" w:rsidRPr="0083263C" w:rsidRDefault="0083263C" w:rsidP="00832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63C" w:rsidRPr="0083263C" w:rsidRDefault="0083263C" w:rsidP="0083263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26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РОССИЙСКАЯ ФЕДЕРАЦИЯ</w:t>
      </w:r>
    </w:p>
    <w:p w:rsidR="0083263C" w:rsidRPr="0083263C" w:rsidRDefault="0083263C" w:rsidP="0083263C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26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ИРКУТСКАЯ ОБЛАСТЬ</w:t>
      </w:r>
    </w:p>
    <w:p w:rsidR="0083263C" w:rsidRPr="0083263C" w:rsidRDefault="0083263C" w:rsidP="0083263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83263C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 xml:space="preserve"> ТУЛУНСКИЙ РАЙОН</w:t>
      </w:r>
    </w:p>
    <w:p w:rsidR="0083263C" w:rsidRPr="0083263C" w:rsidRDefault="0083263C" w:rsidP="0083263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83263C" w:rsidRPr="0083263C" w:rsidRDefault="0083263C" w:rsidP="0083263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83263C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ДУМА</w:t>
      </w:r>
    </w:p>
    <w:p w:rsidR="0083263C" w:rsidRPr="0083263C" w:rsidRDefault="0083263C" w:rsidP="0083263C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  <w:r w:rsidRPr="0083263C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 xml:space="preserve">АФАНАСЬЕВСКОГО </w:t>
      </w:r>
      <w:r w:rsidRPr="008326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83263C" w:rsidRPr="0083263C" w:rsidRDefault="0083263C" w:rsidP="0083263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83263C" w:rsidRPr="0083263C" w:rsidRDefault="0083263C" w:rsidP="00832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3263C" w:rsidRPr="0083263C" w:rsidRDefault="0083263C" w:rsidP="00832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63C" w:rsidRPr="0083263C" w:rsidRDefault="0083263C" w:rsidP="008326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8326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«05» апреля  2024 г.                                                                                        № 4-РД</w:t>
      </w:r>
      <w:r w:rsidRPr="0083263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</w:t>
      </w:r>
    </w:p>
    <w:p w:rsidR="0083263C" w:rsidRDefault="0083263C" w:rsidP="00832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p w:rsidR="0083263C" w:rsidRPr="0083263C" w:rsidRDefault="0083263C" w:rsidP="00832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326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д. Афанасьево</w:t>
      </w:r>
    </w:p>
    <w:p w:rsidR="0083263C" w:rsidRPr="0083263C" w:rsidRDefault="0083263C" w:rsidP="0083263C">
      <w:pPr>
        <w:widowControl w:val="0"/>
        <w:autoSpaceDE w:val="0"/>
        <w:autoSpaceDN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63C" w:rsidRPr="0083263C" w:rsidRDefault="0083263C" w:rsidP="0083263C">
      <w:pPr>
        <w:widowControl w:val="0"/>
        <w:autoSpaceDE w:val="0"/>
        <w:autoSpaceDN w:val="0"/>
        <w:spacing w:after="0" w:line="240" w:lineRule="auto"/>
        <w:ind w:right="3259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26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внесении изменений в Положение о земельном налоге на территории Афанасьевского муниципального образования, утвержденное решением Думы Афанасьевского сельского поселения от 28.11.2023 года №24-РД</w:t>
      </w:r>
    </w:p>
    <w:p w:rsidR="0083263C" w:rsidRPr="0083263C" w:rsidRDefault="0083263C" w:rsidP="008326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63C" w:rsidRPr="0083263C" w:rsidRDefault="0083263C" w:rsidP="008326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12" w:history="1">
        <w:r w:rsidRPr="008326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14</w:t>
        </w:r>
      </w:hyperlink>
      <w:r w:rsidRPr="0083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Pr="008326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35</w:t>
        </w:r>
      </w:hyperlink>
      <w:r w:rsidRPr="0083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года №131-ФЗ «Об общих принципах организации местного самоуправления в Российской Федерации», руководствуясь </w:t>
      </w:r>
      <w:hyperlink r:id="rId14" w:history="1">
        <w:r w:rsidRPr="008326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статьей 396 </w:t>
        </w:r>
      </w:hyperlink>
      <w:r w:rsidRPr="0083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Налогового кодекса Российской Федерации, </w:t>
      </w:r>
      <w:r w:rsidRPr="008326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статьями 31, 48 Устава Афанасьевского муниципального образования,  Дума Афанасьевского сельского поселения              </w:t>
      </w:r>
    </w:p>
    <w:p w:rsidR="0083263C" w:rsidRPr="0083263C" w:rsidRDefault="0083263C" w:rsidP="00832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263C" w:rsidRPr="0083263C" w:rsidRDefault="0083263C" w:rsidP="00832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263C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РЕШИЛА:</w:t>
      </w:r>
    </w:p>
    <w:p w:rsidR="0083263C" w:rsidRPr="0083263C" w:rsidRDefault="0083263C" w:rsidP="008326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63C" w:rsidRPr="0083263C" w:rsidRDefault="0083263C" w:rsidP="008326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Положение о земельном налоге на территории Афанасьевского муниципального образования, утвержденное решением Думы Афанасьевского сельского поселения от 28.11.2023 года № 24-РД следующие изменения:</w:t>
      </w:r>
    </w:p>
    <w:p w:rsidR="0083263C" w:rsidRPr="0083263C" w:rsidRDefault="0083263C" w:rsidP="008326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263C">
        <w:rPr>
          <w:rFonts w:ascii="Times New Roman" w:eastAsia="Times New Roman" w:hAnsi="Times New Roman" w:cs="Times New Roman"/>
          <w:sz w:val="28"/>
          <w:szCs w:val="20"/>
          <w:lang w:eastAsia="ru-RU"/>
        </w:rPr>
        <w:t>1.1. из пункта 6.1. слова «- физическими лицами» исключить.</w:t>
      </w:r>
    </w:p>
    <w:p w:rsidR="0083263C" w:rsidRPr="0083263C" w:rsidRDefault="0083263C" w:rsidP="00832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 и распространяется на правоотношения с 1 января 2024 года.</w:t>
      </w:r>
    </w:p>
    <w:p w:rsidR="0083263C" w:rsidRPr="0083263C" w:rsidRDefault="0083263C" w:rsidP="00832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Pr="00832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«Афанасьевский вестник» и разместить на официальном сайте Афанасьевского сельского поселения в информационно – телекоммуникационной сети «Интернет».</w:t>
      </w:r>
    </w:p>
    <w:p w:rsidR="0083263C" w:rsidRPr="0083263C" w:rsidRDefault="0083263C" w:rsidP="00832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63C" w:rsidRPr="0083263C" w:rsidRDefault="0083263C" w:rsidP="00832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63C" w:rsidRPr="0083263C" w:rsidRDefault="0083263C" w:rsidP="00832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83263C">
        <w:rPr>
          <w:rFonts w:ascii="Times New Roman" w:eastAsia="Times New Roman" w:hAnsi="Times New Roman" w:cs="Times New Roman"/>
          <w:sz w:val="28"/>
          <w:szCs w:val="20"/>
          <w:lang w:eastAsia="ru-RU"/>
        </w:rPr>
        <w:t>Афанасьевского</w:t>
      </w:r>
      <w:r w:rsidRPr="0083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63C" w:rsidRPr="0083263C" w:rsidRDefault="0083263C" w:rsidP="00832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    М.В. Черняева</w:t>
      </w:r>
    </w:p>
    <w:p w:rsidR="0083263C" w:rsidRPr="0083263C" w:rsidRDefault="0083263C" w:rsidP="008326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0A8" w:rsidRPr="008C70A8" w:rsidRDefault="0083263C" w:rsidP="008C70A8">
      <w:pPr>
        <w:tabs>
          <w:tab w:val="left" w:pos="2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732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EDAAAC" wp14:editId="3DB95549">
                <wp:simplePos x="0" y="0"/>
                <wp:positionH relativeFrom="column">
                  <wp:posOffset>-139065</wp:posOffset>
                </wp:positionH>
                <wp:positionV relativeFrom="paragraph">
                  <wp:posOffset>2420620</wp:posOffset>
                </wp:positionV>
                <wp:extent cx="6678295" cy="1953260"/>
                <wp:effectExtent l="0" t="0" r="103505" b="104140"/>
                <wp:wrapNone/>
                <wp:docPr id="27" name="Блок-схема: карточк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8295" cy="195326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447E2" w:rsidRPr="00AC63DD" w:rsidRDefault="000447E2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Афанасьевского сельского поселения</w:t>
                            </w:r>
                          </w:p>
                          <w:p w:rsidR="000447E2" w:rsidRPr="00AC63DD" w:rsidRDefault="000447E2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Иркутская область, Тулунский район, д. Афанасьева, ул. Ленина, 4А,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тел. 8 (39530) 33-1-18</w:t>
                            </w:r>
                          </w:p>
                          <w:p w:rsidR="000447E2" w:rsidRPr="00AC63DD" w:rsidRDefault="000447E2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Главный редактор: Лобанов В.Ю.,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ответственный за выпуск: Лобанов В.Ю.</w:t>
                            </w:r>
                          </w:p>
                          <w:p w:rsidR="000447E2" w:rsidRPr="00D77691" w:rsidRDefault="000447E2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</w:pPr>
                            <w:r w:rsidRPr="00D77691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20"/>
                              </w:rPr>
                              <w:t>Тираж: 10 экземпляров.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Блок-схема: карточка 27" o:spid="_x0000_s1026" type="#_x0000_t121" style="position:absolute;left:0;text-align:left;margin-left:-10.95pt;margin-top:190.6pt;width:525.85pt;height:1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">
                <v:shadow on="t" opacity=".5" offset="6pt,6pt"/>
                <v:textbox>
                  <w:txbxContent>
                    <w:p w:rsidR="000447E2" w:rsidRPr="00AC63DD" w:rsidRDefault="000447E2" w:rsidP="00DD2C7A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Администрация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Афанасьевского сельского поселения</w:t>
                      </w:r>
                    </w:p>
                    <w:p w:rsidR="000447E2" w:rsidRPr="00AC63DD" w:rsidRDefault="000447E2" w:rsidP="00DD2C7A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Иркутская область, Тулунский район, д. Афанасьева, ул. Ленина, 4А,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тел. 8 (39530) 33-1-18</w:t>
                      </w:r>
                    </w:p>
                    <w:p w:rsidR="000447E2" w:rsidRPr="00AC63DD" w:rsidRDefault="000447E2" w:rsidP="00DD2C7A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Главный редактор: Лобанов В.Ю.,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ответственный за выпуск: Лобанов В.Ю.</w:t>
                      </w:r>
                    </w:p>
                    <w:p w:rsidR="000447E2" w:rsidRPr="00D77691" w:rsidRDefault="000447E2" w:rsidP="00DD2C7A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sz w:val="18"/>
                          <w:szCs w:val="20"/>
                        </w:rPr>
                      </w:pPr>
                      <w:r w:rsidRPr="00D77691">
                        <w:rPr>
                          <w:rFonts w:ascii="Calibri" w:hAnsi="Calibri"/>
                          <w:b/>
                          <w:i/>
                          <w:sz w:val="18"/>
                          <w:szCs w:val="20"/>
                        </w:rPr>
                        <w:t>Тираж: 10 экземпляров.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70A8" w:rsidRPr="008C70A8" w:rsidSect="001B7A16">
      <w:footerReference w:type="default" r:id="rId15"/>
      <w:pgSz w:w="11906" w:h="16838"/>
      <w:pgMar w:top="1134" w:right="1134" w:bottom="1134" w:left="567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202" w:rsidRDefault="001F3202" w:rsidP="007E3482">
      <w:pPr>
        <w:spacing w:after="0" w:line="240" w:lineRule="auto"/>
      </w:pPr>
      <w:r>
        <w:separator/>
      </w:r>
    </w:p>
  </w:endnote>
  <w:endnote w:type="continuationSeparator" w:id="0">
    <w:p w:rsidR="001F3202" w:rsidRDefault="001F3202" w:rsidP="007E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E2" w:rsidRDefault="00E538B8">
    <w:pPr>
      <w:pStyle w:val="a4"/>
      <w:jc w:val="center"/>
    </w:pPr>
    <w:r>
      <w:t>1</w:t>
    </w:r>
  </w:p>
  <w:p w:rsidR="000447E2" w:rsidRDefault="000447E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8B8" w:rsidRDefault="00E538B8">
    <w:pPr>
      <w:pStyle w:val="a4"/>
      <w:jc w:val="center"/>
    </w:pPr>
  </w:p>
  <w:p w:rsidR="00E538B8" w:rsidRDefault="00E538B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E2" w:rsidRDefault="000447E2">
    <w:pPr>
      <w:pStyle w:val="a4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202" w:rsidRDefault="001F3202" w:rsidP="007E3482">
      <w:pPr>
        <w:spacing w:after="0" w:line="240" w:lineRule="auto"/>
      </w:pPr>
      <w:r>
        <w:separator/>
      </w:r>
    </w:p>
  </w:footnote>
  <w:footnote w:type="continuationSeparator" w:id="0">
    <w:p w:rsidR="001F3202" w:rsidRDefault="001F3202" w:rsidP="007E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80C5B95"/>
    <w:multiLevelType w:val="multilevel"/>
    <w:tmpl w:val="5AE0AC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316E6"/>
    <w:multiLevelType w:val="hybridMultilevel"/>
    <w:tmpl w:val="6C10356C"/>
    <w:lvl w:ilvl="0" w:tplc="7B2E008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FCE0917"/>
    <w:multiLevelType w:val="multilevel"/>
    <w:tmpl w:val="DCF8C2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C4270"/>
    <w:multiLevelType w:val="hybridMultilevel"/>
    <w:tmpl w:val="EBB87052"/>
    <w:lvl w:ilvl="0" w:tplc="7FB47CF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2056D"/>
    <w:multiLevelType w:val="hybridMultilevel"/>
    <w:tmpl w:val="C1EE8278"/>
    <w:lvl w:ilvl="0" w:tplc="2E6E95E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F22AB"/>
    <w:multiLevelType w:val="multilevel"/>
    <w:tmpl w:val="56E873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41269C"/>
    <w:multiLevelType w:val="hybridMultilevel"/>
    <w:tmpl w:val="C8BA0288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3C5BEF"/>
    <w:multiLevelType w:val="hybridMultilevel"/>
    <w:tmpl w:val="388A7A8A"/>
    <w:lvl w:ilvl="0" w:tplc="EFEE3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>
    <w:nsid w:val="22ED1D88"/>
    <w:multiLevelType w:val="hybridMultilevel"/>
    <w:tmpl w:val="4038303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>
    <w:nsid w:val="29EE5787"/>
    <w:multiLevelType w:val="hybridMultilevel"/>
    <w:tmpl w:val="CA96842A"/>
    <w:lvl w:ilvl="0" w:tplc="CB3C5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E0186A">
      <w:numFmt w:val="none"/>
      <w:lvlText w:val=""/>
      <w:lvlJc w:val="left"/>
      <w:pPr>
        <w:tabs>
          <w:tab w:val="num" w:pos="360"/>
        </w:tabs>
      </w:pPr>
    </w:lvl>
    <w:lvl w:ilvl="2" w:tplc="16C6242E">
      <w:numFmt w:val="none"/>
      <w:lvlText w:val=""/>
      <w:lvlJc w:val="left"/>
      <w:pPr>
        <w:tabs>
          <w:tab w:val="num" w:pos="360"/>
        </w:tabs>
      </w:pPr>
    </w:lvl>
    <w:lvl w:ilvl="3" w:tplc="7512A706">
      <w:numFmt w:val="none"/>
      <w:lvlText w:val=""/>
      <w:lvlJc w:val="left"/>
      <w:pPr>
        <w:tabs>
          <w:tab w:val="num" w:pos="360"/>
        </w:tabs>
      </w:pPr>
    </w:lvl>
    <w:lvl w:ilvl="4" w:tplc="1C22C216">
      <w:numFmt w:val="none"/>
      <w:lvlText w:val=""/>
      <w:lvlJc w:val="left"/>
      <w:pPr>
        <w:tabs>
          <w:tab w:val="num" w:pos="360"/>
        </w:tabs>
      </w:pPr>
    </w:lvl>
    <w:lvl w:ilvl="5" w:tplc="6C94CA8C">
      <w:numFmt w:val="none"/>
      <w:lvlText w:val=""/>
      <w:lvlJc w:val="left"/>
      <w:pPr>
        <w:tabs>
          <w:tab w:val="num" w:pos="360"/>
        </w:tabs>
      </w:pPr>
    </w:lvl>
    <w:lvl w:ilvl="6" w:tplc="E15E84E2">
      <w:numFmt w:val="none"/>
      <w:lvlText w:val=""/>
      <w:lvlJc w:val="left"/>
      <w:pPr>
        <w:tabs>
          <w:tab w:val="num" w:pos="360"/>
        </w:tabs>
      </w:pPr>
    </w:lvl>
    <w:lvl w:ilvl="7" w:tplc="412CBE02">
      <w:numFmt w:val="none"/>
      <w:lvlText w:val=""/>
      <w:lvlJc w:val="left"/>
      <w:pPr>
        <w:tabs>
          <w:tab w:val="num" w:pos="360"/>
        </w:tabs>
      </w:pPr>
    </w:lvl>
    <w:lvl w:ilvl="8" w:tplc="EBC0E4C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BE22EA5"/>
    <w:multiLevelType w:val="hybridMultilevel"/>
    <w:tmpl w:val="61B6FA76"/>
    <w:lvl w:ilvl="0" w:tplc="DB2CCB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581500F"/>
    <w:multiLevelType w:val="hybridMultilevel"/>
    <w:tmpl w:val="1F3800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33743"/>
    <w:multiLevelType w:val="hybridMultilevel"/>
    <w:tmpl w:val="90CA3C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02AD5"/>
    <w:multiLevelType w:val="hybridMultilevel"/>
    <w:tmpl w:val="E6ACD85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6EF201E"/>
    <w:multiLevelType w:val="multilevel"/>
    <w:tmpl w:val="971E0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19">
    <w:nsid w:val="3774278A"/>
    <w:multiLevelType w:val="hybridMultilevel"/>
    <w:tmpl w:val="0DF6D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084840"/>
    <w:multiLevelType w:val="hybridMultilevel"/>
    <w:tmpl w:val="7DC2F4C8"/>
    <w:lvl w:ilvl="0" w:tplc="1C228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0416B"/>
    <w:multiLevelType w:val="hybridMultilevel"/>
    <w:tmpl w:val="27A66EEC"/>
    <w:lvl w:ilvl="0" w:tplc="A4C81F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4F67EC"/>
    <w:multiLevelType w:val="multilevel"/>
    <w:tmpl w:val="3B327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D3CD8"/>
    <w:multiLevelType w:val="multilevel"/>
    <w:tmpl w:val="BF441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405EEF"/>
    <w:multiLevelType w:val="hybridMultilevel"/>
    <w:tmpl w:val="66C8A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7E1C5E"/>
    <w:multiLevelType w:val="hybridMultilevel"/>
    <w:tmpl w:val="55225052"/>
    <w:lvl w:ilvl="0" w:tplc="249CE1A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0D57C7"/>
    <w:multiLevelType w:val="hybridMultilevel"/>
    <w:tmpl w:val="00B226B6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33C30A8"/>
    <w:multiLevelType w:val="hybridMultilevel"/>
    <w:tmpl w:val="41EC693E"/>
    <w:lvl w:ilvl="0" w:tplc="FCEA319A">
      <w:start w:val="2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8706F9C"/>
    <w:multiLevelType w:val="hybridMultilevel"/>
    <w:tmpl w:val="587E5BA8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>
    <w:nsid w:val="6B2D6340"/>
    <w:multiLevelType w:val="multilevel"/>
    <w:tmpl w:val="D98E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29310B"/>
    <w:multiLevelType w:val="hybridMultilevel"/>
    <w:tmpl w:val="F6AE3D5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4F3ED8"/>
    <w:multiLevelType w:val="hybridMultilevel"/>
    <w:tmpl w:val="6F823AC2"/>
    <w:lvl w:ilvl="0" w:tplc="7FB47CF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7D092F"/>
    <w:multiLevelType w:val="hybridMultilevel"/>
    <w:tmpl w:val="204A14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72D4D52"/>
    <w:multiLevelType w:val="multilevel"/>
    <w:tmpl w:val="3E362D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9">
    <w:nsid w:val="77CD4963"/>
    <w:multiLevelType w:val="multilevel"/>
    <w:tmpl w:val="45680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2"/>
  </w:num>
  <w:num w:numId="4">
    <w:abstractNumId w:val="7"/>
  </w:num>
  <w:num w:numId="5">
    <w:abstractNumId w:val="3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3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35"/>
  </w:num>
  <w:num w:numId="12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2"/>
  </w:num>
  <w:num w:numId="15">
    <w:abstractNumId w:val="21"/>
  </w:num>
  <w:num w:numId="16">
    <w:abstractNumId w:val="8"/>
  </w:num>
  <w:num w:numId="17">
    <w:abstractNumId w:val="17"/>
  </w:num>
  <w:num w:numId="18">
    <w:abstractNumId w:val="5"/>
  </w:num>
  <w:num w:numId="19">
    <w:abstractNumId w:val="33"/>
  </w:num>
  <w:num w:numId="20">
    <w:abstractNumId w:val="28"/>
  </w:num>
  <w:num w:numId="21">
    <w:abstractNumId w:val="30"/>
  </w:num>
  <w:num w:numId="22">
    <w:abstractNumId w:val="9"/>
  </w:num>
  <w:num w:numId="23">
    <w:abstractNumId w:val="11"/>
  </w:num>
  <w:num w:numId="24">
    <w:abstractNumId w:val="25"/>
  </w:num>
  <w:num w:numId="25">
    <w:abstractNumId w:val="27"/>
  </w:num>
  <w:num w:numId="26">
    <w:abstractNumId w:val="15"/>
  </w:num>
  <w:num w:numId="27">
    <w:abstractNumId w:val="34"/>
  </w:num>
  <w:num w:numId="28">
    <w:abstractNumId w:val="24"/>
  </w:num>
  <w:num w:numId="29">
    <w:abstractNumId w:val="22"/>
  </w:num>
  <w:num w:numId="30">
    <w:abstractNumId w:val="4"/>
  </w:num>
  <w:num w:numId="31">
    <w:abstractNumId w:val="37"/>
  </w:num>
  <w:num w:numId="32">
    <w:abstractNumId w:val="1"/>
  </w:num>
  <w:num w:numId="33">
    <w:abstractNumId w:val="39"/>
  </w:num>
  <w:num w:numId="34">
    <w:abstractNumId w:val="41"/>
  </w:num>
  <w:num w:numId="35">
    <w:abstractNumId w:val="0"/>
  </w:num>
  <w:num w:numId="36">
    <w:abstractNumId w:val="3"/>
  </w:num>
  <w:num w:numId="37">
    <w:abstractNumId w:val="36"/>
  </w:num>
  <w:num w:numId="38">
    <w:abstractNumId w:val="29"/>
  </w:num>
  <w:num w:numId="39">
    <w:abstractNumId w:val="14"/>
  </w:num>
  <w:num w:numId="40">
    <w:abstractNumId w:val="38"/>
  </w:num>
  <w:num w:numId="41">
    <w:abstractNumId w:val="10"/>
  </w:num>
  <w:num w:numId="42">
    <w:abstractNumId w:val="13"/>
  </w:num>
  <w:num w:numId="43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F4"/>
    <w:rsid w:val="000447E2"/>
    <w:rsid w:val="000B0514"/>
    <w:rsid w:val="000D3200"/>
    <w:rsid w:val="001032C6"/>
    <w:rsid w:val="00146398"/>
    <w:rsid w:val="001478F9"/>
    <w:rsid w:val="00155F1A"/>
    <w:rsid w:val="001723C3"/>
    <w:rsid w:val="001A567A"/>
    <w:rsid w:val="001B1166"/>
    <w:rsid w:val="001B7A16"/>
    <w:rsid w:val="001E055A"/>
    <w:rsid w:val="001F3202"/>
    <w:rsid w:val="00212ACC"/>
    <w:rsid w:val="002147F5"/>
    <w:rsid w:val="0021502D"/>
    <w:rsid w:val="00245537"/>
    <w:rsid w:val="00257363"/>
    <w:rsid w:val="002645CF"/>
    <w:rsid w:val="00273378"/>
    <w:rsid w:val="0028084E"/>
    <w:rsid w:val="002A0E38"/>
    <w:rsid w:val="002B67C7"/>
    <w:rsid w:val="002D3D83"/>
    <w:rsid w:val="002F2B41"/>
    <w:rsid w:val="0030306F"/>
    <w:rsid w:val="0031784A"/>
    <w:rsid w:val="00320404"/>
    <w:rsid w:val="00324AF4"/>
    <w:rsid w:val="00325FDA"/>
    <w:rsid w:val="003459B3"/>
    <w:rsid w:val="00345E16"/>
    <w:rsid w:val="0035027B"/>
    <w:rsid w:val="003653DB"/>
    <w:rsid w:val="00376C75"/>
    <w:rsid w:val="00380A45"/>
    <w:rsid w:val="003825A4"/>
    <w:rsid w:val="003909EF"/>
    <w:rsid w:val="003B2498"/>
    <w:rsid w:val="003E7321"/>
    <w:rsid w:val="004016E3"/>
    <w:rsid w:val="00403600"/>
    <w:rsid w:val="00430E81"/>
    <w:rsid w:val="00454DD2"/>
    <w:rsid w:val="00465755"/>
    <w:rsid w:val="00521942"/>
    <w:rsid w:val="00545197"/>
    <w:rsid w:val="00561572"/>
    <w:rsid w:val="00565AF1"/>
    <w:rsid w:val="00576225"/>
    <w:rsid w:val="005769F4"/>
    <w:rsid w:val="00581B10"/>
    <w:rsid w:val="00585026"/>
    <w:rsid w:val="0059259D"/>
    <w:rsid w:val="005B4804"/>
    <w:rsid w:val="005D2C04"/>
    <w:rsid w:val="00601EA7"/>
    <w:rsid w:val="00610A8F"/>
    <w:rsid w:val="00637DA3"/>
    <w:rsid w:val="00651847"/>
    <w:rsid w:val="00695F82"/>
    <w:rsid w:val="00697377"/>
    <w:rsid w:val="006B20D8"/>
    <w:rsid w:val="006B4849"/>
    <w:rsid w:val="006B78D6"/>
    <w:rsid w:val="006C2AF0"/>
    <w:rsid w:val="006C6AE3"/>
    <w:rsid w:val="006D6AA7"/>
    <w:rsid w:val="006F746C"/>
    <w:rsid w:val="00746703"/>
    <w:rsid w:val="00752136"/>
    <w:rsid w:val="00763DD4"/>
    <w:rsid w:val="00786FE7"/>
    <w:rsid w:val="00797467"/>
    <w:rsid w:val="007B4AE9"/>
    <w:rsid w:val="007E3482"/>
    <w:rsid w:val="008229DC"/>
    <w:rsid w:val="0083263C"/>
    <w:rsid w:val="008674AD"/>
    <w:rsid w:val="00882266"/>
    <w:rsid w:val="008B096C"/>
    <w:rsid w:val="008C70A8"/>
    <w:rsid w:val="008F6C33"/>
    <w:rsid w:val="00906C2D"/>
    <w:rsid w:val="00970D32"/>
    <w:rsid w:val="00973F02"/>
    <w:rsid w:val="00984373"/>
    <w:rsid w:val="009850F9"/>
    <w:rsid w:val="00985905"/>
    <w:rsid w:val="00993CB2"/>
    <w:rsid w:val="009948CB"/>
    <w:rsid w:val="009965FC"/>
    <w:rsid w:val="009C0802"/>
    <w:rsid w:val="009E51FE"/>
    <w:rsid w:val="00A02C45"/>
    <w:rsid w:val="00A22369"/>
    <w:rsid w:val="00A25510"/>
    <w:rsid w:val="00A269D3"/>
    <w:rsid w:val="00A2743A"/>
    <w:rsid w:val="00A33351"/>
    <w:rsid w:val="00A41CAC"/>
    <w:rsid w:val="00A4423C"/>
    <w:rsid w:val="00A66252"/>
    <w:rsid w:val="00A673E8"/>
    <w:rsid w:val="00A70C07"/>
    <w:rsid w:val="00A72E2B"/>
    <w:rsid w:val="00A96D66"/>
    <w:rsid w:val="00AB50D3"/>
    <w:rsid w:val="00B26642"/>
    <w:rsid w:val="00B66905"/>
    <w:rsid w:val="00B84C50"/>
    <w:rsid w:val="00BB1717"/>
    <w:rsid w:val="00BE0684"/>
    <w:rsid w:val="00BE2B18"/>
    <w:rsid w:val="00BF4E68"/>
    <w:rsid w:val="00C052BF"/>
    <w:rsid w:val="00C25185"/>
    <w:rsid w:val="00C37FA2"/>
    <w:rsid w:val="00C41C24"/>
    <w:rsid w:val="00C45E7C"/>
    <w:rsid w:val="00C82EC4"/>
    <w:rsid w:val="00CC0862"/>
    <w:rsid w:val="00CC1732"/>
    <w:rsid w:val="00CE7FF3"/>
    <w:rsid w:val="00D31BDE"/>
    <w:rsid w:val="00D4509F"/>
    <w:rsid w:val="00D567F1"/>
    <w:rsid w:val="00D61C34"/>
    <w:rsid w:val="00D75DF5"/>
    <w:rsid w:val="00D9042E"/>
    <w:rsid w:val="00D915F4"/>
    <w:rsid w:val="00DA38F5"/>
    <w:rsid w:val="00DA425C"/>
    <w:rsid w:val="00DD2C7A"/>
    <w:rsid w:val="00E01A04"/>
    <w:rsid w:val="00E15790"/>
    <w:rsid w:val="00E4621F"/>
    <w:rsid w:val="00E538B8"/>
    <w:rsid w:val="00E56D29"/>
    <w:rsid w:val="00E83043"/>
    <w:rsid w:val="00E85022"/>
    <w:rsid w:val="00E85052"/>
    <w:rsid w:val="00E940D4"/>
    <w:rsid w:val="00ED55E0"/>
    <w:rsid w:val="00F06313"/>
    <w:rsid w:val="00F231B6"/>
    <w:rsid w:val="00F464C5"/>
    <w:rsid w:val="00F511CC"/>
    <w:rsid w:val="00F70578"/>
    <w:rsid w:val="00F74D23"/>
    <w:rsid w:val="00F87C6A"/>
    <w:rsid w:val="00F9706A"/>
    <w:rsid w:val="00FA3F1B"/>
    <w:rsid w:val="00FB0D2A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A847659EBBF17E109184D8AB475F3D4910ACF93BDC8E8DD69A0735975B274151B9A8995A85950FAe4U4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847659EBBF17E109184D8AB475F3D4910ACF93BDC8E8DD69A0735975B274151B9A8995A85952F2e4U6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BA847659EBBF17E109184D8AB475F3D49105CB98B9C7E8DD69A0735975B274151B9A8991eAU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CDD70-0200-4C89-B794-D28BA3EA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13</Pages>
  <Words>3030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dcterms:created xsi:type="dcterms:W3CDTF">2021-11-11T07:19:00Z</dcterms:created>
  <dcterms:modified xsi:type="dcterms:W3CDTF">2024-05-15T02:37:00Z</dcterms:modified>
</cp:coreProperties>
</file>