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1B7A16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185" w:rsidRPr="008C70A8" w:rsidRDefault="00C25185" w:rsidP="008C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A8" w:rsidRPr="008C70A8" w:rsidRDefault="008C70A8" w:rsidP="008C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16" w:rsidRPr="001B7A16" w:rsidRDefault="001B7A16" w:rsidP="001B7A16">
      <w:pPr>
        <w:rPr>
          <w:rFonts w:ascii="Calibri" w:eastAsia="Calibri" w:hAnsi="Calibri" w:cs="Times New Roman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Д У М А</w:t>
            </w:r>
          </w:p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Афанасьевского  сельского поселения</w:t>
            </w: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36"/>
                <w:lang w:eastAsia="ru-RU"/>
              </w:rPr>
              <w:t>РЕШЕНИЕ</w:t>
            </w: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18 марта 2024 г</w:t>
            </w:r>
            <w:r w:rsidRPr="001B7A16"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  <w:t>ода                                       № 1-РД</w:t>
            </w:r>
          </w:p>
        </w:tc>
      </w:tr>
      <w:tr w:rsidR="001B7A16" w:rsidRPr="001B7A16" w:rsidTr="00FD2707"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1B7A1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д. Афанасьева</w:t>
            </w:r>
          </w:p>
        </w:tc>
      </w:tr>
      <w:tr w:rsidR="001B7A16" w:rsidRPr="001B7A16" w:rsidTr="00FD2707">
        <w:trPr>
          <w:trHeight w:val="495"/>
        </w:trPr>
        <w:tc>
          <w:tcPr>
            <w:tcW w:w="9485" w:type="dxa"/>
          </w:tcPr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1B7A16" w:rsidRPr="001B7A16" w:rsidRDefault="001B7A16" w:rsidP="001B7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</w:tr>
      <w:tr w:rsidR="001B7A16" w:rsidRPr="001B7A16" w:rsidTr="00FD2707">
        <w:trPr>
          <w:trHeight w:val="742"/>
        </w:trPr>
        <w:tc>
          <w:tcPr>
            <w:tcW w:w="9485" w:type="dxa"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6660"/>
            </w:tblGrid>
            <w:tr w:rsidR="001B7A16" w:rsidRPr="001B7A16" w:rsidTr="00FD2707">
              <w:trPr>
                <w:trHeight w:val="678"/>
              </w:trPr>
              <w:tc>
                <w:tcPr>
                  <w:tcW w:w="6660" w:type="dxa"/>
                </w:tcPr>
                <w:p w:rsidR="001B7A16" w:rsidRPr="001B7A16" w:rsidRDefault="001B7A16" w:rsidP="001B7A16">
                  <w:pPr>
                    <w:shd w:val="clear" w:color="auto" w:fill="FFFFFF"/>
                    <w:spacing w:after="0"/>
                    <w:ind w:left="10" w:firstLine="44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B7A1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О досрочном прекращении полномочий депутата Думы  Афанасьевского сельского поселения </w:t>
                  </w:r>
                </w:p>
                <w:p w:rsidR="001B7A16" w:rsidRPr="001B7A16" w:rsidRDefault="001B7A16" w:rsidP="001B7A16">
                  <w:pPr>
                    <w:spacing w:after="0" w:line="240" w:lineRule="auto"/>
                    <w:ind w:right="-34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1B7A16" w:rsidRPr="001B7A16" w:rsidRDefault="001B7A16" w:rsidP="001B7A16">
            <w:pPr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A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личного заявления </w:t>
      </w:r>
      <w:proofErr w:type="spellStart"/>
      <w:r w:rsidRPr="001B7A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Пиляевой</w:t>
      </w:r>
      <w:proofErr w:type="spellEnd"/>
      <w:r w:rsidRPr="001B7A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С.В. об отставке по собственному желанию от 18.03.2024 года, </w:t>
      </w: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10 </w:t>
      </w:r>
      <w:hyperlink r:id="rId12" w:history="1">
        <w:r w:rsidRPr="001B7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40</w:t>
        </w:r>
      </w:hyperlink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статьями 33, 38, 39, 48 Устава Афанасьевского муниципального образования</w:t>
      </w:r>
      <w:r w:rsidRPr="001B7A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B7A16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Афанасьевского сельского поселения.</w:t>
      </w:r>
      <w:proofErr w:type="gramEnd"/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16">
        <w:rPr>
          <w:rFonts w:ascii="Times New Roman" w:eastAsia="Calibri" w:hAnsi="Times New Roman" w:cs="Times New Roman"/>
          <w:sz w:val="28"/>
          <w:szCs w:val="28"/>
        </w:rPr>
        <w:t xml:space="preserve">1. Прекратить досрочно полномочия депутата Думы Афанасьевского сельского поселения </w:t>
      </w:r>
      <w:proofErr w:type="spellStart"/>
      <w:r w:rsidRPr="001B7A16">
        <w:rPr>
          <w:rFonts w:ascii="Times New Roman" w:eastAsia="Calibri" w:hAnsi="Times New Roman" w:cs="Times New Roman"/>
          <w:sz w:val="28"/>
          <w:szCs w:val="28"/>
        </w:rPr>
        <w:t>Пиляевой</w:t>
      </w:r>
      <w:proofErr w:type="spellEnd"/>
      <w:r w:rsidRPr="001B7A16">
        <w:rPr>
          <w:rFonts w:ascii="Times New Roman" w:eastAsia="Calibri" w:hAnsi="Times New Roman" w:cs="Times New Roman"/>
          <w:sz w:val="28"/>
          <w:szCs w:val="28"/>
        </w:rPr>
        <w:t xml:space="preserve"> Светланы Васильевны.</w:t>
      </w: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 w:rsidRPr="001B7A16">
        <w:rPr>
          <w:rFonts w:ascii="Times New Roman" w:eastAsia="Calibri" w:hAnsi="Times New Roman" w:cs="Times New Roman"/>
          <w:spacing w:val="-1"/>
          <w:sz w:val="28"/>
          <w:szCs w:val="28"/>
        </w:rPr>
        <w:t>со дня его принятия.</w:t>
      </w: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B7A16">
        <w:rPr>
          <w:rFonts w:ascii="Times New Roman" w:eastAsia="Calibri" w:hAnsi="Times New Roman" w:cs="Times New Roman"/>
          <w:spacing w:val="-1"/>
          <w:sz w:val="28"/>
          <w:szCs w:val="28"/>
        </w:rPr>
        <w:t>3. Опубликовать настоящее решение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«Интернет».</w:t>
      </w: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М.В. Черняева</w:t>
      </w:r>
    </w:p>
    <w:p w:rsidR="001B7A16" w:rsidRPr="001B7A16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B7A16" w:rsidRPr="001B7A16" w:rsidRDefault="001B7A16" w:rsidP="001B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B7A16" w:rsidRPr="00B24B62" w:rsidRDefault="001B7A16" w:rsidP="001B7A16">
      <w:pPr>
        <w:jc w:val="right"/>
        <w:rPr>
          <w:sz w:val="28"/>
          <w:szCs w:val="28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widowControl w:val="0"/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pStyle w:val="a8"/>
              <w:widowControl w:val="0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widowControl w:val="0"/>
              <w:jc w:val="center"/>
            </w:pPr>
            <w:r>
              <w:rPr>
                <w:b/>
                <w:spacing w:val="20"/>
                <w:sz w:val="28"/>
                <w:szCs w:val="28"/>
              </w:rPr>
              <w:t>ДУМА АФАНАСЬЕВСКОГО СЕЛЬСКОГО ПОСЕЛЕНИЯ</w:t>
            </w:r>
          </w:p>
        </w:tc>
      </w:tr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pStyle w:val="a8"/>
              <w:widowControl w:val="0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pStyle w:val="a8"/>
              <w:widowControl w:val="0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pStyle w:val="a8"/>
              <w:widowControl w:val="0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1B7A16" w:rsidTr="008C06A7">
        <w:tc>
          <w:tcPr>
            <w:tcW w:w="10421" w:type="dxa"/>
            <w:shd w:val="clear" w:color="auto" w:fill="auto"/>
          </w:tcPr>
          <w:p w:rsidR="001B7A16" w:rsidRDefault="001B7A16" w:rsidP="00FD2707">
            <w:pPr>
              <w:widowControl w:val="0"/>
              <w:jc w:val="center"/>
            </w:pPr>
            <w:r>
              <w:rPr>
                <w:b/>
                <w:spacing w:val="20"/>
                <w:sz w:val="28"/>
                <w:szCs w:val="28"/>
              </w:rPr>
              <w:t>«29»марта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 2-РД</w:t>
            </w:r>
          </w:p>
        </w:tc>
      </w:tr>
      <w:tr w:rsidR="001B7A16" w:rsidTr="008C06A7">
        <w:trPr>
          <w:trHeight w:val="92"/>
        </w:trPr>
        <w:tc>
          <w:tcPr>
            <w:tcW w:w="10421" w:type="dxa"/>
            <w:shd w:val="clear" w:color="auto" w:fill="auto"/>
          </w:tcPr>
          <w:p w:rsidR="001B7A16" w:rsidRPr="00D51107" w:rsidRDefault="001B7A16" w:rsidP="00FD2707">
            <w:pPr>
              <w:pStyle w:val="a8"/>
              <w:widowControl w:val="0"/>
              <w:snapToGrid w:val="0"/>
              <w:jc w:val="center"/>
              <w:rPr>
                <w:rFonts w:ascii="Times New Roman" w:hAnsi="Times New Roman"/>
                <w:i/>
                <w:spacing w:val="20"/>
                <w:sz w:val="28"/>
              </w:rPr>
            </w:pPr>
          </w:p>
        </w:tc>
      </w:tr>
      <w:tr w:rsidR="008C06A7" w:rsidTr="008C06A7">
        <w:tblPrEx>
          <w:tblCellMar>
            <w:left w:w="0" w:type="dxa"/>
            <w:right w:w="0" w:type="dxa"/>
          </w:tblCellMar>
        </w:tblPrEx>
        <w:tc>
          <w:tcPr>
            <w:tcW w:w="10421" w:type="dxa"/>
            <w:shd w:val="clear" w:color="auto" w:fill="auto"/>
          </w:tcPr>
          <w:p w:rsidR="008C06A7" w:rsidRDefault="008C06A7" w:rsidP="008C06A7">
            <w:pPr>
              <w:widowControl w:val="0"/>
              <w:tabs>
                <w:tab w:val="left" w:pos="284"/>
              </w:tabs>
              <w:spacing w:after="0" w:line="240" w:lineRule="auto"/>
              <w:rPr>
                <w:rStyle w:val="af6"/>
                <w:sz w:val="28"/>
                <w:szCs w:val="28"/>
              </w:rPr>
            </w:pPr>
            <w:r>
              <w:rPr>
                <w:rStyle w:val="af6"/>
                <w:sz w:val="28"/>
                <w:szCs w:val="28"/>
              </w:rPr>
              <w:t xml:space="preserve">Об установлении оплаты труда </w:t>
            </w:r>
          </w:p>
          <w:p w:rsidR="008C06A7" w:rsidRDefault="008C06A7" w:rsidP="008C06A7">
            <w:pPr>
              <w:widowControl w:val="0"/>
              <w:tabs>
                <w:tab w:val="left" w:pos="284"/>
              </w:tabs>
              <w:spacing w:after="0" w:line="240" w:lineRule="auto"/>
              <w:rPr>
                <w:rStyle w:val="af6"/>
                <w:sz w:val="28"/>
                <w:szCs w:val="28"/>
              </w:rPr>
            </w:pPr>
            <w:r>
              <w:rPr>
                <w:rStyle w:val="af6"/>
                <w:sz w:val="28"/>
                <w:szCs w:val="28"/>
              </w:rPr>
              <w:t xml:space="preserve">и </w:t>
            </w:r>
            <w:proofErr w:type="gramStart"/>
            <w:r>
              <w:rPr>
                <w:rStyle w:val="af6"/>
                <w:sz w:val="28"/>
                <w:szCs w:val="28"/>
              </w:rPr>
              <w:t>формировании</w:t>
            </w:r>
            <w:proofErr w:type="gramEnd"/>
            <w:r>
              <w:rPr>
                <w:rStyle w:val="af6"/>
                <w:sz w:val="28"/>
                <w:szCs w:val="28"/>
              </w:rPr>
              <w:t xml:space="preserve"> расходов на оплату труда </w:t>
            </w:r>
          </w:p>
          <w:p w:rsidR="008C06A7" w:rsidRDefault="008C06A7" w:rsidP="008C06A7">
            <w:pPr>
              <w:widowControl w:val="0"/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af6"/>
                <w:sz w:val="28"/>
                <w:szCs w:val="28"/>
              </w:rPr>
              <w:t>главы Афанасьевского сельского поселения</w:t>
            </w:r>
          </w:p>
        </w:tc>
      </w:tr>
    </w:tbl>
    <w:p w:rsidR="001B7A16" w:rsidRDefault="001B7A16" w:rsidP="001B7A16">
      <w:pPr>
        <w:widowControl w:val="0"/>
        <w:tabs>
          <w:tab w:val="left" w:pos="284"/>
        </w:tabs>
        <w:ind w:right="1134"/>
        <w:rPr>
          <w:b/>
          <w:sz w:val="28"/>
          <w:szCs w:val="28"/>
        </w:rPr>
      </w:pPr>
    </w:p>
    <w:p w:rsidR="001B7A16" w:rsidRPr="001B7A16" w:rsidRDefault="001B7A16" w:rsidP="001B7A16">
      <w:pPr>
        <w:pStyle w:val="af0"/>
        <w:widowControl w:val="0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1B7A16">
        <w:rPr>
          <w:sz w:val="28"/>
          <w:szCs w:val="28"/>
        </w:rPr>
        <w:t>В целях приведения муниципальных правовых актов представительного органа Афанасьевского муниципального образования в соответствие с действующим законодательством, руководствуясь статьей 53 Федерального закона от 06.10.2003 г. № 131-ФЗ «Об общих принципах организации местного самоуправления в Российской Федерации», статьей 8 Закона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1B7A16">
        <w:rPr>
          <w:sz w:val="28"/>
          <w:szCs w:val="28"/>
        </w:rPr>
        <w:t xml:space="preserve"> </w:t>
      </w:r>
      <w:proofErr w:type="gramStart"/>
      <w:r w:rsidRPr="001B7A16">
        <w:rPr>
          <w:sz w:val="28"/>
          <w:szCs w:val="28"/>
        </w:rPr>
        <w:t xml:space="preserve">области», Постановлением Правительства Иркутской области от 27.11.2014 г.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статьями 26, 33 Устава Афанасьевского муниципального образования, Дума Афанасьевского сельского поселения   </w:t>
      </w:r>
      <w:proofErr w:type="gramEnd"/>
    </w:p>
    <w:p w:rsidR="001B7A16" w:rsidRDefault="001B7A16" w:rsidP="001B7A16">
      <w:pPr>
        <w:pStyle w:val="af0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</w:p>
    <w:p w:rsidR="001B7A16" w:rsidRDefault="001B7A16" w:rsidP="001B7A16">
      <w:pPr>
        <w:pStyle w:val="af0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  <w:proofErr w:type="gramStart"/>
      <w:r w:rsidRPr="008322FC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8322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322F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8322F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322F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322FC">
        <w:rPr>
          <w:b/>
          <w:sz w:val="28"/>
          <w:szCs w:val="28"/>
        </w:rPr>
        <w:t>А:</w:t>
      </w:r>
    </w:p>
    <w:p w:rsidR="001B7A16" w:rsidRDefault="001B7A16" w:rsidP="001B7A16">
      <w:pPr>
        <w:pStyle w:val="af0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</w:p>
    <w:p w:rsidR="001B7A16" w:rsidRDefault="001B7A16" w:rsidP="001B7A16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D2929">
        <w:rPr>
          <w:sz w:val="28"/>
          <w:szCs w:val="28"/>
        </w:rPr>
        <w:t>.</w:t>
      </w:r>
      <w:r>
        <w:rPr>
          <w:sz w:val="28"/>
          <w:szCs w:val="28"/>
        </w:rPr>
        <w:t xml:space="preserve"> Оплата труда главы Афанасьевского сельского поселения (далее – глава сельского поселения) производится в виде ежемесячного денежного вознаграждения, а также денежного поощрения и иных дополнительных выплат.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Ежемесячное денежное вознаграждение главы сельского поселения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должностного оклада в размере 13343 рублей; </w:t>
      </w:r>
    </w:p>
    <w:p w:rsidR="001B7A16" w:rsidRPr="00724F4F" w:rsidRDefault="001B7A16" w:rsidP="001B7A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 </w:t>
      </w:r>
      <w:r w:rsidRPr="00724F4F">
        <w:rPr>
          <w:sz w:val="28"/>
          <w:szCs w:val="28"/>
          <w:lang w:eastAsia="ru-RU"/>
        </w:rPr>
        <w:t>надбавки за выслугу лет, размер которой устанавливается в процентном соотношении к должностному окладу и</w:t>
      </w:r>
      <w:r w:rsidRPr="00724F4F">
        <w:rPr>
          <w:spacing w:val="-6"/>
          <w:sz w:val="28"/>
          <w:szCs w:val="28"/>
          <w:lang w:eastAsia="ru-RU"/>
        </w:rPr>
        <w:t xml:space="preserve"> </w:t>
      </w:r>
      <w:r w:rsidRPr="00724F4F">
        <w:rPr>
          <w:sz w:val="28"/>
          <w:szCs w:val="28"/>
          <w:lang w:eastAsia="ru-RU"/>
        </w:rPr>
        <w:t>составляет при стаже муниципальной службы:</w:t>
      </w:r>
    </w:p>
    <w:p w:rsidR="001B7A16" w:rsidRPr="00724F4F" w:rsidRDefault="001B7A16" w:rsidP="001B7A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24F4F">
        <w:rPr>
          <w:sz w:val="28"/>
          <w:szCs w:val="28"/>
          <w:lang w:eastAsia="ru-RU"/>
        </w:rPr>
        <w:t>от 1 до 5 лет – 10 %;</w:t>
      </w:r>
    </w:p>
    <w:p w:rsidR="001B7A16" w:rsidRPr="00724F4F" w:rsidRDefault="001B7A16" w:rsidP="001B7A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24F4F">
        <w:rPr>
          <w:sz w:val="28"/>
          <w:szCs w:val="28"/>
          <w:lang w:eastAsia="ru-RU"/>
        </w:rPr>
        <w:t>от 5 до 10 лет – 15 %;</w:t>
      </w:r>
    </w:p>
    <w:p w:rsidR="001B7A16" w:rsidRPr="00724F4F" w:rsidRDefault="001B7A16" w:rsidP="001B7A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24F4F">
        <w:rPr>
          <w:sz w:val="28"/>
          <w:szCs w:val="28"/>
          <w:lang w:eastAsia="ru-RU"/>
        </w:rPr>
        <w:t>от 10 до 15 лет – 20 %;</w:t>
      </w:r>
    </w:p>
    <w:p w:rsidR="001B7A16" w:rsidRDefault="001B7A16" w:rsidP="001B7A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24F4F">
        <w:rPr>
          <w:sz w:val="28"/>
          <w:szCs w:val="28"/>
          <w:lang w:eastAsia="ru-RU"/>
        </w:rPr>
        <w:t>от 15 лет и выше – 30 %.</w:t>
      </w:r>
    </w:p>
    <w:p w:rsidR="001B7A16" w:rsidRDefault="001B7A16" w:rsidP="001B7A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4F">
        <w:rPr>
          <w:sz w:val="28"/>
          <w:szCs w:val="28"/>
          <w:lang w:eastAsia="ru-RU"/>
        </w:rPr>
        <w:t>Стаж службы главы сельского поселения исчисляется по правилам исчисления стажа муниципальной службы в Иркутской области.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Ежемесячно главе сельского поселения выплачивается денежное поощрение в размере 2,81 должностных окладов.  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Главе сельского поселения выплачиваются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609D">
        <w:rPr>
          <w:sz w:val="28"/>
          <w:szCs w:val="28"/>
        </w:rPr>
        <w:t>. Формирование расходов на оплату труда главы сельского</w:t>
      </w:r>
      <w:r>
        <w:rPr>
          <w:sz w:val="28"/>
          <w:szCs w:val="28"/>
        </w:rPr>
        <w:t xml:space="preserve"> поселения на соответствующий финансовый год производится в пределах норматива формирования расходов на оплату труда главы сельского поселения, определяемого в соответствии с Постановлением Правительства Иркутской области. 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1 апреля 2024 года.</w:t>
      </w:r>
    </w:p>
    <w:p w:rsidR="001B7A16" w:rsidRPr="0047751F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751F">
        <w:rPr>
          <w:sz w:val="28"/>
          <w:szCs w:val="28"/>
        </w:rPr>
        <w:t xml:space="preserve">. Признать утратившими силу со дня вступления в силу настоящего решения: 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751F">
        <w:rPr>
          <w:sz w:val="28"/>
          <w:szCs w:val="28"/>
        </w:rPr>
        <w:t xml:space="preserve">1) решение Думы </w:t>
      </w:r>
      <w:r>
        <w:rPr>
          <w:sz w:val="28"/>
          <w:szCs w:val="28"/>
        </w:rPr>
        <w:t>Афанасьевского</w:t>
      </w:r>
      <w:r w:rsidRPr="0047751F">
        <w:rPr>
          <w:sz w:val="28"/>
          <w:szCs w:val="28"/>
        </w:rPr>
        <w:t xml:space="preserve"> сельского поселения от «</w:t>
      </w:r>
      <w:r>
        <w:rPr>
          <w:sz w:val="28"/>
          <w:szCs w:val="28"/>
        </w:rPr>
        <w:t>23</w:t>
      </w:r>
      <w:r w:rsidRPr="0047751F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Pr="0047751F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47751F">
        <w:rPr>
          <w:sz w:val="28"/>
          <w:szCs w:val="28"/>
        </w:rPr>
        <w:t xml:space="preserve"> </w:t>
      </w:r>
      <w:r w:rsidRPr="0047751F">
        <w:rPr>
          <w:sz w:val="28"/>
          <w:szCs w:val="28"/>
        </w:rPr>
        <w:lastRenderedPageBreak/>
        <w:t>г. №</w:t>
      </w:r>
      <w:r>
        <w:rPr>
          <w:sz w:val="28"/>
          <w:szCs w:val="28"/>
        </w:rPr>
        <w:t xml:space="preserve">07-рд </w:t>
      </w:r>
      <w:r w:rsidRPr="0047751F">
        <w:rPr>
          <w:sz w:val="28"/>
          <w:szCs w:val="28"/>
        </w:rPr>
        <w:t xml:space="preserve">«Об установлении оплаты труда и формировании расходов на оплату труда главы </w:t>
      </w:r>
      <w:r>
        <w:rPr>
          <w:sz w:val="28"/>
          <w:szCs w:val="28"/>
        </w:rPr>
        <w:t>Афанасьевского</w:t>
      </w:r>
      <w:r w:rsidRPr="0047751F">
        <w:rPr>
          <w:sz w:val="28"/>
          <w:szCs w:val="28"/>
        </w:rPr>
        <w:t xml:space="preserve"> сельского поселения»;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решение Думы Афанасьевского сельского поселения от 28 декабря 2017 № 26-рд «О внесении изменений в решение Думы Афанасьевского сельского поселения от 23 апреля 2012 года № 07-рд «Об установлении оплаты труда и формировании расходов на оплату труда главы Афанасьевского сельского поселения»;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Думы Афанасьевского сельского поселения от 26 января 2018 года № 1-рд «О внесении изменений в решение Думы Афанасьевского сельского поселения от 23 апреля 2012 года № 07-рд «Об установлении оплаты труда и формировании расходов на оплату труда главы Афанасьевского сельского поселения»;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решение Думы Афанасьевского сельского поселения от 27 сентября 2019 года № 15-рд «О внесении изменений в решение Думы Афанасьевского сельского поселения от 23 апреля 2012 года № 07-рд «Об установлении оплаты труда и формировании расходов на оплату труда главы Афанасьевского сельского поселения»;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решение Думы Афанасьевского сельского поселения от 29 ноября 2022 года «О внесении изменений в решение Думы Афанасьевского сельского поселения от 23 апреля 2012 года № 07-рд «Об установлении оплаты труда и формировании расходов на оплату труда</w:t>
      </w:r>
      <w:r w:rsidRPr="004C1A75">
        <w:t xml:space="preserve"> </w:t>
      </w:r>
      <w:r w:rsidRPr="004C1A75">
        <w:rPr>
          <w:sz w:val="28"/>
          <w:szCs w:val="28"/>
        </w:rPr>
        <w:t>главы Афанасьевского сельского поселения»;</w:t>
      </w:r>
    </w:p>
    <w:p w:rsidR="001B7A16" w:rsidRDefault="001B7A16" w:rsidP="001B7A1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решение Думы Афанасьевского сельского поселения от 28 ноября 2023 года 25-рд «О внесении изменений в решение Думы Афанасьевского сельского поселения от 23 апреля 2012 года № 07-рд «Об установлении оплаты труда и формировании расходов на оплату труда главы Афанасьевского сельского поселения».</w:t>
      </w:r>
    </w:p>
    <w:p w:rsidR="001B7A16" w:rsidRPr="001B7A16" w:rsidRDefault="001B7A16" w:rsidP="001B7A16">
      <w:pPr>
        <w:widowControl w:val="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8. Опубликовать настоящее решение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1B7A16" w:rsidRDefault="001B7A16" w:rsidP="001B7A16">
      <w:pPr>
        <w:widowControl w:val="0"/>
        <w:tabs>
          <w:tab w:val="left" w:pos="284"/>
        </w:tabs>
        <w:spacing w:after="0" w:line="240" w:lineRule="auto"/>
        <w:ind w:right="57" w:firstLine="709"/>
        <w:jc w:val="both"/>
        <w:rPr>
          <w:b/>
          <w:sz w:val="28"/>
        </w:rPr>
      </w:pPr>
      <w:r>
        <w:rPr>
          <w:b/>
          <w:sz w:val="28"/>
        </w:rPr>
        <w:t xml:space="preserve">Глава Афанасьевского </w:t>
      </w:r>
    </w:p>
    <w:p w:rsidR="001B7A16" w:rsidRDefault="001B7A16" w:rsidP="001B7A16">
      <w:pPr>
        <w:widowControl w:val="0"/>
        <w:tabs>
          <w:tab w:val="left" w:pos="284"/>
        </w:tabs>
        <w:spacing w:after="0" w:line="240" w:lineRule="auto"/>
        <w:ind w:right="57" w:firstLine="709"/>
        <w:jc w:val="both"/>
        <w:rPr>
          <w:b/>
          <w:sz w:val="28"/>
        </w:rPr>
      </w:pPr>
      <w:r>
        <w:rPr>
          <w:b/>
          <w:sz w:val="28"/>
        </w:rPr>
        <w:t>сельского поселения                                                       М.В. Черняева</w:t>
      </w:r>
    </w:p>
    <w:p w:rsidR="001B7A16" w:rsidRDefault="001B7A16" w:rsidP="008C06A7">
      <w:pPr>
        <w:widowControl w:val="0"/>
        <w:tabs>
          <w:tab w:val="left" w:pos="284"/>
        </w:tabs>
        <w:ind w:right="55"/>
        <w:rPr>
          <w:sz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8C06A7" w:rsidRPr="008C06A7" w:rsidTr="00BE632D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lastRenderedPageBreak/>
              <w:t>ИРКУТСКАЯ ОБЛАСТЬ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Тулунский район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Афанасьевское сельское поселение 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РАСПОРЯЖЕНИЕ 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“29” марта 2024 г.                                                            № 16-РГа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8C06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д. Афанасьева</w:t>
            </w:r>
          </w:p>
          <w:p w:rsidR="008C06A7" w:rsidRPr="008C06A7" w:rsidRDefault="008C06A7" w:rsidP="008C06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8C06A7" w:rsidRPr="008C06A7" w:rsidRDefault="008C06A7" w:rsidP="008C06A7">
      <w:pPr>
        <w:widowControl w:val="0"/>
        <w:tabs>
          <w:tab w:val="left" w:pos="1843"/>
          <w:tab w:val="left" w:pos="4678"/>
        </w:tabs>
        <w:autoSpaceDE w:val="0"/>
        <w:autoSpaceDN w:val="0"/>
        <w:spacing w:after="0" w:line="240" w:lineRule="auto"/>
        <w:ind w:left="318" w:right="51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Об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утверждении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плана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мероприятий</w:t>
      </w:r>
      <w:r w:rsidRPr="008C06A7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инвентаризации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оценке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мер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социальной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поддержки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граждан,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финансовое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которых осуществляется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счет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бюджета</w:t>
      </w:r>
      <w:r w:rsidRPr="008C06A7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Афанасьевского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</w:t>
      </w:r>
      <w:r w:rsidRPr="008C06A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i/>
          <w:sz w:val="28"/>
          <w:szCs w:val="28"/>
        </w:rPr>
        <w:t>поселения</w:t>
      </w:r>
    </w:p>
    <w:p w:rsidR="008C06A7" w:rsidRPr="008C06A7" w:rsidRDefault="008C06A7" w:rsidP="008C06A7">
      <w:pPr>
        <w:shd w:val="clear" w:color="auto" w:fill="FFFFFF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A7" w:rsidRPr="008C06A7" w:rsidRDefault="008C06A7" w:rsidP="008C06A7">
      <w:pPr>
        <w:overflowPunct w:val="0"/>
        <w:autoSpaceDE w:val="0"/>
        <w:autoSpaceDN w:val="0"/>
        <w:adjustRightInd w:val="0"/>
        <w:spacing w:before="160" w:after="120" w:line="240" w:lineRule="auto"/>
        <w:ind w:left="318" w:right="106" w:firstLine="7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Соглашением о мерах по социально-экономическому развитию и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оздоровлению муниципальных финансов поселений Иркутской области на 2024 год от 11.01.2024 № 19,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Комитетом по финансам администрации Тулунского муниципального района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C06A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C06A7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использования средств бюджета</w:t>
      </w:r>
      <w:proofErr w:type="gramEnd"/>
      <w:r w:rsidRPr="008C06A7">
        <w:rPr>
          <w:rFonts w:ascii="Times New Roman" w:eastAsia="Times New Roman" w:hAnsi="Times New Roman" w:cs="Times New Roman"/>
          <w:sz w:val="28"/>
          <w:szCs w:val="28"/>
        </w:rPr>
        <w:t xml:space="preserve"> Афанасьевского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8C06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Афанасьевского сельского поселения</w:t>
      </w:r>
    </w:p>
    <w:p w:rsidR="008C06A7" w:rsidRPr="008C06A7" w:rsidRDefault="008C06A7" w:rsidP="008C06A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06A7" w:rsidRPr="008C06A7" w:rsidRDefault="008C06A7" w:rsidP="008C06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C06A7" w:rsidRPr="008C06A7" w:rsidRDefault="008C06A7" w:rsidP="008C06A7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A7"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по инвентаризации и оценке эффективности мер социальной</w:t>
      </w:r>
      <w:r w:rsidRPr="008C06A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бюджета Афанасьевского сельского поселения</w:t>
      </w:r>
      <w:r w:rsidRPr="008C0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8C06A7" w:rsidRPr="008C06A7" w:rsidRDefault="008C06A7" w:rsidP="008C06A7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A7">
        <w:rPr>
          <w:rFonts w:ascii="Times New Roman" w:eastAsia="Times New Roman" w:hAnsi="Times New Roman" w:cs="Times New Roman"/>
          <w:sz w:val="28"/>
          <w:szCs w:val="28"/>
        </w:rPr>
        <w:t>2. Установить, что данное постановление распространяется на правоотношения, возникшие с 01 апреля 2024 года.</w:t>
      </w:r>
    </w:p>
    <w:p w:rsidR="008C06A7" w:rsidRPr="008C06A7" w:rsidRDefault="008C06A7" w:rsidP="008C06A7">
      <w:pPr>
        <w:widowControl w:val="0"/>
        <w:tabs>
          <w:tab w:val="left" w:pos="559"/>
        </w:tabs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A7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«Интернет».</w:t>
      </w:r>
    </w:p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6A7" w:rsidRPr="008C06A7" w:rsidRDefault="008C06A7" w:rsidP="008C06A7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C06A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8C06A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Афанасьевского</w:t>
      </w:r>
    </w:p>
    <w:p w:rsidR="008C06A7" w:rsidRPr="008C06A7" w:rsidRDefault="008C06A7" w:rsidP="008C06A7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  <w:sectPr w:rsidR="008C06A7" w:rsidRPr="008C06A7" w:rsidSect="00B06124">
          <w:pgSz w:w="11910" w:h="16840"/>
          <w:pgMar w:top="1360" w:right="740" w:bottom="280" w:left="1100" w:header="720" w:footer="720" w:gutter="0"/>
          <w:cols w:space="720"/>
        </w:sectPr>
      </w:pPr>
      <w:r w:rsidRPr="008C06A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C06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06A7">
        <w:rPr>
          <w:rFonts w:ascii="Times New Roman" w:eastAsia="Times New Roman" w:hAnsi="Times New Roman" w:cs="Times New Roman"/>
          <w:sz w:val="28"/>
          <w:szCs w:val="28"/>
        </w:rPr>
        <w:t>поселения                                                                             М.В. Черняева</w:t>
      </w:r>
    </w:p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6A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6A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6A7">
        <w:rPr>
          <w:rFonts w:ascii="Times New Roman" w:eastAsia="Times New Roman" w:hAnsi="Times New Roman" w:cs="Times New Roman"/>
          <w:sz w:val="24"/>
          <w:szCs w:val="24"/>
        </w:rPr>
        <w:t>Афанасьевского сельского поселения</w:t>
      </w:r>
    </w:p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6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0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06A7">
        <w:rPr>
          <w:rFonts w:ascii="Times New Roman" w:eastAsia="Times New Roman" w:hAnsi="Times New Roman" w:cs="Times New Roman"/>
          <w:sz w:val="24"/>
          <w:szCs w:val="24"/>
        </w:rPr>
        <w:t>29.03.2024 г.</w:t>
      </w:r>
      <w:r w:rsidRPr="008C0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6A7">
        <w:rPr>
          <w:rFonts w:ascii="Times New Roman" w:eastAsia="Times New Roman" w:hAnsi="Times New Roman" w:cs="Times New Roman"/>
          <w:sz w:val="24"/>
          <w:szCs w:val="24"/>
        </w:rPr>
        <w:t>№ 16-РГа</w:t>
      </w:r>
    </w:p>
    <w:p w:rsidR="008C06A7" w:rsidRPr="008C06A7" w:rsidRDefault="008C06A7" w:rsidP="008C06A7">
      <w:pPr>
        <w:widowControl w:val="0"/>
        <w:autoSpaceDE w:val="0"/>
        <w:autoSpaceDN w:val="0"/>
        <w:spacing w:before="2" w:after="0" w:line="240" w:lineRule="auto"/>
        <w:ind w:right="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6A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C06A7" w:rsidRPr="008C06A7" w:rsidRDefault="008C06A7" w:rsidP="008C06A7">
      <w:pPr>
        <w:widowControl w:val="0"/>
        <w:autoSpaceDE w:val="0"/>
        <w:autoSpaceDN w:val="0"/>
        <w:spacing w:before="1" w:after="0" w:line="240" w:lineRule="auto"/>
        <w:ind w:left="189" w:right="133" w:firstLine="960"/>
        <w:jc w:val="center"/>
        <w:rPr>
          <w:rFonts w:ascii="Times New Roman" w:eastAsia="Times New Roman" w:hAnsi="Times New Roman" w:cs="Times New Roman"/>
        </w:rPr>
      </w:pPr>
      <w:r w:rsidRPr="008C06A7">
        <w:rPr>
          <w:rFonts w:ascii="Times New Roman" w:eastAsia="Times New Roman" w:hAnsi="Times New Roman" w:cs="Times New Roman"/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8C06A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которых</w:t>
      </w:r>
      <w:r w:rsidRPr="008C06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осуществляется</w:t>
      </w:r>
      <w:r w:rsidRPr="008C06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за</w:t>
      </w:r>
      <w:r w:rsidRPr="008C06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счет</w:t>
      </w:r>
      <w:r w:rsidRPr="008C06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средств</w:t>
      </w:r>
      <w:r w:rsidRPr="008C06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бюджета</w:t>
      </w:r>
      <w:r w:rsidRPr="008C06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Афанасьевского</w:t>
      </w:r>
      <w:r w:rsidRPr="008C06A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>сельского</w:t>
      </w:r>
      <w:r w:rsidRPr="008C06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C06A7">
        <w:rPr>
          <w:rFonts w:ascii="Times New Roman" w:eastAsia="Times New Roman" w:hAnsi="Times New Roman" w:cs="Times New Roman"/>
          <w:b/>
          <w:sz w:val="24"/>
        </w:rPr>
        <w:t xml:space="preserve">поселения </w:t>
      </w:r>
      <w:r w:rsidRPr="008C06A7">
        <w:rPr>
          <w:rFonts w:ascii="Times New Roman" w:eastAsia="Times New Roman" w:hAnsi="Times New Roman" w:cs="Times New Roman"/>
          <w:b/>
          <w:spacing w:val="-57"/>
        </w:rPr>
        <w:t>(</w:t>
      </w:r>
      <w:r w:rsidRPr="008C06A7">
        <w:rPr>
          <w:rFonts w:ascii="Times New Roman" w:eastAsia="Times New Roman" w:hAnsi="Times New Roman" w:cs="Times New Roman"/>
          <w:b/>
        </w:rPr>
        <w:t>далее</w:t>
      </w:r>
      <w:r w:rsidRPr="008C06A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8C06A7">
        <w:rPr>
          <w:rFonts w:ascii="Times New Roman" w:eastAsia="Times New Roman" w:hAnsi="Times New Roman" w:cs="Times New Roman"/>
          <w:b/>
        </w:rPr>
        <w:t>– План)</w:t>
      </w:r>
    </w:p>
    <w:p w:rsidR="008C06A7" w:rsidRPr="008C06A7" w:rsidRDefault="008C06A7" w:rsidP="008C06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8C06A7" w:rsidRPr="008C06A7" w:rsidTr="00BE632D">
        <w:trPr>
          <w:trHeight w:val="757"/>
        </w:trPr>
        <w:tc>
          <w:tcPr>
            <w:tcW w:w="427" w:type="dxa"/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</w:tcPr>
          <w:p w:rsidR="008C06A7" w:rsidRPr="008C06A7" w:rsidRDefault="008C06A7" w:rsidP="008C06A7">
            <w:pPr>
              <w:spacing w:before="95"/>
              <w:ind w:left="2152" w:right="2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8C06A7" w:rsidRPr="008C06A7" w:rsidRDefault="008C06A7" w:rsidP="008C06A7">
            <w:pPr>
              <w:spacing w:before="95"/>
              <w:ind w:left="427" w:right="278" w:hanging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>Ожидаемый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2835" w:type="dxa"/>
          </w:tcPr>
          <w:p w:rsidR="008C06A7" w:rsidRPr="008C06A7" w:rsidRDefault="008C06A7" w:rsidP="008C06A7">
            <w:pPr>
              <w:spacing w:before="95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8C06A7" w:rsidRPr="008C06A7" w:rsidRDefault="008C06A7" w:rsidP="008C06A7">
            <w:pPr>
              <w:spacing w:before="95"/>
              <w:ind w:left="646" w:right="612" w:firstLine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8C06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</w:p>
        </w:tc>
      </w:tr>
      <w:tr w:rsidR="008C06A7" w:rsidRPr="008C06A7" w:rsidTr="00BE632D">
        <w:trPr>
          <w:trHeight w:val="496"/>
        </w:trPr>
        <w:tc>
          <w:tcPr>
            <w:tcW w:w="427" w:type="dxa"/>
          </w:tcPr>
          <w:p w:rsidR="008C06A7" w:rsidRPr="008C06A7" w:rsidRDefault="008C06A7" w:rsidP="008C06A7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0" w:type="dxa"/>
          </w:tcPr>
          <w:p w:rsidR="008C06A7" w:rsidRPr="008C06A7" w:rsidRDefault="008C06A7" w:rsidP="008C06A7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8C06A7" w:rsidRPr="008C06A7" w:rsidRDefault="008C06A7" w:rsidP="008C06A7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C06A7" w:rsidRPr="008C06A7" w:rsidRDefault="008C06A7" w:rsidP="008C06A7">
            <w:pPr>
              <w:spacing w:before="92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8C06A7" w:rsidRPr="008C06A7" w:rsidRDefault="008C06A7" w:rsidP="008C06A7">
            <w:pPr>
              <w:spacing w:before="92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C06A7" w:rsidRPr="008C06A7" w:rsidTr="00BE632D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4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8C06A7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3" w:line="261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C06A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инвентаризации</w:t>
            </w:r>
            <w:r w:rsidRPr="008C06A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8C06A7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C06A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8C06A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3" w:line="261" w:lineRule="exact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3" w:line="261" w:lineRule="exact"/>
              <w:ind w:left="185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3" w:line="261" w:lineRule="exact"/>
              <w:ind w:left="5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финансовое</w:t>
            </w:r>
            <w:r w:rsidRPr="008C06A7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proofErr w:type="gramEnd"/>
            <w:r w:rsidRPr="008C06A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C06A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8C06A7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6A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8C06A7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t>Афанасьевского</w:t>
            </w:r>
            <w:r w:rsidRPr="008C06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spellEnd"/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z w:val="24"/>
              </w:rPr>
              <w:t xml:space="preserve"> Афанасьевского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8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spellEnd"/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06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Комитетом по финансам администрации Тулунского муниципального района</w:t>
            </w: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8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5" w:lineRule="exact"/>
              <w:ind w:lef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C06A7" w:rsidRPr="008C06A7" w:rsidTr="00BE632D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Arial MT" w:eastAsia="Times New Roman" w:hAnsi="Arial MT" w:cs="Times New Roman"/>
                <w:sz w:val="24"/>
                <w:lang w:val="ru-RU"/>
              </w:rPr>
            </w:pPr>
          </w:p>
        </w:tc>
      </w:tr>
    </w:tbl>
    <w:p w:rsidR="008C06A7" w:rsidRPr="008C06A7" w:rsidRDefault="008C06A7" w:rsidP="008C06A7">
      <w:pPr>
        <w:widowControl w:val="0"/>
        <w:autoSpaceDE w:val="0"/>
        <w:autoSpaceDN w:val="0"/>
        <w:spacing w:after="0" w:line="274" w:lineRule="exact"/>
        <w:jc w:val="center"/>
        <w:rPr>
          <w:rFonts w:ascii="Arial MT" w:eastAsia="Times New Roman" w:hAnsi="Arial MT" w:cs="Times New Roman"/>
          <w:sz w:val="24"/>
        </w:rPr>
        <w:sectPr w:rsidR="008C06A7" w:rsidRPr="008C06A7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8C06A7" w:rsidRPr="008C06A7" w:rsidTr="00BE632D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8C06A7" w:rsidRPr="008C06A7" w:rsidRDefault="008C06A7" w:rsidP="008C06A7">
            <w:pPr>
              <w:spacing w:before="92"/>
              <w:ind w:right="16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8C06A7" w:rsidRPr="008C06A7" w:rsidRDefault="008C06A7" w:rsidP="008C06A7">
            <w:pPr>
              <w:spacing w:before="92"/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продолжение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приложения</w:t>
            </w:r>
            <w:proofErr w:type="spellEnd"/>
          </w:p>
        </w:tc>
      </w:tr>
      <w:tr w:rsidR="008C06A7" w:rsidRPr="008C06A7" w:rsidTr="00BE632D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4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8C06A7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8C06A7" w:rsidRPr="008C06A7" w:rsidRDefault="008C06A7" w:rsidP="008C06A7">
            <w:pPr>
              <w:spacing w:before="92" w:line="261" w:lineRule="exact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C06A7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8C06A7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8C06A7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8C06A7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C06A7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</w:p>
          <w:p w:rsidR="008C06A7" w:rsidRPr="008C06A7" w:rsidRDefault="008C06A7" w:rsidP="008C06A7">
            <w:pPr>
              <w:spacing w:line="256" w:lineRule="exact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граждан,</w:t>
            </w:r>
            <w:r w:rsidRPr="008C06A7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финансовое</w:t>
            </w:r>
            <w:r w:rsidRPr="008C06A7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C06A7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C06A7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8C06A7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6A7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 средств</w:t>
            </w:r>
            <w:r w:rsidRPr="008C06A7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8C06A7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Афанасьевского сельского поселения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C06A7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06A7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 выявления мер социальной поддержки граждан, обеспечение которых</w:t>
            </w:r>
            <w:r w:rsidRPr="008C06A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8C06A7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6A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8C06A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8C06A7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8C06A7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Иркутской области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C06A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2" w:line="261" w:lineRule="exact"/>
              <w:ind w:left="117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2" w:line="261" w:lineRule="exact"/>
              <w:ind w:left="185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vMerge w:val="restart"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Афанасьевского сельского</w:t>
            </w:r>
          </w:p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</w:p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74" w:lineRule="exact"/>
              <w:ind w:left="59" w:right="177"/>
              <w:jc w:val="center"/>
              <w:rPr>
                <w:rFonts w:ascii="Arial MT" w:eastAsia="Times New Roman" w:hAnsi="Arial MT" w:cs="Times New Roman"/>
                <w:sz w:val="24"/>
              </w:rPr>
            </w:pPr>
          </w:p>
        </w:tc>
      </w:tr>
      <w:tr w:rsidR="008C06A7" w:rsidRPr="008C06A7" w:rsidTr="00BE632D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6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8C06A7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8C06A7" w:rsidRPr="008C06A7" w:rsidRDefault="008C06A7" w:rsidP="008C06A7">
            <w:pPr>
              <w:spacing w:before="95" w:line="261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06A7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8C06A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8C06A7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дублирующих</w:t>
            </w:r>
            <w:r w:rsidRPr="008C06A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8C06A7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C06A7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8C06A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</w:p>
          <w:p w:rsidR="008C06A7" w:rsidRPr="008C06A7" w:rsidRDefault="008C06A7" w:rsidP="008C06A7">
            <w:pPr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1732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155E9" wp14:editId="23E98C7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1609725</wp:posOffset>
                      </wp:positionV>
                      <wp:extent cx="6678295" cy="1953260"/>
                      <wp:effectExtent l="0" t="0" r="103505" b="104140"/>
                      <wp:wrapNone/>
                      <wp:docPr id="27" name="Блок-схема: карточк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8295" cy="195326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447E2" w:rsidRPr="00AC63DD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Афанасьевского сельского поселения</w:t>
                                  </w:r>
                                </w:p>
                                <w:p w:rsidR="000447E2" w:rsidRPr="00AC63DD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Иркутская область, Тулунский район, д. Афанасьева, ул. Ленина, 4А,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тел. 8 (39530) 33-1-18</w:t>
                                  </w:r>
                                </w:p>
                                <w:p w:rsidR="000447E2" w:rsidRPr="00AC63DD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Главный редактор: Лобанов В.Ю.,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ответственный за выпуск: Лобанов В.Ю.</w:t>
                                  </w:r>
                                </w:p>
                                <w:p w:rsidR="000447E2" w:rsidRPr="00D77691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77691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  <w:t>Тираж: 10 экземпляров.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Блок-схема: карточка 27" o:spid="_x0000_s1026" type="#_x0000_t121" style="position:absolute;left:0;text-align:left;margin-left:24.05pt;margin-top:126.75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">
                      <v:shadow on="t" opacity=".5" offset="6pt,6pt"/>
                      <v:textbo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 проекта бюджета Афанасьевского сельского поселения</w:t>
            </w:r>
            <w:r w:rsidRPr="008C06A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C06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очередной</w:t>
            </w:r>
            <w:r w:rsidRPr="008C06A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финансовый</w:t>
            </w:r>
            <w:r w:rsidRPr="008C06A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8C06A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06A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плановый</w:t>
            </w:r>
            <w:r w:rsidRPr="008C06A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предоставлять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8C06A7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8C06A7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акта,</w:t>
            </w:r>
            <w:r w:rsidRPr="008C06A7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предусматривающего</w:t>
            </w:r>
            <w:r w:rsidRPr="008C06A7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отмену</w:t>
            </w:r>
            <w:r w:rsidRPr="008C06A7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 социальной поддержки граждан, обеспечение которых осуществляется</w:t>
            </w:r>
            <w:r w:rsidRPr="008C06A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06A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8C06A7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8C06A7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8C06A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Иркутской области</w:t>
            </w:r>
            <w:r w:rsidRPr="008C06A7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 федерального</w:t>
            </w:r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5" w:line="261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Исключение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C06A7" w:rsidRPr="008C06A7" w:rsidRDefault="008C06A7" w:rsidP="008C06A7">
            <w:pPr>
              <w:spacing w:before="95" w:line="261" w:lineRule="exact"/>
              <w:ind w:left="185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6A7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8C06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</w:p>
        </w:tc>
        <w:tc>
          <w:tcPr>
            <w:tcW w:w="2835" w:type="dxa"/>
            <w:vMerge w:val="restart"/>
          </w:tcPr>
          <w:p w:rsidR="008C06A7" w:rsidRPr="008C06A7" w:rsidRDefault="008C06A7" w:rsidP="008C06A7">
            <w:pPr>
              <w:spacing w:line="256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z w:val="24"/>
              </w:rPr>
              <w:t xml:space="preserve"> Афанасьевского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spellEnd"/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  <w:r w:rsidRPr="008C06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C06A7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C06A7" w:rsidRPr="008C06A7" w:rsidRDefault="008C06A7" w:rsidP="008C06A7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C06A7" w:rsidRPr="008C06A7" w:rsidRDefault="008C06A7" w:rsidP="008C06A7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6A7" w:rsidRPr="008C06A7" w:rsidTr="00BE632D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06A7" w:rsidRPr="008C06A7" w:rsidTr="00BE632D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06A7" w:rsidRPr="008C06A7" w:rsidTr="00BE632D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06A7" w:rsidRPr="008C06A7" w:rsidTr="00BE632D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C06A7" w:rsidRPr="008C06A7" w:rsidTr="00BE632D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vMerge/>
          </w:tcPr>
          <w:p w:rsidR="008C06A7" w:rsidRPr="008C06A7" w:rsidRDefault="008C06A7" w:rsidP="008C06A7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C06A7" w:rsidRPr="008C06A7" w:rsidRDefault="008C06A7" w:rsidP="008C06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06A7" w:rsidRPr="008C06A7" w:rsidRDefault="008C06A7" w:rsidP="008C06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C06A7" w:rsidRPr="008C06A7" w:rsidRDefault="008C06A7" w:rsidP="008C06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8C06A7" w:rsidRPr="008C06A7" w:rsidRDefault="008C06A7" w:rsidP="008C06A7">
      <w:pPr>
        <w:widowControl w:val="0"/>
        <w:tabs>
          <w:tab w:val="left" w:pos="7933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:rsidR="008C06A7" w:rsidRPr="008C06A7" w:rsidRDefault="008C06A7" w:rsidP="008C06A7">
      <w:pPr>
        <w:shd w:val="clear" w:color="auto" w:fill="FFFFFF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0A8" w:rsidRPr="008C70A8" w:rsidRDefault="008C70A8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C70A8" w:rsidRPr="008C70A8" w:rsidSect="008C06A7">
      <w:footerReference w:type="default" r:id="rId13"/>
      <w:pgSz w:w="16838" w:h="11906" w:orient="landscape"/>
      <w:pgMar w:top="1134" w:right="1134" w:bottom="567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0D" w:rsidRDefault="004F330D" w:rsidP="007E3482">
      <w:pPr>
        <w:spacing w:after="0" w:line="240" w:lineRule="auto"/>
      </w:pPr>
      <w:r>
        <w:separator/>
      </w:r>
    </w:p>
  </w:endnote>
  <w:endnote w:type="continuationSeparator" w:id="0">
    <w:p w:rsidR="004F330D" w:rsidRDefault="004F330D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0D" w:rsidRDefault="004F330D" w:rsidP="007E3482">
      <w:pPr>
        <w:spacing w:after="0" w:line="240" w:lineRule="auto"/>
      </w:pPr>
      <w:r>
        <w:separator/>
      </w:r>
    </w:p>
  </w:footnote>
  <w:footnote w:type="continuationSeparator" w:id="0">
    <w:p w:rsidR="004F330D" w:rsidRDefault="004F330D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16E6"/>
    <w:multiLevelType w:val="hybridMultilevel"/>
    <w:tmpl w:val="6C10356C"/>
    <w:lvl w:ilvl="0" w:tplc="7B2E00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C4270"/>
    <w:multiLevelType w:val="hybridMultilevel"/>
    <w:tmpl w:val="EBB8705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29EE5787"/>
    <w:multiLevelType w:val="hybridMultilevel"/>
    <w:tmpl w:val="CA96842A"/>
    <w:lvl w:ilvl="0" w:tplc="CB3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186A">
      <w:numFmt w:val="none"/>
      <w:lvlText w:val=""/>
      <w:lvlJc w:val="left"/>
      <w:pPr>
        <w:tabs>
          <w:tab w:val="num" w:pos="360"/>
        </w:tabs>
      </w:pPr>
    </w:lvl>
    <w:lvl w:ilvl="2" w:tplc="16C6242E">
      <w:numFmt w:val="none"/>
      <w:lvlText w:val=""/>
      <w:lvlJc w:val="left"/>
      <w:pPr>
        <w:tabs>
          <w:tab w:val="num" w:pos="360"/>
        </w:tabs>
      </w:pPr>
    </w:lvl>
    <w:lvl w:ilvl="3" w:tplc="7512A706">
      <w:numFmt w:val="none"/>
      <w:lvlText w:val=""/>
      <w:lvlJc w:val="left"/>
      <w:pPr>
        <w:tabs>
          <w:tab w:val="num" w:pos="360"/>
        </w:tabs>
      </w:pPr>
    </w:lvl>
    <w:lvl w:ilvl="4" w:tplc="1C22C216">
      <w:numFmt w:val="none"/>
      <w:lvlText w:val=""/>
      <w:lvlJc w:val="left"/>
      <w:pPr>
        <w:tabs>
          <w:tab w:val="num" w:pos="360"/>
        </w:tabs>
      </w:pPr>
    </w:lvl>
    <w:lvl w:ilvl="5" w:tplc="6C94CA8C">
      <w:numFmt w:val="none"/>
      <w:lvlText w:val=""/>
      <w:lvlJc w:val="left"/>
      <w:pPr>
        <w:tabs>
          <w:tab w:val="num" w:pos="360"/>
        </w:tabs>
      </w:pPr>
    </w:lvl>
    <w:lvl w:ilvl="6" w:tplc="E15E84E2">
      <w:numFmt w:val="none"/>
      <w:lvlText w:val=""/>
      <w:lvlJc w:val="left"/>
      <w:pPr>
        <w:tabs>
          <w:tab w:val="num" w:pos="360"/>
        </w:tabs>
      </w:pPr>
    </w:lvl>
    <w:lvl w:ilvl="7" w:tplc="412CBE02">
      <w:numFmt w:val="none"/>
      <w:lvlText w:val=""/>
      <w:lvlJc w:val="left"/>
      <w:pPr>
        <w:tabs>
          <w:tab w:val="num" w:pos="360"/>
        </w:tabs>
      </w:pPr>
    </w:lvl>
    <w:lvl w:ilvl="8" w:tplc="EBC0E4C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81500F"/>
    <w:multiLevelType w:val="hybridMultilevel"/>
    <w:tmpl w:val="1F3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9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706F9C"/>
    <w:multiLevelType w:val="hybridMultilevel"/>
    <w:tmpl w:val="587E5BA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4F3ED8"/>
    <w:multiLevelType w:val="hybridMultilevel"/>
    <w:tmpl w:val="6F823AC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D092F"/>
    <w:multiLevelType w:val="hybridMultilevel"/>
    <w:tmpl w:val="204A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7"/>
  </w:num>
  <w:num w:numId="5">
    <w:abstractNumId w:val="3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0"/>
  </w:num>
  <w:num w:numId="16">
    <w:abstractNumId w:val="8"/>
  </w:num>
  <w:num w:numId="17">
    <w:abstractNumId w:val="17"/>
  </w:num>
  <w:num w:numId="18">
    <w:abstractNumId w:val="5"/>
  </w:num>
  <w:num w:numId="19">
    <w:abstractNumId w:val="32"/>
  </w:num>
  <w:num w:numId="20">
    <w:abstractNumId w:val="27"/>
  </w:num>
  <w:num w:numId="21">
    <w:abstractNumId w:val="29"/>
  </w:num>
  <w:num w:numId="22">
    <w:abstractNumId w:val="9"/>
  </w:num>
  <w:num w:numId="23">
    <w:abstractNumId w:val="11"/>
  </w:num>
  <w:num w:numId="24">
    <w:abstractNumId w:val="24"/>
  </w:num>
  <w:num w:numId="25">
    <w:abstractNumId w:val="26"/>
  </w:num>
  <w:num w:numId="26">
    <w:abstractNumId w:val="15"/>
  </w:num>
  <w:num w:numId="27">
    <w:abstractNumId w:val="33"/>
  </w:num>
  <w:num w:numId="28">
    <w:abstractNumId w:val="23"/>
  </w:num>
  <w:num w:numId="29">
    <w:abstractNumId w:val="21"/>
  </w:num>
  <w:num w:numId="30">
    <w:abstractNumId w:val="4"/>
  </w:num>
  <w:num w:numId="31">
    <w:abstractNumId w:val="36"/>
  </w:num>
  <w:num w:numId="32">
    <w:abstractNumId w:val="1"/>
  </w:num>
  <w:num w:numId="33">
    <w:abstractNumId w:val="38"/>
  </w:num>
  <w:num w:numId="34">
    <w:abstractNumId w:val="40"/>
  </w:num>
  <w:num w:numId="35">
    <w:abstractNumId w:val="0"/>
  </w:num>
  <w:num w:numId="36">
    <w:abstractNumId w:val="3"/>
  </w:num>
  <w:num w:numId="37">
    <w:abstractNumId w:val="35"/>
  </w:num>
  <w:num w:numId="38">
    <w:abstractNumId w:val="28"/>
  </w:num>
  <w:num w:numId="39">
    <w:abstractNumId w:val="14"/>
  </w:num>
  <w:num w:numId="40">
    <w:abstractNumId w:val="37"/>
  </w:num>
  <w:num w:numId="41">
    <w:abstractNumId w:val="10"/>
  </w:num>
  <w:num w:numId="4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B0514"/>
    <w:rsid w:val="000D3200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F330D"/>
    <w:rsid w:val="00521942"/>
    <w:rsid w:val="00545197"/>
    <w:rsid w:val="00561572"/>
    <w:rsid w:val="00565AF1"/>
    <w:rsid w:val="00576225"/>
    <w:rsid w:val="005769F4"/>
    <w:rsid w:val="00585026"/>
    <w:rsid w:val="0059259D"/>
    <w:rsid w:val="005B4804"/>
    <w:rsid w:val="005D2C04"/>
    <w:rsid w:val="00601EA7"/>
    <w:rsid w:val="00610A8F"/>
    <w:rsid w:val="00637DA3"/>
    <w:rsid w:val="00651847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46703"/>
    <w:rsid w:val="00752136"/>
    <w:rsid w:val="00763DD4"/>
    <w:rsid w:val="00786FE7"/>
    <w:rsid w:val="00797467"/>
    <w:rsid w:val="007B4AE9"/>
    <w:rsid w:val="007E3482"/>
    <w:rsid w:val="008229DC"/>
    <w:rsid w:val="008674AD"/>
    <w:rsid w:val="00882266"/>
    <w:rsid w:val="008B096C"/>
    <w:rsid w:val="008C06A7"/>
    <w:rsid w:val="008C70A8"/>
    <w:rsid w:val="008F6C33"/>
    <w:rsid w:val="00906C2D"/>
    <w:rsid w:val="00970D32"/>
    <w:rsid w:val="00973F02"/>
    <w:rsid w:val="00984373"/>
    <w:rsid w:val="009850F9"/>
    <w:rsid w:val="00985905"/>
    <w:rsid w:val="009948CB"/>
    <w:rsid w:val="009965FC"/>
    <w:rsid w:val="009C0802"/>
    <w:rsid w:val="009E51FE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C0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C0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295;fld=134;dst=100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318E-1147-4A1D-B2C9-64F35262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2021-11-11T07:19:00Z</dcterms:created>
  <dcterms:modified xsi:type="dcterms:W3CDTF">2024-07-24T01:57:00Z</dcterms:modified>
</cp:coreProperties>
</file>