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307"/>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4F2FD7"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9E51FE" w:rsidRPr="00576225">
              <w:rPr>
                <w:rFonts w:ascii="Times New Roman" w:eastAsia="Times New Roman" w:hAnsi="Times New Roman" w:cs="Times New Roman"/>
                <w:sz w:val="24"/>
                <w:szCs w:val="24"/>
              </w:rPr>
              <w:t>.</w:t>
            </w:r>
            <w:r w:rsidR="005D2C04">
              <w:rPr>
                <w:rFonts w:ascii="Times New Roman" w:eastAsia="Times New Roman" w:hAnsi="Times New Roman" w:cs="Times New Roman"/>
                <w:sz w:val="24"/>
                <w:szCs w:val="24"/>
              </w:rPr>
              <w:t>01</w:t>
            </w:r>
            <w:r w:rsidR="009E51FE" w:rsidRPr="00576225">
              <w:rPr>
                <w:rFonts w:ascii="Times New Roman" w:eastAsia="Times New Roman" w:hAnsi="Times New Roman" w:cs="Times New Roman"/>
                <w:sz w:val="24"/>
                <w:szCs w:val="24"/>
              </w:rPr>
              <w:t>.202</w:t>
            </w:r>
            <w:r w:rsidR="005D2C04">
              <w:rPr>
                <w:rFonts w:ascii="Times New Roman" w:eastAsia="Times New Roman" w:hAnsi="Times New Roman" w:cs="Times New Roman"/>
                <w:sz w:val="24"/>
                <w:szCs w:val="24"/>
              </w:rPr>
              <w:t>3</w:t>
            </w:r>
            <w:r w:rsidR="009E51FE" w:rsidRPr="0057622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3</w:t>
            </w:r>
            <w:r w:rsidR="009E51FE" w:rsidRPr="00576225">
              <w:rPr>
                <w:rFonts w:ascii="Times New Roman" w:eastAsia="Times New Roman" w:hAnsi="Times New Roman" w:cs="Times New Roman"/>
                <w:sz w:val="24"/>
                <w:szCs w:val="24"/>
              </w:rPr>
              <w:t xml:space="preserve"> (3</w:t>
            </w:r>
            <w:r w:rsidR="00DF1276">
              <w:rPr>
                <w:rFonts w:ascii="Times New Roman" w:eastAsia="Times New Roman" w:hAnsi="Times New Roman" w:cs="Times New Roman"/>
                <w:sz w:val="24"/>
                <w:szCs w:val="24"/>
              </w:rPr>
              <w:t>8</w:t>
            </w:r>
            <w:r>
              <w:rPr>
                <w:rFonts w:ascii="Times New Roman" w:eastAsia="Times New Roman" w:hAnsi="Times New Roman" w:cs="Times New Roman"/>
                <w:sz w:val="24"/>
                <w:szCs w:val="24"/>
              </w:rPr>
              <w:t>8</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9E51FE" w:rsidRPr="00576225" w:rsidRDefault="009E51FE" w:rsidP="009E51FE">
      <w:pPr>
        <w:shd w:val="clear" w:color="auto" w:fill="FFFFFF"/>
        <w:spacing w:after="0" w:line="240" w:lineRule="auto"/>
        <w:jc w:val="both"/>
        <w:rPr>
          <w:rFonts w:ascii="Times New Roman" w:eastAsia="Times New Roman" w:hAnsi="Times New Roman" w:cs="Times New Roman"/>
          <w:b/>
          <w:bCs/>
          <w:sz w:val="24"/>
          <w:szCs w:val="24"/>
          <w:lang w:eastAsia="ru-RU"/>
        </w:rPr>
      </w:pPr>
    </w:p>
    <w:p w:rsidR="00376C75" w:rsidRPr="00576225" w:rsidRDefault="00376C75" w:rsidP="00376C75">
      <w:pPr>
        <w:spacing w:after="0" w:line="240" w:lineRule="auto"/>
        <w:ind w:right="-6"/>
        <w:jc w:val="center"/>
        <w:rPr>
          <w:rFonts w:ascii="Times New Roman" w:eastAsia="Times New Roman" w:hAnsi="Times New Roman" w:cs="Times New Roman"/>
          <w:b/>
          <w:sz w:val="24"/>
          <w:szCs w:val="24"/>
        </w:rPr>
      </w:pPr>
    </w:p>
    <w:p w:rsidR="009E51FE" w:rsidRPr="00576225" w:rsidRDefault="009E51FE" w:rsidP="00B84C50">
      <w:pPr>
        <w:spacing w:after="0" w:line="240" w:lineRule="auto"/>
        <w:ind w:right="-6"/>
        <w:rPr>
          <w:rFonts w:ascii="Times New Roman" w:eastAsia="Times New Roman" w:hAnsi="Times New Roman" w:cs="Times New Roman"/>
          <w:b/>
          <w:sz w:val="24"/>
          <w:szCs w:val="24"/>
        </w:rPr>
        <w:sectPr w:rsidR="009E51FE" w:rsidRPr="00576225" w:rsidSect="00A2743A">
          <w:footerReference w:type="default" r:id="rId9"/>
          <w:footerReference w:type="first" r:id="rId10"/>
          <w:pgSz w:w="11906" w:h="16838" w:code="9"/>
          <w:pgMar w:top="1134" w:right="567" w:bottom="1134" w:left="1134" w:header="0" w:footer="0" w:gutter="0"/>
          <w:cols w:space="708"/>
          <w:docGrid w:linePitch="360"/>
        </w:sect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60605D0" wp14:editId="5019D414">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F79" w:rsidRPr="000D6F79" w:rsidRDefault="000D6F79" w:rsidP="000D6F79">
      <w:pPr>
        <w:tabs>
          <w:tab w:val="center" w:pos="4677"/>
          <w:tab w:val="left" w:pos="7890"/>
        </w:tabs>
        <w:spacing w:after="0" w:line="240" w:lineRule="auto"/>
        <w:jc w:val="center"/>
        <w:rPr>
          <w:rFonts w:ascii="Times New Roman" w:eastAsia="Times New Roman" w:hAnsi="Times New Roman" w:cs="Times New Roman"/>
          <w:b/>
          <w:i/>
          <w:sz w:val="24"/>
          <w:szCs w:val="24"/>
          <w:lang w:eastAsia="ru-RU"/>
        </w:rPr>
      </w:pPr>
      <w:r w:rsidRPr="000D6F79">
        <w:rPr>
          <w:rFonts w:ascii="Times New Roman" w:eastAsia="Times New Roman" w:hAnsi="Times New Roman" w:cs="Times New Roman"/>
          <w:b/>
          <w:sz w:val="24"/>
          <w:szCs w:val="24"/>
          <w:lang w:eastAsia="ru-RU"/>
        </w:rPr>
        <w:lastRenderedPageBreak/>
        <w:t>ИРКУТСКАЯ ОБЛАСТЬ</w:t>
      </w:r>
    </w:p>
    <w:p w:rsidR="000D6F79" w:rsidRPr="000D6F79" w:rsidRDefault="000D6F79" w:rsidP="000D6F79">
      <w:pPr>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Тулунский район</w:t>
      </w:r>
    </w:p>
    <w:p w:rsidR="000D6F79" w:rsidRPr="000D6F79" w:rsidRDefault="000D6F79" w:rsidP="000D6F79">
      <w:pPr>
        <w:spacing w:after="0" w:line="240" w:lineRule="auto"/>
        <w:jc w:val="center"/>
        <w:rPr>
          <w:rFonts w:ascii="Times New Roman" w:eastAsia="Times New Roman" w:hAnsi="Times New Roman" w:cs="Times New Roman"/>
          <w:b/>
          <w:sz w:val="24"/>
          <w:szCs w:val="24"/>
          <w:lang w:eastAsia="ru-RU"/>
        </w:rPr>
      </w:pPr>
    </w:p>
    <w:p w:rsidR="000D6F79" w:rsidRPr="000D6F79" w:rsidRDefault="000D6F79" w:rsidP="000D6F79">
      <w:pPr>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АДМИНИСТРАЦИЯ</w:t>
      </w:r>
    </w:p>
    <w:p w:rsidR="000D6F79" w:rsidRPr="000D6F79" w:rsidRDefault="000D6F79" w:rsidP="000D6F79">
      <w:pPr>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Афанасьевского сельского поселения</w:t>
      </w:r>
    </w:p>
    <w:p w:rsidR="000D6F79" w:rsidRPr="000D6F79" w:rsidRDefault="000D6F79" w:rsidP="000D6F79">
      <w:pPr>
        <w:overflowPunct w:val="0"/>
        <w:autoSpaceDE w:val="0"/>
        <w:autoSpaceDN w:val="0"/>
        <w:adjustRightInd w:val="0"/>
        <w:spacing w:after="0" w:line="240" w:lineRule="auto"/>
        <w:ind w:right="-3970"/>
        <w:textAlignment w:val="baseline"/>
        <w:rPr>
          <w:rFonts w:ascii="Times New Roman" w:eastAsia="Times New Roman" w:hAnsi="Times New Roman" w:cs="Times New Roman"/>
          <w:b/>
          <w:spacing w:val="20"/>
          <w:sz w:val="24"/>
          <w:szCs w:val="24"/>
          <w:lang w:eastAsia="ru-RU"/>
        </w:rPr>
      </w:pPr>
    </w:p>
    <w:p w:rsidR="000D6F79" w:rsidRPr="000D6F79" w:rsidRDefault="000D6F79" w:rsidP="000D6F79">
      <w:pPr>
        <w:tabs>
          <w:tab w:val="left" w:pos="4215"/>
        </w:tabs>
        <w:overflowPunct w:val="0"/>
        <w:autoSpaceDE w:val="0"/>
        <w:autoSpaceDN w:val="0"/>
        <w:adjustRightInd w:val="0"/>
        <w:spacing w:after="0" w:line="240" w:lineRule="auto"/>
        <w:ind w:left="-3827" w:right="-3970"/>
        <w:jc w:val="center"/>
        <w:textAlignment w:val="baseline"/>
        <w:rPr>
          <w:rFonts w:ascii="Times New Roman" w:eastAsia="Times New Roman" w:hAnsi="Times New Roman" w:cs="Times New Roman"/>
          <w:b/>
          <w:spacing w:val="20"/>
          <w:sz w:val="24"/>
          <w:szCs w:val="24"/>
          <w:lang w:eastAsia="ru-RU"/>
        </w:rPr>
      </w:pPr>
      <w:r w:rsidRPr="000D6F79">
        <w:rPr>
          <w:rFonts w:ascii="Times New Roman" w:eastAsia="Times New Roman" w:hAnsi="Times New Roman" w:cs="Times New Roman"/>
          <w:b/>
          <w:spacing w:val="20"/>
          <w:sz w:val="24"/>
          <w:szCs w:val="24"/>
          <w:lang w:eastAsia="ru-RU"/>
        </w:rPr>
        <w:t>ПОСТАНОВЛЕНИЕ</w:t>
      </w:r>
    </w:p>
    <w:p w:rsidR="000D6F79" w:rsidRPr="000D6F79" w:rsidRDefault="000D6F79" w:rsidP="000D6F79">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spacing w:val="20"/>
          <w:sz w:val="24"/>
          <w:szCs w:val="24"/>
          <w:lang w:eastAsia="ru-RU"/>
        </w:rPr>
      </w:pPr>
    </w:p>
    <w:p w:rsidR="000D6F79" w:rsidRPr="000D6F79" w:rsidRDefault="000D6F79" w:rsidP="000D6F79">
      <w:pPr>
        <w:overflowPunct w:val="0"/>
        <w:autoSpaceDE w:val="0"/>
        <w:autoSpaceDN w:val="0"/>
        <w:adjustRightInd w:val="0"/>
        <w:spacing w:after="0" w:line="240" w:lineRule="auto"/>
        <w:ind w:right="-3970"/>
        <w:jc w:val="both"/>
        <w:textAlignment w:val="baseline"/>
        <w:rPr>
          <w:rFonts w:ascii="Times New Roman" w:eastAsia="Times New Roman" w:hAnsi="Times New Roman" w:cs="Times New Roman"/>
          <w:b/>
          <w:spacing w:val="20"/>
          <w:sz w:val="24"/>
          <w:szCs w:val="24"/>
          <w:lang w:eastAsia="ru-RU"/>
        </w:rPr>
      </w:pPr>
      <w:r w:rsidRPr="000D6F79">
        <w:rPr>
          <w:rFonts w:ascii="Times New Roman" w:eastAsia="Times New Roman" w:hAnsi="Times New Roman" w:cs="Times New Roman"/>
          <w:b/>
          <w:spacing w:val="20"/>
          <w:sz w:val="24"/>
          <w:szCs w:val="24"/>
          <w:lang w:eastAsia="ru-RU"/>
        </w:rPr>
        <w:t xml:space="preserve"> «29» января 2024 г.                                                           № 5-ПГ</w:t>
      </w:r>
    </w:p>
    <w:p w:rsidR="000D6F79" w:rsidRPr="000D6F79" w:rsidRDefault="000D6F79" w:rsidP="000D6F7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pacing w:val="20"/>
          <w:sz w:val="24"/>
          <w:szCs w:val="24"/>
          <w:lang w:eastAsia="ru-RU"/>
        </w:rPr>
      </w:pPr>
      <w:r w:rsidRPr="000D6F79">
        <w:rPr>
          <w:rFonts w:ascii="Times New Roman" w:eastAsia="Times New Roman" w:hAnsi="Times New Roman" w:cs="Times New Roman"/>
          <w:b/>
          <w:spacing w:val="20"/>
          <w:sz w:val="24"/>
          <w:szCs w:val="24"/>
          <w:lang w:eastAsia="ru-RU"/>
        </w:rPr>
        <w:t>д. Афанасьева</w:t>
      </w:r>
    </w:p>
    <w:p w:rsidR="000D6F79" w:rsidRPr="000D6F79" w:rsidRDefault="000D6F79" w:rsidP="000D6F79">
      <w:pPr>
        <w:spacing w:after="0" w:line="240" w:lineRule="auto"/>
        <w:rPr>
          <w:rFonts w:ascii="Times New Roman" w:eastAsia="Times New Roman" w:hAnsi="Times New Roman" w:cs="Times New Roman"/>
          <w:sz w:val="24"/>
          <w:szCs w:val="24"/>
          <w:lang w:eastAsia="ru-RU"/>
        </w:rPr>
      </w:pPr>
    </w:p>
    <w:p w:rsidR="000D6F79" w:rsidRPr="000D6F79" w:rsidRDefault="000D6F79" w:rsidP="000D6F79">
      <w:pPr>
        <w:spacing w:after="0" w:line="240" w:lineRule="auto"/>
        <w:rPr>
          <w:rFonts w:ascii="Times New Roman" w:eastAsia="Times New Roman" w:hAnsi="Times New Roman" w:cs="Times New Roman"/>
          <w:sz w:val="24"/>
          <w:szCs w:val="24"/>
          <w:lang w:eastAsia="ru-RU"/>
        </w:rPr>
      </w:pPr>
    </w:p>
    <w:p w:rsidR="000D6F79" w:rsidRPr="000D6F79" w:rsidRDefault="000D6F79" w:rsidP="000D6F79">
      <w:pPr>
        <w:autoSpaceDE w:val="0"/>
        <w:autoSpaceDN w:val="0"/>
        <w:adjustRightInd w:val="0"/>
        <w:spacing w:after="0" w:line="240" w:lineRule="auto"/>
        <w:ind w:right="3595" w:firstLine="567"/>
        <w:jc w:val="both"/>
        <w:rPr>
          <w:rFonts w:ascii="Times New Roman" w:eastAsia="Times New Roman" w:hAnsi="Times New Roman" w:cs="Times New Roman"/>
          <w:sz w:val="24"/>
          <w:szCs w:val="24"/>
          <w:lang w:eastAsia="ru-RU"/>
        </w:rPr>
      </w:pPr>
      <w:r w:rsidRPr="000D6F79">
        <w:rPr>
          <w:rFonts w:ascii="Times New Roman" w:eastAsia="Times New Roman" w:hAnsi="Times New Roman" w:cs="Times New Roman"/>
          <w:b/>
          <w:bCs/>
          <w:i/>
          <w:iCs/>
          <w:sz w:val="24"/>
          <w:szCs w:val="24"/>
          <w:lang w:eastAsia="ru-RU"/>
        </w:rPr>
        <w:t xml:space="preserve">Об утверждении стоимости гарантированного перечня услуг по погребению </w:t>
      </w:r>
    </w:p>
    <w:p w:rsidR="000D6F79" w:rsidRPr="000D6F79" w:rsidRDefault="000D6F79" w:rsidP="000D6F79">
      <w:pPr>
        <w:tabs>
          <w:tab w:val="center" w:pos="4677"/>
          <w:tab w:val="left" w:pos="6585"/>
          <w:tab w:val="left" w:pos="7545"/>
        </w:tabs>
        <w:spacing w:after="0" w:line="240" w:lineRule="auto"/>
        <w:rPr>
          <w:rFonts w:ascii="Times New Roman" w:eastAsia="Times New Roman" w:hAnsi="Times New Roman" w:cs="Times New Roman"/>
          <w:color w:val="000000"/>
          <w:sz w:val="24"/>
          <w:szCs w:val="24"/>
          <w:shd w:val="clear" w:color="auto" w:fill="FFFFFF"/>
          <w:lang w:eastAsia="ru-RU"/>
        </w:rPr>
      </w:pPr>
    </w:p>
    <w:p w:rsidR="000D6F79" w:rsidRPr="000D6F79" w:rsidRDefault="000D6F79" w:rsidP="000D6F79">
      <w:pPr>
        <w:shd w:val="clear" w:color="auto" w:fill="FFFFFF"/>
        <w:suppressAutoHyphens/>
        <w:spacing w:after="0" w:line="240" w:lineRule="auto"/>
        <w:ind w:firstLine="720"/>
        <w:jc w:val="both"/>
        <w:outlineLvl w:val="0"/>
        <w:rPr>
          <w:rFonts w:ascii="Times New Roman" w:eastAsia="Times New Roman" w:hAnsi="Times New Roman" w:cs="Times New Roman"/>
          <w:bCs/>
          <w:kern w:val="36"/>
          <w:sz w:val="24"/>
          <w:szCs w:val="24"/>
          <w:lang w:eastAsia="ru-RU"/>
        </w:rPr>
      </w:pPr>
      <w:r w:rsidRPr="000D6F79">
        <w:rPr>
          <w:rFonts w:ascii="Times New Roman" w:eastAsia="Times New Roman" w:hAnsi="Times New Roman" w:cs="Times New Roman"/>
          <w:bCs/>
          <w:kern w:val="36"/>
          <w:sz w:val="24"/>
          <w:szCs w:val="24"/>
          <w:shd w:val="clear" w:color="auto" w:fill="FFFFFF"/>
          <w:lang w:eastAsia="ru-RU"/>
        </w:rPr>
        <w:t xml:space="preserve">В соответствии </w:t>
      </w:r>
      <w:r w:rsidRPr="000D6F79">
        <w:rPr>
          <w:rFonts w:ascii="Times New Roman" w:eastAsia="Times New Roman" w:hAnsi="Times New Roman" w:cs="Times New Roman"/>
          <w:bCs/>
          <w:color w:val="000000"/>
          <w:kern w:val="36"/>
          <w:sz w:val="24"/>
          <w:szCs w:val="24"/>
          <w:lang w:eastAsia="ru-RU"/>
        </w:rPr>
        <w:t>со статьями 9</w:t>
      </w:r>
      <w:r w:rsidRPr="000D6F79">
        <w:rPr>
          <w:rFonts w:ascii="Times New Roman" w:eastAsia="Times New Roman" w:hAnsi="Times New Roman" w:cs="Times New Roman"/>
          <w:i/>
          <w:iCs/>
          <w:color w:val="000000"/>
          <w:spacing w:val="20"/>
          <w:kern w:val="36"/>
          <w:sz w:val="24"/>
          <w:szCs w:val="24"/>
          <w:lang w:eastAsia="ru-RU"/>
        </w:rPr>
        <w:t>,</w:t>
      </w:r>
      <w:r w:rsidRPr="000D6F79">
        <w:rPr>
          <w:rFonts w:ascii="Times New Roman" w:eastAsia="Times New Roman" w:hAnsi="Times New Roman" w:cs="Times New Roman"/>
          <w:i/>
          <w:iCs/>
          <w:color w:val="000000"/>
          <w:kern w:val="36"/>
          <w:sz w:val="24"/>
          <w:szCs w:val="24"/>
          <w:lang w:eastAsia="ru-RU"/>
        </w:rPr>
        <w:t xml:space="preserve"> </w:t>
      </w:r>
      <w:r w:rsidRPr="000D6F79">
        <w:rPr>
          <w:rFonts w:ascii="Times New Roman" w:eastAsia="Times New Roman" w:hAnsi="Times New Roman" w:cs="Times New Roman"/>
          <w:bCs/>
          <w:color w:val="000000"/>
          <w:kern w:val="36"/>
          <w:sz w:val="24"/>
          <w:szCs w:val="24"/>
          <w:lang w:eastAsia="ru-RU"/>
        </w:rPr>
        <w:t xml:space="preserve">12 Федерального закона от 12.01.1996 года № </w:t>
      </w:r>
      <w:r w:rsidRPr="000D6F79">
        <w:rPr>
          <w:rFonts w:ascii="Times New Roman" w:eastAsia="Times New Roman" w:hAnsi="Times New Roman" w:cs="Times New Roman"/>
          <w:bCs/>
          <w:kern w:val="36"/>
          <w:sz w:val="24"/>
          <w:szCs w:val="24"/>
          <w:lang w:eastAsia="ru-RU"/>
        </w:rPr>
        <w:t>8-ФЗ «О погребении и похоронном деле», руководствуясь статьями 6, 24, 36 Устава Афанасьевского муниципального образования,</w:t>
      </w:r>
    </w:p>
    <w:p w:rsidR="000D6F79" w:rsidRPr="000D6F79" w:rsidRDefault="000D6F79" w:rsidP="000D6F7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shd w:val="clear" w:color="auto" w:fill="FFFFFF"/>
          <w:lang w:eastAsia="ru-RU"/>
        </w:rPr>
      </w:pPr>
    </w:p>
    <w:p w:rsidR="000D6F79" w:rsidRPr="000D6F79" w:rsidRDefault="000D6F79" w:rsidP="000D6F79">
      <w:pPr>
        <w:autoSpaceDE w:val="0"/>
        <w:autoSpaceDN w:val="0"/>
        <w:adjustRightInd w:val="0"/>
        <w:spacing w:before="77" w:after="0" w:line="317" w:lineRule="exact"/>
        <w:ind w:firstLine="538"/>
        <w:jc w:val="both"/>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 xml:space="preserve">                                               ПОСТАНОВЛЯЮ:</w:t>
      </w:r>
    </w:p>
    <w:p w:rsidR="000D6F79" w:rsidRPr="000D6F79" w:rsidRDefault="000D6F79" w:rsidP="000D6F79">
      <w:pPr>
        <w:autoSpaceDE w:val="0"/>
        <w:autoSpaceDN w:val="0"/>
        <w:adjustRightInd w:val="0"/>
        <w:spacing w:before="77" w:after="0" w:line="317" w:lineRule="exact"/>
        <w:ind w:firstLine="538"/>
        <w:jc w:val="both"/>
        <w:rPr>
          <w:rFonts w:ascii="Times New Roman" w:eastAsia="Times New Roman" w:hAnsi="Times New Roman" w:cs="Times New Roman"/>
          <w:sz w:val="24"/>
          <w:szCs w:val="24"/>
          <w:lang w:eastAsia="ru-RU"/>
        </w:rPr>
      </w:pPr>
    </w:p>
    <w:p w:rsidR="000D6F79" w:rsidRPr="000D6F79" w:rsidRDefault="000D6F79" w:rsidP="000D6F79">
      <w:pPr>
        <w:tabs>
          <w:tab w:val="left" w:pos="854"/>
        </w:tabs>
        <w:autoSpaceDE w:val="0"/>
        <w:autoSpaceDN w:val="0"/>
        <w:adjustRightInd w:val="0"/>
        <w:spacing w:after="0" w:line="317" w:lineRule="exact"/>
        <w:ind w:firstLine="709"/>
        <w:jc w:val="both"/>
        <w:rPr>
          <w:rFonts w:ascii="Times New Roman" w:eastAsia="Times New Roman" w:hAnsi="Times New Roman" w:cs="Times New Roman"/>
          <w:i/>
          <w:sz w:val="24"/>
          <w:szCs w:val="24"/>
          <w:lang w:eastAsia="ru-RU"/>
        </w:rPr>
      </w:pPr>
      <w:r w:rsidRPr="000D6F79">
        <w:rPr>
          <w:rFonts w:ascii="Times New Roman" w:eastAsia="Times New Roman" w:hAnsi="Times New Roman" w:cs="Times New Roman"/>
          <w:sz w:val="24"/>
          <w:szCs w:val="24"/>
          <w:lang w:eastAsia="ru-RU"/>
        </w:rPr>
        <w:t xml:space="preserve">1. </w:t>
      </w:r>
      <w:proofErr w:type="gramStart"/>
      <w:r w:rsidRPr="000D6F79">
        <w:rPr>
          <w:rFonts w:ascii="Times New Roman" w:eastAsia="Times New Roman" w:hAnsi="Times New Roman" w:cs="Times New Roman"/>
          <w:sz w:val="24"/>
          <w:szCs w:val="24"/>
          <w:lang w:eastAsia="ru-RU"/>
        </w:rPr>
        <w:t>Установить стоимость услуг, предоставляемых специализированной службой по вопросам похоронного дела на территории Афанасьевского сельского поселения согласно гарантированному перечню услуг по погребению в соответствии со статьей 9 Федерального закона от 12.01.1996 года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размере, согласно приложению № 1 к</w:t>
      </w:r>
      <w:proofErr w:type="gramEnd"/>
      <w:r w:rsidRPr="000D6F79">
        <w:rPr>
          <w:rFonts w:ascii="Times New Roman" w:eastAsia="Times New Roman" w:hAnsi="Times New Roman" w:cs="Times New Roman"/>
          <w:sz w:val="24"/>
          <w:szCs w:val="24"/>
          <w:lang w:eastAsia="ru-RU"/>
        </w:rPr>
        <w:t xml:space="preserve"> настоящему постановлению.</w:t>
      </w:r>
    </w:p>
    <w:p w:rsidR="000D6F79" w:rsidRPr="000D6F79" w:rsidRDefault="000D6F79" w:rsidP="000D6F79">
      <w:pPr>
        <w:spacing w:after="0" w:line="240" w:lineRule="auto"/>
        <w:ind w:firstLine="708"/>
        <w:jc w:val="both"/>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2. </w:t>
      </w:r>
      <w:proofErr w:type="gramStart"/>
      <w:r w:rsidRPr="000D6F79">
        <w:rPr>
          <w:rFonts w:ascii="Times New Roman" w:eastAsia="Times New Roman" w:hAnsi="Times New Roman" w:cs="Times New Roman"/>
          <w:sz w:val="24"/>
          <w:szCs w:val="24"/>
          <w:lang w:eastAsia="ru-RU"/>
        </w:rPr>
        <w:t>Установить, в соответствии со статьей 12 Федерального закона от 12.01.1996 года № 8-ФЗ "О погребении и похоронном деле", стоимость услуг, предоставляемых специализированной службой по вопросам похоронного дела на территории Афанасьевского сельского поселения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w:t>
      </w:r>
      <w:proofErr w:type="gramEnd"/>
      <w:r w:rsidRPr="000D6F79">
        <w:rPr>
          <w:rFonts w:ascii="Times New Roman" w:eastAsia="Times New Roman" w:hAnsi="Times New Roman" w:cs="Times New Roman"/>
          <w:sz w:val="24"/>
          <w:szCs w:val="24"/>
          <w:lang w:eastAsia="ru-RU"/>
        </w:rPr>
        <w:t xml:space="preserve"> обязанность осуществить погребение, </w:t>
      </w:r>
      <w:proofErr w:type="gramStart"/>
      <w:r w:rsidRPr="000D6F79">
        <w:rPr>
          <w:rFonts w:ascii="Times New Roman" w:eastAsia="Times New Roman" w:hAnsi="Times New Roman" w:cs="Times New Roman"/>
          <w:sz w:val="24"/>
          <w:szCs w:val="24"/>
          <w:lang w:eastAsia="ru-RU"/>
        </w:rPr>
        <w:t>умерших</w:t>
      </w:r>
      <w:proofErr w:type="gramEnd"/>
      <w:r w:rsidRPr="000D6F79">
        <w:rPr>
          <w:rFonts w:ascii="Times New Roman" w:eastAsia="Times New Roman" w:hAnsi="Times New Roman" w:cs="Times New Roman"/>
          <w:sz w:val="24"/>
          <w:szCs w:val="24"/>
          <w:lang w:eastAsia="ru-RU"/>
        </w:rPr>
        <w:t>, личность которых не установлена, в размере, согласно приложению № 2 к настоящему постановлению.</w:t>
      </w:r>
    </w:p>
    <w:p w:rsidR="000D6F79" w:rsidRPr="000D6F79" w:rsidRDefault="000D6F79" w:rsidP="000D6F7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3. Установить, что настоящее постановление вступает в силу с 01 февраля 2024 года, но не ранее официального опубликования.</w:t>
      </w:r>
    </w:p>
    <w:p w:rsidR="000D6F79" w:rsidRPr="000D6F79" w:rsidRDefault="000D6F79" w:rsidP="000D6F79">
      <w:pPr>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4. Опубликовать настоящее постановление в газете «Афанасьевский  вестник» и разместить на официальном сайте Администрации Афанасьевского сельского поселения в информационно-телекоммуникационной сети «Интернет».</w:t>
      </w:r>
    </w:p>
    <w:p w:rsidR="000D6F79" w:rsidRPr="000D6F79" w:rsidRDefault="000D6F79" w:rsidP="000D6F79">
      <w:pPr>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5. </w:t>
      </w:r>
      <w:proofErr w:type="gramStart"/>
      <w:r w:rsidRPr="000D6F79">
        <w:rPr>
          <w:rFonts w:ascii="Times New Roman" w:eastAsia="Times New Roman" w:hAnsi="Times New Roman" w:cs="Times New Roman"/>
          <w:sz w:val="24"/>
          <w:szCs w:val="24"/>
          <w:lang w:eastAsia="ru-RU"/>
        </w:rPr>
        <w:t>Контроль за</w:t>
      </w:r>
      <w:proofErr w:type="gramEnd"/>
      <w:r w:rsidRPr="000D6F79">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0D6F79" w:rsidRPr="000D6F79" w:rsidRDefault="000D6F79" w:rsidP="000D6F7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rsidR="000D6F79" w:rsidRPr="000D6F79" w:rsidRDefault="000D6F79" w:rsidP="000D6F7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rsidR="000D6F79" w:rsidRPr="000D6F79" w:rsidRDefault="000D6F79" w:rsidP="000D6F7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Глава Афанасьевского   </w:t>
      </w:r>
    </w:p>
    <w:p w:rsidR="000D6F79" w:rsidRPr="000D6F79" w:rsidRDefault="000D6F79" w:rsidP="000D6F7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сельского поселения                                                                  М.В. Черняева</w:t>
      </w:r>
    </w:p>
    <w:p w:rsidR="000D6F79" w:rsidRPr="000D6F79" w:rsidRDefault="000D6F79" w:rsidP="000D6F79">
      <w:pPr>
        <w:spacing w:after="0" w:line="240" w:lineRule="auto"/>
        <w:rPr>
          <w:rFonts w:ascii="Times New Roman" w:eastAsia="Times New Roman" w:hAnsi="Times New Roman" w:cs="Times New Roman"/>
          <w:sz w:val="24"/>
          <w:szCs w:val="24"/>
          <w:lang w:eastAsia="ru-RU"/>
        </w:rPr>
      </w:pPr>
    </w:p>
    <w:p w:rsidR="000D6F79" w:rsidRPr="000D6F79" w:rsidRDefault="000D6F79" w:rsidP="000D6F79">
      <w:pPr>
        <w:spacing w:after="0" w:line="240" w:lineRule="auto"/>
        <w:rPr>
          <w:rFonts w:ascii="Times New Roman" w:eastAsia="Times New Roman" w:hAnsi="Times New Roman" w:cs="Times New Roman"/>
          <w:sz w:val="24"/>
          <w:szCs w:val="24"/>
          <w:lang w:eastAsia="ru-RU"/>
        </w:rPr>
      </w:pPr>
    </w:p>
    <w:p w:rsidR="000D6F79" w:rsidRPr="000D6F79" w:rsidRDefault="000D6F79" w:rsidP="000D6F79">
      <w:pPr>
        <w:spacing w:after="0" w:line="240" w:lineRule="auto"/>
        <w:rPr>
          <w:rFonts w:ascii="Times New Roman" w:eastAsia="Times New Roman" w:hAnsi="Times New Roman" w:cs="Times New Roman"/>
          <w:sz w:val="24"/>
          <w:szCs w:val="24"/>
          <w:lang w:eastAsia="ru-RU"/>
        </w:rPr>
      </w:pPr>
    </w:p>
    <w:p w:rsidR="000D6F79" w:rsidRPr="000D6F79" w:rsidRDefault="000D6F79" w:rsidP="000D6F79">
      <w:pPr>
        <w:spacing w:after="0" w:line="240" w:lineRule="auto"/>
        <w:rPr>
          <w:rFonts w:ascii="Times New Roman" w:eastAsia="Times New Roman" w:hAnsi="Times New Roman" w:cs="Times New Roman"/>
          <w:sz w:val="24"/>
          <w:szCs w:val="24"/>
          <w:lang w:eastAsia="ru-RU"/>
        </w:rPr>
      </w:pPr>
    </w:p>
    <w:p w:rsidR="000D6F79" w:rsidRPr="000D6F79" w:rsidRDefault="000D6F79" w:rsidP="000D6F7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lastRenderedPageBreak/>
        <w:t>Приложение № 1</w:t>
      </w:r>
    </w:p>
    <w:p w:rsidR="000D6F79" w:rsidRPr="000D6F79" w:rsidRDefault="000D6F79" w:rsidP="000D6F7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к постановлению администрации</w:t>
      </w:r>
    </w:p>
    <w:p w:rsidR="000D6F79" w:rsidRPr="000D6F79" w:rsidRDefault="000D6F79" w:rsidP="000D6F7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Афанасьевского сельского поселения</w:t>
      </w:r>
    </w:p>
    <w:p w:rsidR="000D6F79" w:rsidRPr="000D6F79" w:rsidRDefault="000D6F79" w:rsidP="000D6F7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от  29 января 2024 года № 5-ПГ</w:t>
      </w:r>
    </w:p>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p>
    <w:p w:rsidR="000D6F79" w:rsidRPr="000D6F79" w:rsidRDefault="000D6F79" w:rsidP="000D6F79">
      <w:pPr>
        <w:autoSpaceDE w:val="0"/>
        <w:autoSpaceDN w:val="0"/>
        <w:adjustRightInd w:val="0"/>
        <w:spacing w:after="0" w:line="240" w:lineRule="auto"/>
        <w:ind w:left="360" w:firstLine="540"/>
        <w:jc w:val="both"/>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Стоимость услуг, предоставляемых специализированной службой по вопросам похоронного дела на территории Афанасьевского сельского поселения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0D6F79" w:rsidRPr="000D6F79" w:rsidRDefault="000D6F79" w:rsidP="000D6F7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000" w:type="dxa"/>
        <w:tblInd w:w="430" w:type="dxa"/>
        <w:tblLayout w:type="fixed"/>
        <w:tblCellMar>
          <w:left w:w="70" w:type="dxa"/>
          <w:right w:w="70" w:type="dxa"/>
        </w:tblCellMar>
        <w:tblLook w:val="0000" w:firstRow="0" w:lastRow="0" w:firstColumn="0" w:lastColumn="0" w:noHBand="0" w:noVBand="0"/>
      </w:tblPr>
      <w:tblGrid>
        <w:gridCol w:w="900"/>
        <w:gridCol w:w="6300"/>
        <w:gridCol w:w="1800"/>
      </w:tblGrid>
      <w:tr w:rsidR="000D6F79" w:rsidRPr="000D6F79" w:rsidTr="00DB4DC7">
        <w:trPr>
          <w:cantSplit/>
          <w:trHeight w:val="600"/>
        </w:trPr>
        <w:tc>
          <w:tcPr>
            <w:tcW w:w="9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w:t>
            </w:r>
          </w:p>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0D6F79">
              <w:rPr>
                <w:rFonts w:ascii="Times New Roman" w:eastAsia="Times New Roman" w:hAnsi="Times New Roman" w:cs="Times New Roman"/>
                <w:b/>
                <w:sz w:val="24"/>
                <w:szCs w:val="24"/>
                <w:lang w:eastAsia="ru-RU"/>
              </w:rPr>
              <w:t>п</w:t>
            </w:r>
            <w:proofErr w:type="gramEnd"/>
            <w:r w:rsidRPr="000D6F79">
              <w:rPr>
                <w:rFonts w:ascii="Times New Roman" w:eastAsia="Times New Roman" w:hAnsi="Times New Roman" w:cs="Times New Roman"/>
                <w:b/>
                <w:sz w:val="24"/>
                <w:szCs w:val="24"/>
                <w:lang w:eastAsia="ru-RU"/>
              </w:rPr>
              <w:t>/п</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Наименование</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Стоимость услуг по погребению,</w:t>
            </w:r>
          </w:p>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руб.</w:t>
            </w:r>
          </w:p>
        </w:tc>
      </w:tr>
      <w:tr w:rsidR="000D6F79" w:rsidRPr="000D6F79" w:rsidTr="00DB4DC7">
        <w:trPr>
          <w:cantSplit/>
          <w:trHeight w:val="240"/>
        </w:trPr>
        <w:tc>
          <w:tcPr>
            <w:tcW w:w="9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1.</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Оформление документов, необходимых для погребения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Бесплатно  </w:t>
            </w:r>
          </w:p>
        </w:tc>
      </w:tr>
      <w:tr w:rsidR="000D6F79" w:rsidRPr="000D6F79" w:rsidTr="00DB4DC7">
        <w:trPr>
          <w:cantSplit/>
          <w:trHeight w:val="360"/>
        </w:trPr>
        <w:tc>
          <w:tcPr>
            <w:tcW w:w="9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2.</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Предоставление и доставка гроба и других   предметов, необходимых для погребения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0D6F79">
              <w:rPr>
                <w:rFonts w:ascii="Times New Roman" w:eastAsia="Times New Roman" w:hAnsi="Times New Roman" w:cs="Times New Roman"/>
                <w:sz w:val="24"/>
                <w:szCs w:val="24"/>
                <w:lang w:eastAsia="ru-RU"/>
              </w:rPr>
              <w:t>2825,95</w:t>
            </w:r>
          </w:p>
        </w:tc>
      </w:tr>
      <w:tr w:rsidR="000D6F79" w:rsidRPr="000D6F79" w:rsidTr="00DB4DC7">
        <w:trPr>
          <w:cantSplit/>
          <w:trHeight w:val="240"/>
        </w:trPr>
        <w:tc>
          <w:tcPr>
            <w:tcW w:w="9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3.</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Перевозка тела умершего на кладбище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1941,71</w:t>
            </w:r>
          </w:p>
        </w:tc>
      </w:tr>
      <w:tr w:rsidR="000D6F79" w:rsidRPr="000D6F79" w:rsidTr="00DB4DC7">
        <w:trPr>
          <w:cantSplit/>
          <w:trHeight w:val="240"/>
        </w:trPr>
        <w:tc>
          <w:tcPr>
            <w:tcW w:w="9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4.</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Погребение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5276,58</w:t>
            </w:r>
          </w:p>
        </w:tc>
      </w:tr>
      <w:tr w:rsidR="000D6F79" w:rsidRPr="000D6F79" w:rsidTr="00DB4DC7">
        <w:trPr>
          <w:cantSplit/>
          <w:trHeight w:val="240"/>
        </w:trPr>
        <w:tc>
          <w:tcPr>
            <w:tcW w:w="9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Всего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10044,24</w:t>
            </w:r>
          </w:p>
        </w:tc>
      </w:tr>
    </w:tbl>
    <w:p w:rsidR="000D6F79" w:rsidRPr="000D6F79" w:rsidRDefault="000D6F79" w:rsidP="000D6F79">
      <w:pPr>
        <w:spacing w:after="0" w:line="240" w:lineRule="auto"/>
        <w:rPr>
          <w:rFonts w:ascii="Times New Roman" w:eastAsia="Times New Roman" w:hAnsi="Times New Roman" w:cs="Times New Roman"/>
          <w:sz w:val="24"/>
          <w:szCs w:val="24"/>
          <w:lang w:eastAsia="ru-RU"/>
        </w:rPr>
      </w:pPr>
    </w:p>
    <w:p w:rsidR="000D6F79" w:rsidRPr="000D6F79" w:rsidRDefault="000D6F79" w:rsidP="000D6F7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Приложение № 2</w:t>
      </w:r>
    </w:p>
    <w:p w:rsidR="000D6F79" w:rsidRPr="000D6F79" w:rsidRDefault="000D6F79" w:rsidP="000D6F7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к постановлению администрации</w:t>
      </w:r>
    </w:p>
    <w:p w:rsidR="000D6F79" w:rsidRPr="000D6F79" w:rsidRDefault="000D6F79" w:rsidP="000D6F7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Афанасьевского сельского поселения</w:t>
      </w:r>
    </w:p>
    <w:p w:rsidR="000D6F79" w:rsidRPr="000D6F79" w:rsidRDefault="000D6F79" w:rsidP="000D6F7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от  29 января 2024 года № 5-ПГ</w:t>
      </w:r>
    </w:p>
    <w:p w:rsidR="000D6F79" w:rsidRPr="000D6F79" w:rsidRDefault="000D6F79" w:rsidP="000D6F79">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roofErr w:type="gramStart"/>
      <w:r w:rsidRPr="000D6F79">
        <w:rPr>
          <w:rFonts w:ascii="Times New Roman" w:eastAsia="Times New Roman" w:hAnsi="Times New Roman" w:cs="Times New Roman"/>
          <w:sz w:val="24"/>
          <w:szCs w:val="24"/>
          <w:lang w:eastAsia="ru-RU"/>
        </w:rPr>
        <w:t>Стоимость услуг, предоставляемых специализированной службой по вопросам похоронного дела на территории Афанасьевского сельского поселения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личность которых не установлена</w:t>
      </w:r>
      <w:proofErr w:type="gramEnd"/>
    </w:p>
    <w:p w:rsidR="000D6F79" w:rsidRPr="000D6F79" w:rsidRDefault="000D6F79" w:rsidP="000D6F79">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tbl>
      <w:tblPr>
        <w:tblW w:w="8820" w:type="dxa"/>
        <w:tblInd w:w="610" w:type="dxa"/>
        <w:tblLayout w:type="fixed"/>
        <w:tblCellMar>
          <w:left w:w="70" w:type="dxa"/>
          <w:right w:w="70" w:type="dxa"/>
        </w:tblCellMar>
        <w:tblLook w:val="0000" w:firstRow="0" w:lastRow="0" w:firstColumn="0" w:lastColumn="0" w:noHBand="0" w:noVBand="0"/>
      </w:tblPr>
      <w:tblGrid>
        <w:gridCol w:w="720"/>
        <w:gridCol w:w="6300"/>
        <w:gridCol w:w="1800"/>
      </w:tblGrid>
      <w:tr w:rsidR="000D6F79" w:rsidRPr="000D6F79" w:rsidTr="00DB4DC7">
        <w:trPr>
          <w:cantSplit/>
          <w:trHeight w:val="600"/>
        </w:trPr>
        <w:tc>
          <w:tcPr>
            <w:tcW w:w="72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 xml:space="preserve">N </w:t>
            </w:r>
            <w:r w:rsidRPr="000D6F79">
              <w:rPr>
                <w:rFonts w:ascii="Times New Roman" w:eastAsia="Times New Roman" w:hAnsi="Times New Roman" w:cs="Times New Roman"/>
                <w:b/>
                <w:sz w:val="24"/>
                <w:szCs w:val="24"/>
                <w:lang w:eastAsia="ru-RU"/>
              </w:rPr>
              <w:br/>
            </w:r>
            <w:proofErr w:type="gramStart"/>
            <w:r w:rsidRPr="000D6F79">
              <w:rPr>
                <w:rFonts w:ascii="Times New Roman" w:eastAsia="Times New Roman" w:hAnsi="Times New Roman" w:cs="Times New Roman"/>
                <w:b/>
                <w:sz w:val="24"/>
                <w:szCs w:val="24"/>
                <w:lang w:eastAsia="ru-RU"/>
              </w:rPr>
              <w:t>п</w:t>
            </w:r>
            <w:proofErr w:type="gramEnd"/>
            <w:r w:rsidRPr="000D6F79">
              <w:rPr>
                <w:rFonts w:ascii="Times New Roman" w:eastAsia="Times New Roman" w:hAnsi="Times New Roman" w:cs="Times New Roman"/>
                <w:b/>
                <w:sz w:val="24"/>
                <w:szCs w:val="24"/>
                <w:lang w:eastAsia="ru-RU"/>
              </w:rPr>
              <w:t>/п</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Наименование</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D6F79">
              <w:rPr>
                <w:rFonts w:ascii="Times New Roman" w:eastAsia="Times New Roman" w:hAnsi="Times New Roman" w:cs="Times New Roman"/>
                <w:b/>
                <w:sz w:val="24"/>
                <w:szCs w:val="24"/>
                <w:lang w:eastAsia="ru-RU"/>
              </w:rPr>
              <w:t xml:space="preserve">Стоимость </w:t>
            </w:r>
            <w:r w:rsidRPr="000D6F79">
              <w:rPr>
                <w:rFonts w:ascii="Times New Roman" w:eastAsia="Times New Roman" w:hAnsi="Times New Roman" w:cs="Times New Roman"/>
                <w:b/>
                <w:sz w:val="24"/>
                <w:szCs w:val="24"/>
                <w:lang w:eastAsia="ru-RU"/>
              </w:rPr>
              <w:br/>
              <w:t>услуг по погребению, руб.</w:t>
            </w:r>
          </w:p>
        </w:tc>
      </w:tr>
      <w:tr w:rsidR="000D6F79" w:rsidRPr="000D6F79" w:rsidTr="00DB4DC7">
        <w:trPr>
          <w:cantSplit/>
          <w:trHeight w:val="240"/>
        </w:trPr>
        <w:tc>
          <w:tcPr>
            <w:tcW w:w="72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1.</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Оформление документов, необходимых для погребения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Бесплатно  </w:t>
            </w:r>
          </w:p>
        </w:tc>
      </w:tr>
      <w:tr w:rsidR="000D6F79" w:rsidRPr="000D6F79" w:rsidTr="00DB4DC7">
        <w:trPr>
          <w:cantSplit/>
          <w:trHeight w:val="240"/>
        </w:trPr>
        <w:tc>
          <w:tcPr>
            <w:tcW w:w="72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2.</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Облачение тела</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val="en-US" w:eastAsia="ru-RU"/>
              </w:rPr>
              <w:t>1</w:t>
            </w:r>
            <w:r w:rsidRPr="000D6F79">
              <w:rPr>
                <w:rFonts w:ascii="Times New Roman" w:eastAsia="Times New Roman" w:hAnsi="Times New Roman" w:cs="Times New Roman"/>
                <w:sz w:val="24"/>
                <w:szCs w:val="24"/>
                <w:lang w:eastAsia="ru-RU"/>
              </w:rPr>
              <w:t>634,68</w:t>
            </w:r>
          </w:p>
        </w:tc>
      </w:tr>
      <w:tr w:rsidR="000D6F79" w:rsidRPr="000D6F79" w:rsidTr="00DB4DC7">
        <w:trPr>
          <w:cantSplit/>
          <w:trHeight w:val="292"/>
        </w:trPr>
        <w:tc>
          <w:tcPr>
            <w:tcW w:w="72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3.</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Предоставление гроба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2260,12</w:t>
            </w:r>
          </w:p>
        </w:tc>
      </w:tr>
      <w:tr w:rsidR="000D6F79" w:rsidRPr="000D6F79" w:rsidTr="00DB4DC7">
        <w:trPr>
          <w:cantSplit/>
          <w:trHeight w:val="240"/>
        </w:trPr>
        <w:tc>
          <w:tcPr>
            <w:tcW w:w="72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4.</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Перевозка тела умершего на кладбище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1941,71</w:t>
            </w:r>
          </w:p>
        </w:tc>
      </w:tr>
      <w:tr w:rsidR="000D6F79" w:rsidRPr="000D6F79" w:rsidTr="00DB4DC7">
        <w:trPr>
          <w:cantSplit/>
          <w:trHeight w:val="240"/>
        </w:trPr>
        <w:tc>
          <w:tcPr>
            <w:tcW w:w="72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5.</w:t>
            </w: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Погребение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4207,73</w:t>
            </w:r>
          </w:p>
        </w:tc>
      </w:tr>
      <w:tr w:rsidR="000D6F79" w:rsidRPr="000D6F79" w:rsidTr="00DB4DC7">
        <w:trPr>
          <w:cantSplit/>
          <w:trHeight w:val="240"/>
        </w:trPr>
        <w:tc>
          <w:tcPr>
            <w:tcW w:w="72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 xml:space="preserve">Всего                                                    </w:t>
            </w:r>
          </w:p>
        </w:tc>
        <w:tc>
          <w:tcPr>
            <w:tcW w:w="1800" w:type="dxa"/>
            <w:tcBorders>
              <w:top w:val="single" w:sz="6" w:space="0" w:color="auto"/>
              <w:left w:val="single" w:sz="6" w:space="0" w:color="auto"/>
              <w:bottom w:val="single" w:sz="6" w:space="0" w:color="auto"/>
              <w:right w:val="single" w:sz="6" w:space="0" w:color="auto"/>
            </w:tcBorders>
          </w:tcPr>
          <w:p w:rsidR="000D6F79" w:rsidRPr="000D6F79" w:rsidRDefault="000D6F79" w:rsidP="000D6F79">
            <w:pPr>
              <w:autoSpaceDE w:val="0"/>
              <w:autoSpaceDN w:val="0"/>
              <w:adjustRightInd w:val="0"/>
              <w:spacing w:after="0" w:line="240" w:lineRule="auto"/>
              <w:rPr>
                <w:rFonts w:ascii="Times New Roman" w:eastAsia="Times New Roman" w:hAnsi="Times New Roman" w:cs="Times New Roman"/>
                <w:sz w:val="24"/>
                <w:szCs w:val="24"/>
                <w:lang w:eastAsia="ru-RU"/>
              </w:rPr>
            </w:pPr>
            <w:r w:rsidRPr="000D6F79">
              <w:rPr>
                <w:rFonts w:ascii="Times New Roman" w:eastAsia="Times New Roman" w:hAnsi="Times New Roman" w:cs="Times New Roman"/>
                <w:sz w:val="24"/>
                <w:szCs w:val="24"/>
                <w:lang w:eastAsia="ru-RU"/>
              </w:rPr>
              <w:t>10044,24</w:t>
            </w:r>
          </w:p>
        </w:tc>
      </w:tr>
    </w:tbl>
    <w:p w:rsidR="000D6F79" w:rsidRDefault="000D6F79" w:rsidP="000D6F79">
      <w:pPr>
        <w:spacing w:after="0" w:line="240" w:lineRule="auto"/>
        <w:rPr>
          <w:rFonts w:ascii="Times New Roman" w:eastAsia="Times New Roman" w:hAnsi="Times New Roman" w:cs="Times New Roman"/>
          <w:sz w:val="28"/>
          <w:szCs w:val="28"/>
          <w:lang w:eastAsia="ru-RU"/>
        </w:rPr>
      </w:pPr>
    </w:p>
    <w:p w:rsidR="00C679B0" w:rsidRDefault="00C679B0" w:rsidP="000D6F79">
      <w:pPr>
        <w:spacing w:after="0" w:line="240" w:lineRule="auto"/>
        <w:rPr>
          <w:rFonts w:ascii="Times New Roman" w:eastAsia="Times New Roman" w:hAnsi="Times New Roman" w:cs="Times New Roman"/>
          <w:sz w:val="28"/>
          <w:szCs w:val="28"/>
          <w:lang w:eastAsia="ru-RU"/>
        </w:rPr>
      </w:pPr>
    </w:p>
    <w:p w:rsidR="00C679B0" w:rsidRDefault="00C679B0" w:rsidP="000D6F79">
      <w:pPr>
        <w:spacing w:after="0" w:line="240" w:lineRule="auto"/>
        <w:rPr>
          <w:rFonts w:ascii="Times New Roman" w:eastAsia="Times New Roman" w:hAnsi="Times New Roman" w:cs="Times New Roman"/>
          <w:sz w:val="28"/>
          <w:szCs w:val="28"/>
          <w:lang w:eastAsia="ru-RU"/>
        </w:rPr>
      </w:pPr>
    </w:p>
    <w:p w:rsidR="00C679B0" w:rsidRDefault="00C679B0" w:rsidP="000D6F79">
      <w:pPr>
        <w:spacing w:after="0" w:line="240" w:lineRule="auto"/>
        <w:rPr>
          <w:rFonts w:ascii="Times New Roman" w:eastAsia="Times New Roman" w:hAnsi="Times New Roman" w:cs="Times New Roman"/>
          <w:sz w:val="28"/>
          <w:szCs w:val="28"/>
          <w:lang w:eastAsia="ru-RU"/>
        </w:rPr>
      </w:pPr>
    </w:p>
    <w:p w:rsidR="00C679B0" w:rsidRDefault="00C679B0" w:rsidP="000D6F79">
      <w:pPr>
        <w:spacing w:after="0" w:line="240" w:lineRule="auto"/>
        <w:rPr>
          <w:rFonts w:ascii="Times New Roman" w:eastAsia="Times New Roman" w:hAnsi="Times New Roman" w:cs="Times New Roman"/>
          <w:sz w:val="28"/>
          <w:szCs w:val="28"/>
          <w:lang w:eastAsia="ru-RU"/>
        </w:rPr>
      </w:pPr>
    </w:p>
    <w:p w:rsidR="00C679B0" w:rsidRDefault="00C679B0" w:rsidP="000D6F79">
      <w:pPr>
        <w:spacing w:after="0" w:line="240" w:lineRule="auto"/>
        <w:rPr>
          <w:rFonts w:ascii="Times New Roman" w:eastAsia="Times New Roman" w:hAnsi="Times New Roman" w:cs="Times New Roman"/>
          <w:sz w:val="28"/>
          <w:szCs w:val="28"/>
          <w:lang w:eastAsia="ru-RU"/>
        </w:rPr>
      </w:pPr>
    </w:p>
    <w:p w:rsidR="00C679B0" w:rsidRDefault="00C679B0" w:rsidP="000D6F79">
      <w:pPr>
        <w:spacing w:after="0" w:line="240" w:lineRule="auto"/>
        <w:rPr>
          <w:rFonts w:ascii="Times New Roman" w:eastAsia="Times New Roman" w:hAnsi="Times New Roman" w:cs="Times New Roman"/>
          <w:sz w:val="28"/>
          <w:szCs w:val="28"/>
          <w:lang w:eastAsia="ru-RU"/>
        </w:rPr>
      </w:pPr>
    </w:p>
    <w:p w:rsidR="00C679B0" w:rsidRDefault="00C679B0" w:rsidP="000D6F79">
      <w:pPr>
        <w:spacing w:after="0" w:line="240" w:lineRule="auto"/>
        <w:rPr>
          <w:rFonts w:ascii="Times New Roman" w:eastAsia="Times New Roman" w:hAnsi="Times New Roman" w:cs="Times New Roman"/>
          <w:sz w:val="28"/>
          <w:szCs w:val="28"/>
          <w:lang w:eastAsia="ru-RU"/>
        </w:rPr>
      </w:pPr>
    </w:p>
    <w:p w:rsidR="00C679B0" w:rsidRPr="000D6F79" w:rsidRDefault="00C679B0" w:rsidP="000D6F79">
      <w:pPr>
        <w:spacing w:after="0" w:line="240" w:lineRule="auto"/>
        <w:rPr>
          <w:rFonts w:ascii="Times New Roman" w:eastAsia="Times New Roman" w:hAnsi="Times New Roman" w:cs="Times New Roman"/>
          <w:sz w:val="28"/>
          <w:szCs w:val="28"/>
          <w:lang w:eastAsia="ru-RU"/>
        </w:rPr>
      </w:pPr>
      <w:bookmarkStart w:id="0" w:name="_GoBack"/>
      <w:bookmarkEnd w:id="0"/>
    </w:p>
    <w:p w:rsidR="000D6F79" w:rsidRPr="000D6F79" w:rsidRDefault="000D6F79" w:rsidP="000D6F79">
      <w:pPr>
        <w:spacing w:after="0" w:line="240" w:lineRule="auto"/>
        <w:rPr>
          <w:rFonts w:ascii="Times New Roman" w:eastAsia="Times New Roman" w:hAnsi="Times New Roman" w:cs="Times New Roman"/>
          <w:sz w:val="28"/>
          <w:szCs w:val="28"/>
          <w:lang w:eastAsia="ru-RU"/>
        </w:rPr>
      </w:pPr>
      <w:r w:rsidRPr="00CC1732">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1312" behindDoc="0" locked="0" layoutInCell="1" allowOverlap="1" wp14:anchorId="5922E017" wp14:editId="29FBA5C1">
                <wp:simplePos x="0" y="0"/>
                <wp:positionH relativeFrom="column">
                  <wp:posOffset>-272415</wp:posOffset>
                </wp:positionH>
                <wp:positionV relativeFrom="paragraph">
                  <wp:posOffset>168910</wp:posOffset>
                </wp:positionV>
                <wp:extent cx="6678295" cy="1953260"/>
                <wp:effectExtent l="0" t="0" r="103505" b="104140"/>
                <wp:wrapNone/>
                <wp:docPr id="27" name="Блок-схема: карточк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295" cy="1953260"/>
                        </a:xfrm>
                        <a:prstGeom prst="flowChartPunchedCard">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E4621F" w:rsidRPr="00AC63DD" w:rsidRDefault="00E4621F"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Администрация</w:t>
                            </w:r>
                            <w:r>
                              <w:rPr>
                                <w:rFonts w:ascii="Calibri" w:hAnsi="Calibri"/>
                                <w:b/>
                                <w:i/>
                                <w:sz w:val="20"/>
                                <w:szCs w:val="20"/>
                              </w:rPr>
                              <w:t xml:space="preserve"> </w:t>
                            </w:r>
                            <w:r w:rsidRPr="00AC63DD">
                              <w:rPr>
                                <w:rFonts w:ascii="Calibri" w:hAnsi="Calibri"/>
                                <w:b/>
                                <w:i/>
                                <w:sz w:val="20"/>
                                <w:szCs w:val="20"/>
                              </w:rPr>
                              <w:t>Афанасьевского сельского поселения</w:t>
                            </w:r>
                          </w:p>
                          <w:p w:rsidR="00E4621F" w:rsidRPr="00AC63DD" w:rsidRDefault="00E4621F"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Иркутская область, Тулунский район, д. Афанасьева, ул. Ленина, 4А,</w:t>
                            </w:r>
                            <w:r>
                              <w:rPr>
                                <w:rFonts w:ascii="Calibri" w:hAnsi="Calibri"/>
                                <w:b/>
                                <w:i/>
                                <w:sz w:val="20"/>
                                <w:szCs w:val="20"/>
                              </w:rPr>
                              <w:t xml:space="preserve"> </w:t>
                            </w:r>
                            <w:r w:rsidRPr="00AC63DD">
                              <w:rPr>
                                <w:rFonts w:ascii="Calibri" w:hAnsi="Calibri"/>
                                <w:b/>
                                <w:i/>
                                <w:sz w:val="20"/>
                                <w:szCs w:val="20"/>
                              </w:rPr>
                              <w:t>тел. 8 (39530) 33-1-18</w:t>
                            </w:r>
                          </w:p>
                          <w:p w:rsidR="00E4621F" w:rsidRPr="00AC63DD" w:rsidRDefault="00E4621F"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Главный редактор: Лобанов В.Ю.,</w:t>
                            </w:r>
                            <w:r>
                              <w:rPr>
                                <w:rFonts w:ascii="Calibri" w:hAnsi="Calibri"/>
                                <w:b/>
                                <w:i/>
                                <w:sz w:val="20"/>
                                <w:szCs w:val="20"/>
                              </w:rPr>
                              <w:t xml:space="preserve"> ответственный за выпуск: Лобанов В.Ю.</w:t>
                            </w:r>
                          </w:p>
                          <w:p w:rsidR="00E4621F" w:rsidRPr="00D77691" w:rsidRDefault="00E4621F" w:rsidP="00DD2C7A">
                            <w:pPr>
                              <w:tabs>
                                <w:tab w:val="left" w:pos="4536"/>
                              </w:tabs>
                              <w:spacing w:line="360" w:lineRule="auto"/>
                              <w:jc w:val="center"/>
                              <w:rPr>
                                <w:rFonts w:ascii="Calibri" w:hAnsi="Calibri"/>
                                <w:sz w:val="18"/>
                                <w:szCs w:val="20"/>
                              </w:rPr>
                            </w:pPr>
                            <w:r w:rsidRPr="00D77691">
                              <w:rPr>
                                <w:rFonts w:ascii="Calibri" w:hAnsi="Calibri"/>
                                <w:b/>
                                <w:i/>
                                <w:sz w:val="18"/>
                                <w:szCs w:val="20"/>
                              </w:rPr>
                              <w:t>Тираж: 10 экземпляров.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Блок-схема: карточка 27" o:spid="_x0000_s1026" type="#_x0000_t121" style="position:absolute;margin-left:-21.45pt;margin-top:13.3pt;width:525.85pt;height:1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5irwIAAB4FAAAOAAAAZHJzL2Uyb0RvYy54bWysVE1v1DAQvSPxHyzf22TT7lfUbFVtKUIq&#10;UKkgzt7Y2Vg4drC9my0nQEKc+Se9cCmovyH7jxhPdpctcEIkUuSJ7ed5b9745HRVKbIU1kmjM9o7&#10;jCkROjdc6nlGX7+6OBhR4jzTnCmjRUZvhKOnk8ePTpo6FYkpjeLCEgDRLm3qjJbe12kUubwUFXOH&#10;phYaJgtjK+YhtPOIW9YAeqWiJI4HUWMsr63JhXPw97ybpBPELwqR+5dF4YQnKqOQm8evxe8sfKPJ&#10;CUvnltWlzDdpsH/IomJSw6E7qHPmGVlY+QdUJXNrnCn8YW6qyBSFzAVyADa9+Dc21yWrBXIBcVy9&#10;k8n9P9j8xfLKEskzmgwp0ayCGrVf2+/tfXt3sP64/tx+a3+0tylp79rb9Yf1p/Z+/SWMCawH8Zra&#10;pYBxXV/ZQN/VlyZ/64g205LpuTiz1jSlYBxS7oX10YMNIXCwlcya54bD0WzhDeq4KmwVAEEhssJy&#10;3ezKJVae5PBzMBiOknGfkhzmeuP+UTLAgkYs3W6vrfNPhalIGGS0UKaBxKy/WmhwGJ8yy/E4trx0&#10;PqTH0u0WpGOU5BdSKQzsfDZVliwZeOkCH2QErPeXKU2ajI77SR+RH8y5fYgYn79BVNJDUyhZZXS0&#10;W8TSoOMTzdGynknVjSFlpUN+Au0OPFC3BUBcl7whXAbmvXg4HBxRiMD8ybBDJUzNoWtzbymxxr+R&#10;vkTLBaX/YDyKw9uppeqSdTr0A9KWQ8cOVTTb8zHaSw0NEGreecevZquNjWaG34AVIBGsN1wqMCiN&#10;fU9JAw2aUfduwaygRD3TYKdx7/g4dDQGx/1hAoHdn5ntzzCotwHqnpJuOPXdLbCorZyXQSGkps0Z&#10;WLCQaIZgzy6rjXGhCZHP5sIIXb4f46pf19rkJwAAAP//AwBQSwMEFAAGAAgAAAAhAKgMGP7gAAAA&#10;CwEAAA8AAABkcnMvZG93bnJldi54bWxMj8FOwzAQRO9I/IO1SNxaG7dKS4hTIQTqkaYgIW5OvMQR&#10;8TqK3Tbw9binclzt08ybYjO5nh1xDJ0nBXdzAQyp8aajVsH728tsDSxETUb3nlDBDwbYlNdXhc6N&#10;P1GFx31sWQqhkGsFNsYh5zw0Fp0Ocz8gpd+XH52O6RxbbkZ9SuGu51KIjDvdUWqwesAni833/uAU&#10;NGSr3fZzWK1Mvav4hxSv299npW5vpscHYBGneIHhrJ/UoUxOtT+QCaxXMFvK+4QqkFkG7AwIsU5j&#10;agWLxVICLwv+f0P5BwAA//8DAFBLAQItABQABgAIAAAAIQC2gziS/gAAAOEBAAATAAAAAAAAAAAA&#10;AAAAAAAAAABbQ29udGVudF9UeXBlc10ueG1sUEsBAi0AFAAGAAgAAAAhADj9If/WAAAAlAEAAAsA&#10;AAAAAAAAAAAAAAAALwEAAF9yZWxzLy5yZWxzUEsBAi0AFAAGAAgAAAAhABnSHmKvAgAAHgUAAA4A&#10;AAAAAAAAAAAAAAAALgIAAGRycy9lMm9Eb2MueG1sUEsBAi0AFAAGAAgAAAAhAKgMGP7gAAAACwEA&#10;AA8AAAAAAAAAAAAAAAAACQUAAGRycy9kb3ducmV2LnhtbFBLBQYAAAAABAAEAPMAAAAWBgAAAAA=&#10;">
                <v:shadow on="t" opacity=".5" offset="6pt,6pt"/>
                <v:textbox>
                  <w:txbxContent>
                    <w:p w:rsidR="00E4621F" w:rsidRPr="00AC63DD" w:rsidRDefault="00E4621F"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Администрация</w:t>
                      </w:r>
                      <w:r>
                        <w:rPr>
                          <w:rFonts w:ascii="Calibri" w:hAnsi="Calibri"/>
                          <w:b/>
                          <w:i/>
                          <w:sz w:val="20"/>
                          <w:szCs w:val="20"/>
                        </w:rPr>
                        <w:t xml:space="preserve"> </w:t>
                      </w:r>
                      <w:r w:rsidRPr="00AC63DD">
                        <w:rPr>
                          <w:rFonts w:ascii="Calibri" w:hAnsi="Calibri"/>
                          <w:b/>
                          <w:i/>
                          <w:sz w:val="20"/>
                          <w:szCs w:val="20"/>
                        </w:rPr>
                        <w:t>Афанасьевского сельского поселения</w:t>
                      </w:r>
                    </w:p>
                    <w:p w:rsidR="00E4621F" w:rsidRPr="00AC63DD" w:rsidRDefault="00E4621F"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Иркутская область, Тулунский район, д. Афанасьева, ул. Ленина, 4А,</w:t>
                      </w:r>
                      <w:r>
                        <w:rPr>
                          <w:rFonts w:ascii="Calibri" w:hAnsi="Calibri"/>
                          <w:b/>
                          <w:i/>
                          <w:sz w:val="20"/>
                          <w:szCs w:val="20"/>
                        </w:rPr>
                        <w:t xml:space="preserve"> </w:t>
                      </w:r>
                      <w:r w:rsidRPr="00AC63DD">
                        <w:rPr>
                          <w:rFonts w:ascii="Calibri" w:hAnsi="Calibri"/>
                          <w:b/>
                          <w:i/>
                          <w:sz w:val="20"/>
                          <w:szCs w:val="20"/>
                        </w:rPr>
                        <w:t>тел. 8 (39530) 33-1-18</w:t>
                      </w:r>
                    </w:p>
                    <w:p w:rsidR="00E4621F" w:rsidRPr="00AC63DD" w:rsidRDefault="00E4621F" w:rsidP="00DD2C7A">
                      <w:pPr>
                        <w:tabs>
                          <w:tab w:val="left" w:pos="4536"/>
                        </w:tabs>
                        <w:spacing w:line="360" w:lineRule="auto"/>
                        <w:jc w:val="center"/>
                        <w:rPr>
                          <w:rFonts w:ascii="Calibri" w:hAnsi="Calibri"/>
                          <w:b/>
                          <w:i/>
                          <w:sz w:val="20"/>
                          <w:szCs w:val="20"/>
                        </w:rPr>
                      </w:pPr>
                      <w:r w:rsidRPr="00AC63DD">
                        <w:rPr>
                          <w:rFonts w:ascii="Calibri" w:hAnsi="Calibri"/>
                          <w:b/>
                          <w:i/>
                          <w:sz w:val="20"/>
                          <w:szCs w:val="20"/>
                        </w:rPr>
                        <w:t>Главный редактор: Лобанов В.Ю.,</w:t>
                      </w:r>
                      <w:r>
                        <w:rPr>
                          <w:rFonts w:ascii="Calibri" w:hAnsi="Calibri"/>
                          <w:b/>
                          <w:i/>
                          <w:sz w:val="20"/>
                          <w:szCs w:val="20"/>
                        </w:rPr>
                        <w:t xml:space="preserve"> ответственный за выпуск: Лобанов В.Ю.</w:t>
                      </w:r>
                    </w:p>
                    <w:p w:rsidR="00E4621F" w:rsidRPr="00D77691" w:rsidRDefault="00E4621F" w:rsidP="00DD2C7A">
                      <w:pPr>
                        <w:tabs>
                          <w:tab w:val="left" w:pos="4536"/>
                        </w:tabs>
                        <w:spacing w:line="360" w:lineRule="auto"/>
                        <w:jc w:val="center"/>
                        <w:rPr>
                          <w:rFonts w:ascii="Calibri" w:hAnsi="Calibri"/>
                          <w:sz w:val="18"/>
                          <w:szCs w:val="20"/>
                        </w:rPr>
                      </w:pPr>
                      <w:r w:rsidRPr="00D77691">
                        <w:rPr>
                          <w:rFonts w:ascii="Calibri" w:hAnsi="Calibri"/>
                          <w:b/>
                          <w:i/>
                          <w:sz w:val="18"/>
                          <w:szCs w:val="20"/>
                        </w:rPr>
                        <w:t>Тираж: 10 экземпляров.</w:t>
                      </w:r>
                    </w:p>
                  </w:txbxContent>
                </v:textbox>
              </v:shape>
            </w:pict>
          </mc:Fallback>
        </mc:AlternateContent>
      </w:r>
    </w:p>
    <w:p w:rsidR="000D6F79" w:rsidRPr="000D6F79" w:rsidRDefault="000D6F79" w:rsidP="000D6F79">
      <w:pPr>
        <w:spacing w:after="0" w:line="240" w:lineRule="auto"/>
        <w:ind w:firstLine="708"/>
        <w:rPr>
          <w:rFonts w:ascii="Times New Roman" w:eastAsia="Times New Roman" w:hAnsi="Times New Roman" w:cs="Times New Roman"/>
          <w:sz w:val="28"/>
          <w:szCs w:val="28"/>
          <w:lang w:eastAsia="ru-RU"/>
        </w:rPr>
      </w:pPr>
    </w:p>
    <w:p w:rsidR="000D6F79" w:rsidRPr="000D6F79" w:rsidRDefault="000D6F79" w:rsidP="000D6F79">
      <w:pPr>
        <w:spacing w:after="0" w:line="240" w:lineRule="auto"/>
        <w:ind w:firstLine="708"/>
        <w:rPr>
          <w:rFonts w:ascii="Times New Roman" w:eastAsia="Times New Roman" w:hAnsi="Times New Roman" w:cs="Times New Roman"/>
          <w:sz w:val="28"/>
          <w:szCs w:val="28"/>
          <w:lang w:eastAsia="ru-RU"/>
        </w:rPr>
      </w:pPr>
    </w:p>
    <w:p w:rsidR="000D6F79" w:rsidRPr="000D6F79" w:rsidRDefault="000D6F79" w:rsidP="000D6F79">
      <w:pPr>
        <w:spacing w:after="0" w:line="240" w:lineRule="auto"/>
        <w:ind w:firstLine="708"/>
        <w:rPr>
          <w:rFonts w:ascii="Times New Roman" w:eastAsia="Times New Roman" w:hAnsi="Times New Roman" w:cs="Times New Roman"/>
          <w:sz w:val="28"/>
          <w:szCs w:val="28"/>
          <w:lang w:eastAsia="ru-RU"/>
        </w:rPr>
      </w:pPr>
    </w:p>
    <w:p w:rsidR="000D6F79" w:rsidRPr="000D6F79" w:rsidRDefault="000D6F79" w:rsidP="000D6F79">
      <w:pPr>
        <w:spacing w:after="0" w:line="240" w:lineRule="auto"/>
        <w:ind w:firstLine="708"/>
        <w:rPr>
          <w:rFonts w:ascii="Times New Roman" w:eastAsia="Times New Roman" w:hAnsi="Times New Roman" w:cs="Times New Roman"/>
          <w:sz w:val="28"/>
          <w:szCs w:val="28"/>
          <w:lang w:eastAsia="ru-RU"/>
        </w:rPr>
      </w:pPr>
    </w:p>
    <w:p w:rsidR="000D6F79" w:rsidRPr="000D6F79" w:rsidRDefault="000D6F79" w:rsidP="000D6F79">
      <w:pPr>
        <w:spacing w:after="0" w:line="240" w:lineRule="auto"/>
        <w:ind w:firstLine="708"/>
        <w:rPr>
          <w:rFonts w:ascii="Times New Roman" w:eastAsia="Times New Roman" w:hAnsi="Times New Roman" w:cs="Times New Roman"/>
          <w:sz w:val="28"/>
          <w:szCs w:val="28"/>
          <w:lang w:eastAsia="ru-RU"/>
        </w:rPr>
      </w:pPr>
    </w:p>
    <w:p w:rsidR="000D6F79" w:rsidRPr="000D6F79" w:rsidRDefault="000D6F79" w:rsidP="00C679B0">
      <w:pPr>
        <w:spacing w:after="0" w:line="240" w:lineRule="auto"/>
        <w:rPr>
          <w:rFonts w:ascii="Times New Roman" w:eastAsia="Times New Roman" w:hAnsi="Times New Roman" w:cs="Times New Roman"/>
          <w:sz w:val="28"/>
          <w:szCs w:val="28"/>
          <w:lang w:eastAsia="ru-RU"/>
        </w:rPr>
      </w:pPr>
    </w:p>
    <w:p w:rsidR="000D6F79" w:rsidRPr="000D6F79" w:rsidRDefault="000D6F79" w:rsidP="000D6F79">
      <w:pPr>
        <w:spacing w:after="0" w:line="240" w:lineRule="auto"/>
        <w:ind w:firstLine="708"/>
        <w:rPr>
          <w:rFonts w:ascii="Times New Roman" w:eastAsia="Times New Roman" w:hAnsi="Times New Roman" w:cs="Times New Roman"/>
          <w:sz w:val="28"/>
          <w:szCs w:val="28"/>
          <w:lang w:eastAsia="ru-RU"/>
        </w:rPr>
      </w:pPr>
    </w:p>
    <w:p w:rsidR="000D6F79" w:rsidRPr="000D6F79" w:rsidRDefault="000D6F79" w:rsidP="000D6F79">
      <w:pPr>
        <w:spacing w:after="0" w:line="240" w:lineRule="auto"/>
        <w:rPr>
          <w:rFonts w:ascii="Times New Roman" w:eastAsia="Times New Roman" w:hAnsi="Times New Roman" w:cs="Times New Roman"/>
          <w:sz w:val="24"/>
          <w:szCs w:val="24"/>
          <w:lang w:eastAsia="ru-RU"/>
        </w:rPr>
      </w:pPr>
    </w:p>
    <w:p w:rsidR="009C4D49" w:rsidRPr="009C4D49" w:rsidRDefault="009C4D49" w:rsidP="009C4D49">
      <w:pPr>
        <w:shd w:val="clear" w:color="auto" w:fill="FFFFFF"/>
        <w:tabs>
          <w:tab w:val="left" w:pos="1024"/>
        </w:tabs>
        <w:spacing w:after="0" w:line="360" w:lineRule="auto"/>
        <w:ind w:right="40"/>
        <w:jc w:val="both"/>
        <w:rPr>
          <w:rFonts w:ascii="Times New Roman" w:eastAsia="Times New Roman" w:hAnsi="Times New Roman" w:cs="Times New Roman"/>
          <w:b/>
          <w:sz w:val="24"/>
          <w:szCs w:val="24"/>
          <w:lang w:eastAsia="ru-RU"/>
        </w:rPr>
      </w:pPr>
    </w:p>
    <w:p w:rsidR="009C4D49" w:rsidRPr="009C4D49" w:rsidRDefault="009C4D49" w:rsidP="009C4D49">
      <w:pPr>
        <w:shd w:val="clear" w:color="auto" w:fill="FFFFFF"/>
        <w:tabs>
          <w:tab w:val="left" w:pos="1024"/>
        </w:tabs>
        <w:spacing w:after="0" w:line="360" w:lineRule="auto"/>
        <w:ind w:right="40"/>
        <w:jc w:val="both"/>
        <w:rPr>
          <w:rFonts w:ascii="Times New Roman" w:eastAsia="Times New Roman" w:hAnsi="Times New Roman" w:cs="Times New Roman"/>
          <w:b/>
          <w:szCs w:val="24"/>
          <w:lang w:eastAsia="ru-RU"/>
        </w:rPr>
      </w:pPr>
    </w:p>
    <w:p w:rsidR="009C4D49" w:rsidRPr="009C4D49" w:rsidRDefault="009C4D49" w:rsidP="009C4D49">
      <w:pPr>
        <w:spacing w:after="160" w:line="256" w:lineRule="auto"/>
        <w:rPr>
          <w:rFonts w:ascii="Calibri" w:eastAsia="Calibri" w:hAnsi="Calibri" w:cs="Times New Roman"/>
        </w:rPr>
      </w:pPr>
    </w:p>
    <w:p w:rsidR="00DD2C7A" w:rsidRPr="007F3447" w:rsidRDefault="00DD2C7A" w:rsidP="00DD2C7A">
      <w:pPr>
        <w:widowControl w:val="0"/>
        <w:autoSpaceDE w:val="0"/>
        <w:autoSpaceDN w:val="0"/>
        <w:adjustRightInd w:val="0"/>
        <w:ind w:firstLine="709"/>
        <w:rPr>
          <w:sz w:val="28"/>
          <w:szCs w:val="28"/>
        </w:rPr>
      </w:pPr>
    </w:p>
    <w:sectPr w:rsidR="00DD2C7A" w:rsidRPr="007F3447" w:rsidSect="00E4621F">
      <w:footerReference w:type="default" r:id="rId12"/>
      <w:pgSz w:w="11906" w:h="16838"/>
      <w:pgMar w:top="1134" w:right="567" w:bottom="1134" w:left="1134"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6D" w:rsidRDefault="009B6D6D" w:rsidP="007E3482">
      <w:pPr>
        <w:spacing w:after="0" w:line="240" w:lineRule="auto"/>
      </w:pPr>
      <w:r>
        <w:separator/>
      </w:r>
    </w:p>
  </w:endnote>
  <w:endnote w:type="continuationSeparator" w:id="0">
    <w:p w:rsidR="009B6D6D" w:rsidRDefault="009B6D6D"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83693"/>
      <w:docPartObj>
        <w:docPartGallery w:val="Page Numbers (Bottom of Page)"/>
        <w:docPartUnique/>
      </w:docPartObj>
    </w:sdtPr>
    <w:sdtEndPr/>
    <w:sdtContent>
      <w:p w:rsidR="00E4621F" w:rsidRDefault="00E4621F">
        <w:pPr>
          <w:pStyle w:val="a4"/>
          <w:jc w:val="center"/>
        </w:pPr>
        <w:r>
          <w:fldChar w:fldCharType="begin"/>
        </w:r>
        <w:r>
          <w:instrText>PAGE   \* MERGEFORMAT</w:instrText>
        </w:r>
        <w:r>
          <w:fldChar w:fldCharType="separate"/>
        </w:r>
        <w:r w:rsidR="00C679B0">
          <w:rPr>
            <w:noProof/>
          </w:rPr>
          <w:t>1</w:t>
        </w:r>
        <w:r>
          <w:fldChar w:fldCharType="end"/>
        </w:r>
      </w:p>
    </w:sdtContent>
  </w:sdt>
  <w:p w:rsidR="00E4621F" w:rsidRDefault="00E462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430338"/>
      <w:docPartObj>
        <w:docPartGallery w:val="Page Numbers (Bottom of Page)"/>
        <w:docPartUnique/>
      </w:docPartObj>
    </w:sdtPr>
    <w:sdtEndPr/>
    <w:sdtContent>
      <w:p w:rsidR="00E4621F" w:rsidRDefault="00E4621F">
        <w:pPr>
          <w:pStyle w:val="a4"/>
          <w:jc w:val="center"/>
        </w:pPr>
        <w:r>
          <w:fldChar w:fldCharType="begin"/>
        </w:r>
        <w:r>
          <w:instrText>PAGE   \* MERGEFORMAT</w:instrText>
        </w:r>
        <w:r>
          <w:fldChar w:fldCharType="separate"/>
        </w:r>
        <w:r w:rsidR="005D2C04">
          <w:rPr>
            <w:noProof/>
          </w:rPr>
          <w:t>1</w:t>
        </w:r>
        <w:r>
          <w:fldChar w:fldCharType="end"/>
        </w:r>
      </w:p>
    </w:sdtContent>
  </w:sdt>
  <w:p w:rsidR="00E4621F" w:rsidRDefault="00E4621F" w:rsidP="00A2743A">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1F" w:rsidRDefault="00E4621F">
    <w:pPr>
      <w:pStyle w:val="a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6D" w:rsidRDefault="009B6D6D" w:rsidP="007E3482">
      <w:pPr>
        <w:spacing w:after="0" w:line="240" w:lineRule="auto"/>
      </w:pPr>
      <w:r>
        <w:separator/>
      </w:r>
    </w:p>
  </w:footnote>
  <w:footnote w:type="continuationSeparator" w:id="0">
    <w:p w:rsidR="009B6D6D" w:rsidRDefault="009B6D6D" w:rsidP="007E3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587E1C5E"/>
    <w:multiLevelType w:val="hybridMultilevel"/>
    <w:tmpl w:val="55225052"/>
    <w:lvl w:ilvl="0" w:tplc="249CE1A6">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87F3A"/>
    <w:multiLevelType w:val="hybridMultilevel"/>
    <w:tmpl w:val="053054AA"/>
    <w:lvl w:ilvl="0" w:tplc="357429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BB403F"/>
    <w:multiLevelType w:val="hybridMultilevel"/>
    <w:tmpl w:val="4DBEE986"/>
    <w:lvl w:ilvl="0" w:tplc="8CA2C6C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
  </w:num>
  <w:num w:numId="2">
    <w:abstractNumId w:val="3"/>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B0514"/>
    <w:rsid w:val="000D3200"/>
    <w:rsid w:val="000D6F79"/>
    <w:rsid w:val="001478F9"/>
    <w:rsid w:val="00155F1A"/>
    <w:rsid w:val="001723C3"/>
    <w:rsid w:val="001A567A"/>
    <w:rsid w:val="001B1166"/>
    <w:rsid w:val="001E055A"/>
    <w:rsid w:val="00212ACC"/>
    <w:rsid w:val="002147F5"/>
    <w:rsid w:val="0021502D"/>
    <w:rsid w:val="00245537"/>
    <w:rsid w:val="00257363"/>
    <w:rsid w:val="002645CF"/>
    <w:rsid w:val="0028084E"/>
    <w:rsid w:val="002A0BBD"/>
    <w:rsid w:val="002B67C7"/>
    <w:rsid w:val="002D3D83"/>
    <w:rsid w:val="002F2B41"/>
    <w:rsid w:val="0030306F"/>
    <w:rsid w:val="0031784A"/>
    <w:rsid w:val="00320404"/>
    <w:rsid w:val="00324AF4"/>
    <w:rsid w:val="003459B3"/>
    <w:rsid w:val="00345E16"/>
    <w:rsid w:val="0035027B"/>
    <w:rsid w:val="003653DB"/>
    <w:rsid w:val="00376C75"/>
    <w:rsid w:val="00380A45"/>
    <w:rsid w:val="003825A4"/>
    <w:rsid w:val="003909EF"/>
    <w:rsid w:val="003B2498"/>
    <w:rsid w:val="003E7321"/>
    <w:rsid w:val="00403600"/>
    <w:rsid w:val="00430E81"/>
    <w:rsid w:val="00454DD2"/>
    <w:rsid w:val="00465755"/>
    <w:rsid w:val="004A0723"/>
    <w:rsid w:val="004F2FD7"/>
    <w:rsid w:val="00545197"/>
    <w:rsid w:val="00561572"/>
    <w:rsid w:val="00576225"/>
    <w:rsid w:val="005769F4"/>
    <w:rsid w:val="00585026"/>
    <w:rsid w:val="0059259D"/>
    <w:rsid w:val="005D2C04"/>
    <w:rsid w:val="00601EA7"/>
    <w:rsid w:val="00610A8F"/>
    <w:rsid w:val="00637DA3"/>
    <w:rsid w:val="00651847"/>
    <w:rsid w:val="00695F82"/>
    <w:rsid w:val="00697377"/>
    <w:rsid w:val="006B20D8"/>
    <w:rsid w:val="006B4849"/>
    <w:rsid w:val="006B78D6"/>
    <w:rsid w:val="006D6AA7"/>
    <w:rsid w:val="006F746C"/>
    <w:rsid w:val="00746703"/>
    <w:rsid w:val="00786FE7"/>
    <w:rsid w:val="007B4AE9"/>
    <w:rsid w:val="007E3482"/>
    <w:rsid w:val="008229DC"/>
    <w:rsid w:val="00844451"/>
    <w:rsid w:val="008674AD"/>
    <w:rsid w:val="00882266"/>
    <w:rsid w:val="008B096C"/>
    <w:rsid w:val="008F6C33"/>
    <w:rsid w:val="00970D32"/>
    <w:rsid w:val="00973F02"/>
    <w:rsid w:val="00984373"/>
    <w:rsid w:val="009850F9"/>
    <w:rsid w:val="009948CB"/>
    <w:rsid w:val="009965FC"/>
    <w:rsid w:val="009B6D6D"/>
    <w:rsid w:val="009C4D49"/>
    <w:rsid w:val="009E51FE"/>
    <w:rsid w:val="00A02C45"/>
    <w:rsid w:val="00A22369"/>
    <w:rsid w:val="00A25510"/>
    <w:rsid w:val="00A269D3"/>
    <w:rsid w:val="00A2743A"/>
    <w:rsid w:val="00A41CAC"/>
    <w:rsid w:val="00A4423C"/>
    <w:rsid w:val="00A66252"/>
    <w:rsid w:val="00A673E8"/>
    <w:rsid w:val="00A70C07"/>
    <w:rsid w:val="00A72E2B"/>
    <w:rsid w:val="00AB50D3"/>
    <w:rsid w:val="00B66905"/>
    <w:rsid w:val="00B84C50"/>
    <w:rsid w:val="00BE2B18"/>
    <w:rsid w:val="00BF4E68"/>
    <w:rsid w:val="00C052BF"/>
    <w:rsid w:val="00C37FA2"/>
    <w:rsid w:val="00C41C24"/>
    <w:rsid w:val="00C45E7C"/>
    <w:rsid w:val="00C679B0"/>
    <w:rsid w:val="00C82EC4"/>
    <w:rsid w:val="00CC0862"/>
    <w:rsid w:val="00CC1732"/>
    <w:rsid w:val="00CE7FF3"/>
    <w:rsid w:val="00D4509F"/>
    <w:rsid w:val="00D567F1"/>
    <w:rsid w:val="00D61C34"/>
    <w:rsid w:val="00D75DF5"/>
    <w:rsid w:val="00D85FF3"/>
    <w:rsid w:val="00D915F4"/>
    <w:rsid w:val="00DA425C"/>
    <w:rsid w:val="00DD2C7A"/>
    <w:rsid w:val="00DF1276"/>
    <w:rsid w:val="00E01A04"/>
    <w:rsid w:val="00E15790"/>
    <w:rsid w:val="00E4621F"/>
    <w:rsid w:val="00E56D29"/>
    <w:rsid w:val="00E83043"/>
    <w:rsid w:val="00E85022"/>
    <w:rsid w:val="00E85052"/>
    <w:rsid w:val="00E940D4"/>
    <w:rsid w:val="00ED55E0"/>
    <w:rsid w:val="00F464C5"/>
    <w:rsid w:val="00F511CC"/>
    <w:rsid w:val="00F74D23"/>
    <w:rsid w:val="00FA1BFC"/>
    <w:rsid w:val="00FB0D2A"/>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uiPriority w:val="99"/>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uiPriority w:val="22"/>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link w:val="210"/>
    <w:uiPriority w:val="99"/>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0">
    <w:name w:val="Основной текст (4)_"/>
    <w:link w:val="41"/>
    <w:uiPriority w:val="99"/>
    <w:locked/>
    <w:rsid w:val="00D75DF5"/>
    <w:rPr>
      <w:b/>
      <w:sz w:val="27"/>
      <w:shd w:val="clear" w:color="auto" w:fill="FFFFFF"/>
    </w:rPr>
  </w:style>
  <w:style w:type="character" w:customStyle="1" w:styleId="42">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
    <w:name w:val="Основной текст (4)1"/>
    <w:basedOn w:val="a"/>
    <w:link w:val="40"/>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F74D23"/>
  </w:style>
  <w:style w:type="numbering" w:customStyle="1" w:styleId="7">
    <w:name w:val="Нет списка7"/>
    <w:next w:val="a3"/>
    <w:uiPriority w:val="99"/>
    <w:semiHidden/>
    <w:unhideWhenUsed/>
    <w:rsid w:val="00E15790"/>
  </w:style>
  <w:style w:type="table" w:customStyle="1" w:styleId="60">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rsid w:val="00E15790"/>
    <w:pPr>
      <w:spacing w:after="0" w:line="240" w:lineRule="auto"/>
    </w:pPr>
    <w:rPr>
      <w:rFonts w:ascii="Calibri" w:eastAsia="Times New Roman" w:hAnsi="Calibri" w:cs="Times New Roman"/>
    </w:rPr>
  </w:style>
  <w:style w:type="numbering" w:customStyle="1" w:styleId="8">
    <w:name w:val="Нет списка8"/>
    <w:next w:val="a3"/>
    <w:uiPriority w:val="99"/>
    <w:semiHidden/>
    <w:unhideWhenUsed/>
    <w:rsid w:val="00376C75"/>
  </w:style>
  <w:style w:type="table" w:customStyle="1" w:styleId="70">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0">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0">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uiPriority w:val="99"/>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uiPriority w:val="22"/>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link w:val="210"/>
    <w:uiPriority w:val="99"/>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0">
    <w:name w:val="Основной текст (4)_"/>
    <w:link w:val="41"/>
    <w:uiPriority w:val="99"/>
    <w:locked/>
    <w:rsid w:val="00D75DF5"/>
    <w:rPr>
      <w:b/>
      <w:sz w:val="27"/>
      <w:shd w:val="clear" w:color="auto" w:fill="FFFFFF"/>
    </w:rPr>
  </w:style>
  <w:style w:type="character" w:customStyle="1" w:styleId="42">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
    <w:name w:val="Основной текст (4)1"/>
    <w:basedOn w:val="a"/>
    <w:link w:val="40"/>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F74D23"/>
  </w:style>
  <w:style w:type="numbering" w:customStyle="1" w:styleId="7">
    <w:name w:val="Нет списка7"/>
    <w:next w:val="a3"/>
    <w:uiPriority w:val="99"/>
    <w:semiHidden/>
    <w:unhideWhenUsed/>
    <w:rsid w:val="00E15790"/>
  </w:style>
  <w:style w:type="table" w:customStyle="1" w:styleId="60">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rsid w:val="00E15790"/>
    <w:pPr>
      <w:spacing w:after="0" w:line="240" w:lineRule="auto"/>
    </w:pPr>
    <w:rPr>
      <w:rFonts w:ascii="Calibri" w:eastAsia="Times New Roman" w:hAnsi="Calibri" w:cs="Times New Roman"/>
    </w:rPr>
  </w:style>
  <w:style w:type="numbering" w:customStyle="1" w:styleId="8">
    <w:name w:val="Нет списка8"/>
    <w:next w:val="a3"/>
    <w:uiPriority w:val="99"/>
    <w:semiHidden/>
    <w:unhideWhenUsed/>
    <w:rsid w:val="00376C75"/>
  </w:style>
  <w:style w:type="table" w:customStyle="1" w:styleId="70">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0">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0">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5A2B-0222-4AE7-BB66-5B7DE328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2024-01-29T07:54:00Z</dcterms:created>
  <dcterms:modified xsi:type="dcterms:W3CDTF">2024-01-29T07:54:00Z</dcterms:modified>
</cp:coreProperties>
</file>