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990CE9" w:rsidRPr="00990CE9" w:rsidRDefault="00990CE9" w:rsidP="00990C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0CE9" w:rsidRPr="00990CE9" w:rsidRDefault="00990CE9" w:rsidP="00990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29.10.2021 г.                                                    № 35-ПГ</w:t>
      </w: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990CE9" w:rsidRPr="00990CE9" w:rsidRDefault="00990CE9" w:rsidP="00990C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регистрации Устава территориального </w:t>
      </w: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общественного самоуправления поселка Ермаки</w:t>
      </w: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Тулунского муниципального района Иркутской области</w:t>
      </w: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«Ермак»</w:t>
      </w:r>
    </w:p>
    <w:p w:rsidR="00990CE9" w:rsidRPr="00990CE9" w:rsidRDefault="00990CE9" w:rsidP="009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 27 Федерального закона от 06.10.2003 № 131-ФЗ «Об общих принципах организации местного самоуправления в Российской Федерации», Уставом Афанасьевского муниципального образования, решением Думы Афанасьевского муниципального образования от 28.11.2017 г. № 36 «</w:t>
      </w:r>
      <w:r w:rsidRPr="00990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осуществления территориального общественного самоуправления в Афанасьевском муниципальном образовании», </w:t>
      </w:r>
      <w:r w:rsidRPr="00990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 представленных документов ТОС «Ермак»</w:t>
      </w:r>
      <w:proofErr w:type="gramEnd"/>
    </w:p>
    <w:p w:rsidR="00990CE9" w:rsidRPr="00990CE9" w:rsidRDefault="00990CE9" w:rsidP="009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0CE9" w:rsidRPr="00990CE9" w:rsidRDefault="00990CE9" w:rsidP="0099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прилагаемый устав</w:t>
      </w:r>
      <w:r w:rsidRPr="00990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 поселка Ермаки Тулунского муниципального района Иркутской области «Ермак».</w:t>
      </w:r>
    </w:p>
    <w:p w:rsidR="00990CE9" w:rsidRPr="00990CE9" w:rsidRDefault="00990CE9" w:rsidP="0099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«Афанасьевский вестник» и разместить на официальном сайте администрации Афанасьевского  сельского поселения в информационно-телекоммуникационной сети «Интернет».</w:t>
      </w: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сельского поселения </w:t>
      </w: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Лобанов</w:t>
      </w: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CE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990CE9" w:rsidRPr="00990CE9" w:rsidRDefault="00990CE9" w:rsidP="00990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CE9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990CE9" w:rsidRPr="00990CE9" w:rsidRDefault="00990CE9" w:rsidP="00990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CE9">
        <w:rPr>
          <w:rFonts w:ascii="Times New Roman" w:eastAsia="Times New Roman" w:hAnsi="Times New Roman" w:cs="Times New Roman"/>
          <w:lang w:eastAsia="ru-RU"/>
        </w:rPr>
        <w:t xml:space="preserve">Афанасьевского  сельского поселения </w:t>
      </w:r>
    </w:p>
    <w:p w:rsidR="00990CE9" w:rsidRPr="00990CE9" w:rsidRDefault="00990CE9" w:rsidP="00990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0CE9">
        <w:rPr>
          <w:rFonts w:ascii="Times New Roman" w:eastAsia="Times New Roman" w:hAnsi="Times New Roman" w:cs="Times New Roman"/>
          <w:lang w:eastAsia="ru-RU"/>
        </w:rPr>
        <w:t>от 29.10.2021 г. № 35-ПГ</w:t>
      </w:r>
    </w:p>
    <w:p w:rsidR="00990CE9" w:rsidRPr="00990CE9" w:rsidRDefault="00990CE9" w:rsidP="00990CE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CE9" w:rsidRPr="00990CE9" w:rsidRDefault="00990CE9" w:rsidP="00990CE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ЕРМАКИ ТУЛУНСКОГО МУНИЦИПАЛЬНОГО РАЙОНА 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«ЕРМАК»</w:t>
      </w: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1. Территориальное общественное самоуправление 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поселка Ермаки Тулунского муниципального района Иркутской области «Ермак»  (далее – ТОС) - самоорганизация граждан по месту их жительства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Организационно-правовая форма ТОС - общественное объединение - орган общественной самодеятельности.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2. Правовая основа и основные принципы осуществления ТОС 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</w:t>
      </w:r>
      <w:proofErr w:type="spell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proofErr w:type="spell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Положение о порядке организации и осуществления территориального общественного самоуправления,  настоящий Устав.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proofErr w:type="spell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proofErr w:type="spell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наименование: Территориальное общественное самоуправление поселка Ермаки Тулунского муниципального района Иркутской области «Ермак»  </w:t>
      </w:r>
    </w:p>
    <w:p w:rsidR="00990CE9" w:rsidRPr="00990CE9" w:rsidRDefault="00990CE9" w:rsidP="00990CE9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«Ермак».</w:t>
      </w:r>
    </w:p>
    <w:p w:rsidR="00990CE9" w:rsidRPr="00990CE9" w:rsidRDefault="00990CE9" w:rsidP="00990CE9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ул. Трактовая, д. 46, кв. 2 поселок Ермаки, Тулунский район, Иркутская область </w:t>
      </w:r>
      <w:proofErr w:type="gramEnd"/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поселка Ермаки Тулунского муниципального района Иркутской области «Ермак»  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 в границах поселка Ермаки Тулунского муниципального района Иркутской области.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Границы территории, на которой осуществляется ТОС, установлены решением Думы Афанасьевского сельского поселения № 18-РДа  от  25.10.2021 года.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проживающие на территории ТОС «Ермак», достигшие шестнадцатилетнего возраста.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«Ермак»,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990C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отдыха детей в каникулярное время;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дружин, пожарных дружин;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решение экологических проблем в пределах территории ТОС;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создание условий для обеспечения водоснабжения территории ТОС;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проведение мероприятий и работы по сохранению культуры в пределах территории ТОС;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  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Конференция граждан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конференция граждан.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990CE9" w:rsidRPr="00990CE9" w:rsidRDefault="00990CE9" w:rsidP="00990CE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Конференция граждан правомочна, если в ней принимают участие все избранные делегаты  от каждой улицы поселка Ермаки Тулунского муниципального района  в расчете 5 делегатов от 100 жителей, представляющие интересы местных жителей на конференции граждан.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Афанасьевского муниципального образования и граждане, проживающие на территории ТОС, уведомляются о проведении конференции граждан не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конференции.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конференции граждан относятся: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 компетенции конференции граждан также относится: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конференций граждан для органа ТОС (Совет ТОС, иные органы) носят обязательный характер.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конференции граждан.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конференции граждан.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 ТОС состоит из 7 человек, избираемых на конференции граждан открытым голосованием сроком на 3 года.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конференцией граждан;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в иных случаях, установленных законодательством.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секретарь 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 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Совет ТОС возглавляет председатель, избираемый Советом ТОС из своего состава.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990C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 статьи 9</w:t>
        </w:r>
      </w:hyperlink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устава. 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Контрольно-ревизионный орган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комиссии, ее права и обязанности регламентируются Уставом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Секретарь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ТОС присутствует Секретарь ТОС, избираемый Советом ТОС из своего состава.</w:t>
      </w:r>
    </w:p>
    <w:p w:rsidR="00990CE9" w:rsidRPr="00990CE9" w:rsidRDefault="00990CE9" w:rsidP="00990CE9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ТОС: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конференции граждан;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Собрания ТОС;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замещает Председателя ТОС в случае его отсутствия на конференциях граждан;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решений ТОС;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занимается оповещением населения в случае проведения конференции граждан;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занимается иной документационной и организаторской деятельностью по поручению Председателя ТОС.</w:t>
      </w:r>
    </w:p>
    <w:p w:rsidR="00990CE9" w:rsidRPr="00990CE9" w:rsidRDefault="00990CE9" w:rsidP="00990CE9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V. Экономическая основа ТОС 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Собственность и финансовые ресурсы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пользовании ТОС «Ермак»,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«Ермак», может иметь в собственности или в бессрочном пользовании земельные участки.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 </w:t>
      </w:r>
    </w:p>
    <w:p w:rsidR="00990CE9" w:rsidRPr="00990CE9" w:rsidRDefault="00990CE9" w:rsidP="00990CE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Прекращение деятельности ТОС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прекращении деятельности ТОС принимается на конференции ТОС.</w:t>
      </w:r>
    </w:p>
    <w:p w:rsidR="00990CE9" w:rsidRPr="00990CE9" w:rsidRDefault="00990CE9" w:rsidP="00990CE9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Соответствующее решение в 3-дневный срок с момента его принятия направляется наряду с протоколом конференции граждан в Думу Афанасьевского сельского поселения Тулунского муниципального района.</w:t>
      </w: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90CE9" w:rsidRPr="00990CE9" w:rsidRDefault="00990CE9" w:rsidP="00990CE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90CE9" w:rsidRPr="00990CE9" w:rsidRDefault="00990CE9" w:rsidP="00990C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7CA" w:rsidRDefault="00990CE9">
      <w:bookmarkStart w:id="0" w:name="_GoBack"/>
      <w:bookmarkEnd w:id="0"/>
    </w:p>
    <w:sectPr w:rsidR="009657CA" w:rsidSect="00AD11E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5"/>
    <w:rsid w:val="006D6AA7"/>
    <w:rsid w:val="00990CE9"/>
    <w:rsid w:val="00A673E8"/>
    <w:rsid w:val="00D4509F"/>
    <w:rsid w:val="00E131B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zak-dv.ru/kak-sozdat-tos/823-tipovoj-ustav-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k-dv.ru/kak-sozdat-tos/823-tipovoj-ustav-t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2763</Words>
  <Characters>15755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2021-11-23T02:19:00Z</dcterms:created>
  <dcterms:modified xsi:type="dcterms:W3CDTF">2021-11-23T02:20:00Z</dcterms:modified>
</cp:coreProperties>
</file>