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46FF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C33F41">
        <w:rPr>
          <w:rFonts w:ascii="Arial" w:hAnsi="Arial" w:cs="Arial"/>
          <w:b/>
          <w:sz w:val="32"/>
          <w:szCs w:val="32"/>
        </w:rPr>
        <w:t>7.2017г. №1</w:t>
      </w:r>
      <w:r w:rsidR="00646FF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-РД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</w:t>
      </w:r>
      <w:r w:rsidR="00F1048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048B" w:rsidRDefault="00F1048B" w:rsidP="00A84CE6">
      <w:pPr>
        <w:jc w:val="center"/>
        <w:rPr>
          <w:rFonts w:ascii="Arial" w:hAnsi="Arial" w:cs="Arial"/>
          <w:b/>
        </w:rPr>
      </w:pPr>
    </w:p>
    <w:p w:rsidR="00A84CE6" w:rsidRDefault="00F1048B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C33F41">
        <w:rPr>
          <w:rFonts w:ascii="Arial" w:hAnsi="Arial" w:cs="Arial"/>
          <w:b/>
          <w:sz w:val="32"/>
          <w:szCs w:val="32"/>
        </w:rPr>
        <w:t>РЕШЕНИЕ ДУМЫ АФАНАСЬЕВСКОГО СЕЛЬСКОГО ПОСЕЛЕНИЯ ОТ 15.04.2011Г. №6 «ОБ УТВЕРЖДЕНИИ ПОЛОЖЕНИЯ О БЮДЖЕТНОМ ПРОЦЕССЕ В АФАНАСЬЕВСКОМ МУНИЦИПАЛЬНОМ ОБРАЗОВАНИИ» (С ИЗМЕНЕНИЯМИ ОТ 26.06.2013г. №7-РД, ОТ 23.05.2014г. №10-РД, ОТ 20.02.2015г. №1, ОТ 28.06.2016г. №8-РД)</w:t>
      </w:r>
    </w:p>
    <w:p w:rsidR="00F1048B" w:rsidRPr="00F1048B" w:rsidRDefault="00F1048B" w:rsidP="00A84CE6">
      <w:pPr>
        <w:jc w:val="center"/>
        <w:rPr>
          <w:rFonts w:ascii="Arial" w:hAnsi="Arial" w:cs="Arial"/>
          <w:b/>
        </w:rPr>
      </w:pPr>
    </w:p>
    <w:p w:rsidR="00A84CE6" w:rsidRDefault="00A166C5" w:rsidP="00A166C5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проведения в соответствие с Федеральным законодательством Положения о бюджетном процессе в </w:t>
      </w:r>
      <w:proofErr w:type="spellStart"/>
      <w:r>
        <w:rPr>
          <w:rFonts w:ascii="Arial" w:hAnsi="Arial" w:cs="Arial"/>
        </w:rPr>
        <w:t>Афанасьевском</w:t>
      </w:r>
      <w:proofErr w:type="spellEnd"/>
      <w:r>
        <w:rPr>
          <w:rFonts w:ascii="Arial" w:hAnsi="Arial" w:cs="Arial"/>
        </w:rPr>
        <w:t xml:space="preserve"> муниципальном образовании, в соответствии с Бюджетным Кодексом Российской Федерации, Федеральным законом от 06.10.2013 года №131-ФЗ «Об общих принципах организации местного самоуправления в Российской Федерации», статьями 33, 48 Устава Афанасьевского муниципального образования, Дума Афанасьевского сельского поселения </w:t>
      </w:r>
    </w:p>
    <w:p w:rsidR="00A166C5" w:rsidRDefault="00A166C5" w:rsidP="00A166C5">
      <w:pPr>
        <w:ind w:firstLine="709"/>
        <w:outlineLvl w:val="0"/>
        <w:rPr>
          <w:rFonts w:ascii="Arial" w:hAnsi="Arial" w:cs="Arial"/>
        </w:rPr>
      </w:pPr>
    </w:p>
    <w:p w:rsidR="00A166C5" w:rsidRDefault="00A166C5" w:rsidP="00A166C5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46B15" w:rsidRPr="00246B15" w:rsidRDefault="00246B15" w:rsidP="00A166C5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A166C5" w:rsidRDefault="00A166C5" w:rsidP="00A166C5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Положение о бюджетном процессе в </w:t>
      </w:r>
      <w:proofErr w:type="spellStart"/>
      <w:r>
        <w:rPr>
          <w:rFonts w:ascii="Arial" w:hAnsi="Arial" w:cs="Arial"/>
        </w:rPr>
        <w:t>Афанасьевском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утвержденное решением Думы Афанасьевского сельского поселения от 15.04.2011г. №12 (с изменениями от 26.06.2013г. №11, от 25.05.2014г. №14, от 25.02.2015г. №1, от 31.05.2016г. №12) следующие изменения:</w:t>
      </w:r>
    </w:p>
    <w:p w:rsidR="00A166C5" w:rsidRDefault="00A166C5" w:rsidP="00A166C5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 абзац 3 статьи 5 изложить в следующей редакции:</w:t>
      </w:r>
    </w:p>
    <w:p w:rsidR="00A166C5" w:rsidRDefault="00A166C5" w:rsidP="00A166C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«определяет основные направления бюджетной и налоговой политики Афанасьевского муниципального образования»;</w:t>
      </w:r>
    </w:p>
    <w:p w:rsidR="00A166C5" w:rsidRDefault="00A166C5" w:rsidP="00A166C5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 абзац 5 статьи 12 изложить в следующей редакции:</w:t>
      </w:r>
    </w:p>
    <w:p w:rsidR="00A166C5" w:rsidRDefault="00A166C5" w:rsidP="00A166C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«основных </w:t>
      </w:r>
      <w:proofErr w:type="gramStart"/>
      <w:r>
        <w:rPr>
          <w:rFonts w:ascii="Arial" w:hAnsi="Arial" w:cs="Arial"/>
        </w:rPr>
        <w:t>направлениях</w:t>
      </w:r>
      <w:proofErr w:type="gramEnd"/>
      <w:r>
        <w:rPr>
          <w:rFonts w:ascii="Arial" w:hAnsi="Arial" w:cs="Arial"/>
        </w:rPr>
        <w:t xml:space="preserve"> бюджетной и налоговой политики Афанасьевского муниципального образования»;</w:t>
      </w:r>
    </w:p>
    <w:p w:rsidR="00A166C5" w:rsidRDefault="00A166C5" w:rsidP="00A166C5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абзац 2 пункта 2 статьи 18 изложить в следующей редакции:</w:t>
      </w:r>
    </w:p>
    <w:p w:rsidR="00A166C5" w:rsidRDefault="00A166C5" w:rsidP="00A166C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«основные направления бюджетной и налоговой политики Афанасьевского муниципального образования».</w:t>
      </w:r>
    </w:p>
    <w:p w:rsidR="00A166C5" w:rsidRDefault="00246B15" w:rsidP="00246B15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решение вступает в силу после дня его официального опубликования.</w:t>
      </w:r>
    </w:p>
    <w:p w:rsidR="006C78C7" w:rsidRDefault="00246B15" w:rsidP="00246B15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информационном бюллетене «</w:t>
      </w:r>
      <w:proofErr w:type="spellStart"/>
      <w:r>
        <w:rPr>
          <w:rFonts w:ascii="Arial" w:hAnsi="Arial" w:cs="Arial"/>
        </w:rPr>
        <w:t>Афанасьевский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Афанасьевского сельского поселения в информационно-телекоммуникационной </w:t>
      </w:r>
    </w:p>
    <w:p w:rsidR="006C78C7" w:rsidRDefault="006C78C7" w:rsidP="00246B15">
      <w:pPr>
        <w:ind w:firstLine="709"/>
        <w:outlineLvl w:val="0"/>
        <w:rPr>
          <w:rFonts w:ascii="Arial" w:hAnsi="Arial" w:cs="Arial"/>
        </w:rPr>
      </w:pPr>
    </w:p>
    <w:p w:rsidR="006C78C7" w:rsidRDefault="006C78C7" w:rsidP="00246B15">
      <w:pPr>
        <w:ind w:firstLine="709"/>
        <w:outlineLvl w:val="0"/>
        <w:rPr>
          <w:rFonts w:ascii="Arial" w:hAnsi="Arial" w:cs="Arial"/>
        </w:rPr>
      </w:pPr>
      <w:bookmarkStart w:id="0" w:name="_GoBack"/>
      <w:bookmarkEnd w:id="0"/>
    </w:p>
    <w:p w:rsidR="00246B15" w:rsidRDefault="00246B15" w:rsidP="006C78C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сети «Интернет».</w:t>
      </w:r>
    </w:p>
    <w:p w:rsidR="00246B15" w:rsidRDefault="00246B15" w:rsidP="006C78C7">
      <w:pPr>
        <w:outlineLvl w:val="0"/>
        <w:rPr>
          <w:rFonts w:ascii="Arial" w:hAnsi="Arial" w:cs="Arial"/>
        </w:rPr>
      </w:pPr>
    </w:p>
    <w:p w:rsidR="00A84CE6" w:rsidRPr="00701B41" w:rsidRDefault="00A84CE6" w:rsidP="00A84CE6">
      <w:pPr>
        <w:ind w:right="-87"/>
        <w:outlineLvl w:val="0"/>
        <w:rPr>
          <w:rFonts w:ascii="Arial" w:hAnsi="Arial" w:cs="Arial"/>
        </w:rPr>
      </w:pPr>
    </w:p>
    <w:p w:rsidR="00A84CE6" w:rsidRPr="00701B41" w:rsidRDefault="00A84CE6" w:rsidP="00A84CE6">
      <w:pPr>
        <w:ind w:right="-87"/>
        <w:outlineLvl w:val="0"/>
        <w:rPr>
          <w:rFonts w:ascii="Arial" w:hAnsi="Arial" w:cs="Arial"/>
        </w:rPr>
      </w:pPr>
      <w:r w:rsidRPr="00701B41">
        <w:rPr>
          <w:rFonts w:ascii="Arial" w:hAnsi="Arial" w:cs="Arial"/>
        </w:rPr>
        <w:t>Председатель Думы,</w:t>
      </w:r>
    </w:p>
    <w:p w:rsidR="00A84CE6" w:rsidRDefault="00A84CE6" w:rsidP="00A84CE6">
      <w:pPr>
        <w:ind w:right="-87"/>
        <w:outlineLvl w:val="0"/>
        <w:rPr>
          <w:rFonts w:ascii="Arial" w:hAnsi="Arial" w:cs="Arial"/>
        </w:rPr>
      </w:pPr>
      <w:r w:rsidRPr="00701B41">
        <w:rPr>
          <w:rFonts w:ascii="Arial" w:hAnsi="Arial" w:cs="Arial"/>
        </w:rPr>
        <w:t>Глава Афанасьевского сельского поселения</w:t>
      </w:r>
    </w:p>
    <w:p w:rsidR="00A84CE6" w:rsidRPr="00701B41" w:rsidRDefault="00A84CE6" w:rsidP="00A84CE6">
      <w:pPr>
        <w:ind w:right="-87"/>
        <w:outlineLvl w:val="0"/>
        <w:rPr>
          <w:rFonts w:ascii="Arial" w:hAnsi="Arial" w:cs="Arial"/>
        </w:rPr>
      </w:pPr>
      <w:proofErr w:type="spellStart"/>
      <w:r w:rsidRPr="00701B41">
        <w:rPr>
          <w:rFonts w:ascii="Arial" w:hAnsi="Arial" w:cs="Arial"/>
        </w:rPr>
        <w:t>В.Ю.Лобанов</w:t>
      </w:r>
      <w:proofErr w:type="spellEnd"/>
    </w:p>
    <w:p w:rsidR="00A62FA0" w:rsidRDefault="00A62FA0" w:rsidP="00A62FA0">
      <w:pPr>
        <w:pStyle w:val="2"/>
        <w:tabs>
          <w:tab w:val="left" w:pos="9356"/>
          <w:tab w:val="left" w:pos="9781"/>
          <w:tab w:val="left" w:pos="9922"/>
        </w:tabs>
        <w:ind w:left="0"/>
        <w:jc w:val="right"/>
        <w:rPr>
          <w:rFonts w:ascii="Arial" w:hAnsi="Arial" w:cs="Arial"/>
          <w:sz w:val="22"/>
          <w:szCs w:val="22"/>
        </w:rPr>
      </w:pPr>
    </w:p>
    <w:sectPr w:rsidR="00A6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2"/>
    <w:rsid w:val="001664E1"/>
    <w:rsid w:val="001A15E3"/>
    <w:rsid w:val="00205F75"/>
    <w:rsid w:val="00246B15"/>
    <w:rsid w:val="003B3BAD"/>
    <w:rsid w:val="004027AA"/>
    <w:rsid w:val="00646FF7"/>
    <w:rsid w:val="006C78C7"/>
    <w:rsid w:val="006D6AA7"/>
    <w:rsid w:val="00A166C5"/>
    <w:rsid w:val="00A62FA0"/>
    <w:rsid w:val="00A673E8"/>
    <w:rsid w:val="00A84CE6"/>
    <w:rsid w:val="00AA2652"/>
    <w:rsid w:val="00C33F41"/>
    <w:rsid w:val="00CD5661"/>
    <w:rsid w:val="00F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3D15-EF56-4114-AC5E-C3F9530D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2017-08-10T07:00:00Z</dcterms:created>
  <dcterms:modified xsi:type="dcterms:W3CDTF">2017-08-14T01:18:00Z</dcterms:modified>
</cp:coreProperties>
</file>