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63291" w:rsidRPr="00511491" w:rsidRDefault="00F632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Дума Афанасьевского сельского поселения</w:t>
      </w: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4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149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«</w:t>
      </w:r>
      <w:r w:rsidR="00240445" w:rsidRPr="00511491">
        <w:rPr>
          <w:rFonts w:ascii="Times New Roman" w:hAnsi="Times New Roman" w:cs="Times New Roman"/>
          <w:sz w:val="28"/>
          <w:szCs w:val="28"/>
        </w:rPr>
        <w:t>2</w:t>
      </w:r>
      <w:r w:rsidR="005E259C" w:rsidRPr="00511491">
        <w:rPr>
          <w:rFonts w:ascii="Times New Roman" w:hAnsi="Times New Roman" w:cs="Times New Roman"/>
          <w:sz w:val="28"/>
          <w:szCs w:val="28"/>
        </w:rPr>
        <w:t>2</w:t>
      </w:r>
      <w:r w:rsidRPr="00511491">
        <w:rPr>
          <w:rFonts w:ascii="Times New Roman" w:hAnsi="Times New Roman" w:cs="Times New Roman"/>
          <w:sz w:val="28"/>
          <w:szCs w:val="28"/>
        </w:rPr>
        <w:t xml:space="preserve">» </w:t>
      </w:r>
      <w:r w:rsidR="005E259C" w:rsidRPr="00511491">
        <w:rPr>
          <w:rFonts w:ascii="Times New Roman" w:hAnsi="Times New Roman" w:cs="Times New Roman"/>
          <w:sz w:val="28"/>
          <w:szCs w:val="28"/>
        </w:rPr>
        <w:t>июн</w:t>
      </w:r>
      <w:r w:rsidR="00240445" w:rsidRPr="00511491">
        <w:rPr>
          <w:rFonts w:ascii="Times New Roman" w:hAnsi="Times New Roman" w:cs="Times New Roman"/>
          <w:sz w:val="28"/>
          <w:szCs w:val="28"/>
        </w:rPr>
        <w:t xml:space="preserve">я </w:t>
      </w:r>
      <w:r w:rsidRPr="00511491">
        <w:rPr>
          <w:rFonts w:ascii="Times New Roman" w:hAnsi="Times New Roman" w:cs="Times New Roman"/>
          <w:sz w:val="28"/>
          <w:szCs w:val="28"/>
        </w:rPr>
        <w:t>201</w:t>
      </w:r>
      <w:r w:rsidR="00F63291" w:rsidRPr="00511491">
        <w:rPr>
          <w:rFonts w:ascii="Times New Roman" w:hAnsi="Times New Roman" w:cs="Times New Roman"/>
          <w:sz w:val="28"/>
          <w:szCs w:val="28"/>
        </w:rPr>
        <w:t>5</w:t>
      </w:r>
      <w:r w:rsidRPr="00511491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3B4A6C" w:rsidRPr="00511491">
        <w:rPr>
          <w:rFonts w:ascii="Times New Roman" w:hAnsi="Times New Roman" w:cs="Times New Roman"/>
          <w:sz w:val="28"/>
          <w:szCs w:val="28"/>
        </w:rPr>
        <w:t xml:space="preserve">  </w:t>
      </w:r>
      <w:r w:rsidR="00240445" w:rsidRPr="005114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1491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5E259C" w:rsidRPr="00511491">
        <w:rPr>
          <w:rFonts w:ascii="Times New Roman" w:hAnsi="Times New Roman" w:cs="Times New Roman"/>
          <w:sz w:val="28"/>
          <w:szCs w:val="28"/>
        </w:rPr>
        <w:t>9</w:t>
      </w:r>
      <w:r w:rsidRPr="00511491">
        <w:rPr>
          <w:rFonts w:ascii="Times New Roman" w:hAnsi="Times New Roman" w:cs="Times New Roman"/>
          <w:sz w:val="28"/>
          <w:szCs w:val="28"/>
        </w:rPr>
        <w:t>-РД</w:t>
      </w: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д. Афанасьева </w:t>
      </w:r>
    </w:p>
    <w:p w:rsidR="00E2050E" w:rsidRPr="00511491" w:rsidRDefault="00E2050E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9854"/>
      </w:tblGrid>
      <w:tr w:rsidR="005E259C" w:rsidRPr="00511491" w:rsidTr="0044314B">
        <w:tc>
          <w:tcPr>
            <w:tcW w:w="3004" w:type="pct"/>
          </w:tcPr>
          <w:p w:rsidR="005E259C" w:rsidRPr="00511491" w:rsidRDefault="005E259C" w:rsidP="00511491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91">
              <w:rPr>
                <w:rFonts w:ascii="Times New Roman" w:hAnsi="Times New Roman" w:cs="Times New Roman"/>
                <w:b/>
                <w:sz w:val="28"/>
                <w:szCs w:val="28"/>
              </w:rPr>
              <w:t>О продлении на 2016 год действия программы</w:t>
            </w:r>
          </w:p>
          <w:p w:rsidR="005E259C" w:rsidRPr="00511491" w:rsidRDefault="005E259C" w:rsidP="00511491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9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социально-экономического развития</w:t>
            </w:r>
          </w:p>
          <w:p w:rsidR="005E259C" w:rsidRPr="00511491" w:rsidRDefault="005E259C" w:rsidP="00511491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491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Афанасьевского сельского поселения</w:t>
            </w:r>
          </w:p>
        </w:tc>
      </w:tr>
    </w:tbl>
    <w:p w:rsidR="005E259C" w:rsidRPr="00511491" w:rsidRDefault="005E259C" w:rsidP="0051149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E259C" w:rsidRPr="00511491" w:rsidRDefault="005E259C" w:rsidP="0051149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E259C" w:rsidRPr="00511491" w:rsidRDefault="005E259C" w:rsidP="00511491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491">
        <w:rPr>
          <w:rFonts w:ascii="Times New Roman" w:hAnsi="Times New Roman" w:cs="Times New Roman"/>
          <w:sz w:val="28"/>
          <w:szCs w:val="28"/>
        </w:rPr>
        <w:t>Во исполнение статьи 6, части 5 статьи 11, части 1 статьи 47 Федеральн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го закона от 28.06.2014 г. № 172-ФЗ «О стратегическом планировании в Ро</w:t>
      </w:r>
      <w:r w:rsidRPr="00511491">
        <w:rPr>
          <w:rFonts w:ascii="Times New Roman" w:hAnsi="Times New Roman" w:cs="Times New Roman"/>
          <w:sz w:val="28"/>
          <w:szCs w:val="28"/>
        </w:rPr>
        <w:t>с</w:t>
      </w:r>
      <w:r w:rsidRPr="00511491">
        <w:rPr>
          <w:rFonts w:ascii="Times New Roman" w:hAnsi="Times New Roman" w:cs="Times New Roman"/>
          <w:sz w:val="28"/>
          <w:szCs w:val="28"/>
        </w:rPr>
        <w:t>сийской Федерации», Плана подготовки документов стратегического планир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вания Афанасьевского сельского поселения, утверждённого распоряжением администрации</w:t>
      </w:r>
      <w:r w:rsidR="00FC1F3E" w:rsidRPr="00511491">
        <w:rPr>
          <w:rFonts w:ascii="Times New Roman" w:hAnsi="Times New Roman" w:cs="Times New Roman"/>
          <w:sz w:val="28"/>
          <w:szCs w:val="28"/>
        </w:rPr>
        <w:t xml:space="preserve"> Афанасьевского сельского поселения </w:t>
      </w:r>
      <w:r w:rsidRPr="00511491">
        <w:rPr>
          <w:rFonts w:ascii="Times New Roman" w:hAnsi="Times New Roman" w:cs="Times New Roman"/>
          <w:sz w:val="28"/>
          <w:szCs w:val="28"/>
        </w:rPr>
        <w:t>от</w:t>
      </w:r>
      <w:r w:rsidR="00FC1F3E" w:rsidRPr="00511491">
        <w:rPr>
          <w:rFonts w:ascii="Times New Roman" w:hAnsi="Times New Roman" w:cs="Times New Roman"/>
          <w:sz w:val="28"/>
          <w:szCs w:val="28"/>
        </w:rPr>
        <w:t xml:space="preserve"> 22.12.2014 года </w:t>
      </w:r>
      <w:r w:rsidRPr="00511491">
        <w:rPr>
          <w:rFonts w:ascii="Times New Roman" w:hAnsi="Times New Roman" w:cs="Times New Roman"/>
          <w:sz w:val="28"/>
          <w:szCs w:val="28"/>
        </w:rPr>
        <w:t xml:space="preserve">№ </w:t>
      </w:r>
      <w:r w:rsidR="00FC1F3E" w:rsidRPr="00511491">
        <w:rPr>
          <w:rFonts w:ascii="Times New Roman" w:hAnsi="Times New Roman" w:cs="Times New Roman"/>
          <w:sz w:val="28"/>
          <w:szCs w:val="28"/>
        </w:rPr>
        <w:t>64-рк</w:t>
      </w:r>
      <w:r w:rsidRPr="00511491">
        <w:rPr>
          <w:rFonts w:ascii="Times New Roman" w:hAnsi="Times New Roman" w:cs="Times New Roman"/>
          <w:sz w:val="28"/>
          <w:szCs w:val="28"/>
        </w:rPr>
        <w:t>, руководствуясь статьёй 24 Устава Афанасьевского муниципального образ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511491">
        <w:rPr>
          <w:rFonts w:ascii="Times New Roman" w:hAnsi="Times New Roman" w:cs="Times New Roman"/>
          <w:sz w:val="28"/>
        </w:rPr>
        <w:t xml:space="preserve">Дума Афанасьевского </w:t>
      </w:r>
      <w:r w:rsidRPr="005114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End"/>
    </w:p>
    <w:p w:rsidR="005E259C" w:rsidRPr="00511491" w:rsidRDefault="005E259C" w:rsidP="00511491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E259C" w:rsidRPr="00511491" w:rsidRDefault="005E259C" w:rsidP="00511491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1491">
        <w:rPr>
          <w:rFonts w:ascii="Times New Roman" w:hAnsi="Times New Roman" w:cs="Times New Roman"/>
          <w:b/>
          <w:sz w:val="28"/>
        </w:rPr>
        <w:t>Р</w:t>
      </w:r>
      <w:proofErr w:type="gramEnd"/>
      <w:r w:rsidRPr="00511491">
        <w:rPr>
          <w:rFonts w:ascii="Times New Roman" w:hAnsi="Times New Roman" w:cs="Times New Roman"/>
          <w:b/>
          <w:sz w:val="28"/>
        </w:rPr>
        <w:t xml:space="preserve"> Е Ш И Л А:</w:t>
      </w:r>
    </w:p>
    <w:p w:rsidR="005E259C" w:rsidRPr="00511491" w:rsidRDefault="005E259C" w:rsidP="0051149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E259C" w:rsidRPr="00511491" w:rsidRDefault="005E259C" w:rsidP="005114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1. Продлить на 2016 год действие программы социально-экономического развития Афанасьевского сельского поселения на период 201</w:t>
      </w:r>
      <w:r w:rsidR="00736307" w:rsidRPr="00511491">
        <w:rPr>
          <w:rFonts w:ascii="Times New Roman" w:hAnsi="Times New Roman" w:cs="Times New Roman"/>
          <w:sz w:val="28"/>
          <w:szCs w:val="28"/>
        </w:rPr>
        <w:t>2</w:t>
      </w:r>
      <w:r w:rsidRPr="00511491">
        <w:rPr>
          <w:rFonts w:ascii="Times New Roman" w:hAnsi="Times New Roman" w:cs="Times New Roman"/>
          <w:sz w:val="28"/>
          <w:szCs w:val="28"/>
        </w:rPr>
        <w:t>-2015 г</w:t>
      </w:r>
      <w:r w:rsidR="00736307" w:rsidRPr="00511491">
        <w:rPr>
          <w:rFonts w:ascii="Times New Roman" w:hAnsi="Times New Roman" w:cs="Times New Roman"/>
          <w:sz w:val="28"/>
          <w:szCs w:val="28"/>
        </w:rPr>
        <w:t>г.</w:t>
      </w:r>
      <w:r w:rsidRPr="00511491">
        <w:rPr>
          <w:rFonts w:ascii="Times New Roman" w:hAnsi="Times New Roman" w:cs="Times New Roman"/>
          <w:sz w:val="28"/>
          <w:szCs w:val="28"/>
        </w:rPr>
        <w:t>, утве</w:t>
      </w:r>
      <w:r w:rsidRPr="00511491">
        <w:rPr>
          <w:rFonts w:ascii="Times New Roman" w:hAnsi="Times New Roman" w:cs="Times New Roman"/>
          <w:sz w:val="28"/>
          <w:szCs w:val="28"/>
        </w:rPr>
        <w:t>р</w:t>
      </w:r>
      <w:r w:rsidRPr="00511491">
        <w:rPr>
          <w:rFonts w:ascii="Times New Roman" w:hAnsi="Times New Roman" w:cs="Times New Roman"/>
          <w:sz w:val="28"/>
          <w:szCs w:val="28"/>
        </w:rPr>
        <w:t xml:space="preserve">ждённой решением Думы Афанасьевского сельского поселения от </w:t>
      </w:r>
      <w:r w:rsidR="00736307" w:rsidRPr="00511491">
        <w:rPr>
          <w:rFonts w:ascii="Times New Roman" w:hAnsi="Times New Roman" w:cs="Times New Roman"/>
          <w:sz w:val="28"/>
          <w:szCs w:val="28"/>
        </w:rPr>
        <w:t xml:space="preserve">27.06.2011 </w:t>
      </w:r>
      <w:r w:rsidRPr="00511491">
        <w:rPr>
          <w:rFonts w:ascii="Times New Roman" w:hAnsi="Times New Roman" w:cs="Times New Roman"/>
          <w:sz w:val="28"/>
          <w:szCs w:val="28"/>
        </w:rPr>
        <w:t>г. №</w:t>
      </w:r>
      <w:r w:rsidR="003D0984" w:rsidRPr="00511491">
        <w:rPr>
          <w:rFonts w:ascii="Times New Roman" w:hAnsi="Times New Roman" w:cs="Times New Roman"/>
          <w:sz w:val="28"/>
          <w:szCs w:val="28"/>
        </w:rPr>
        <w:t xml:space="preserve"> 11-а </w:t>
      </w:r>
      <w:r w:rsidRPr="00511491">
        <w:rPr>
          <w:rFonts w:ascii="Times New Roman" w:hAnsi="Times New Roman" w:cs="Times New Roman"/>
          <w:sz w:val="28"/>
          <w:szCs w:val="28"/>
        </w:rPr>
        <w:t xml:space="preserve">(далее – Программа) и утвердить её в новой редакции (прилагается). </w:t>
      </w:r>
    </w:p>
    <w:p w:rsidR="005E259C" w:rsidRPr="00511491" w:rsidRDefault="005E259C" w:rsidP="005114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5E259C" w:rsidRPr="00511491" w:rsidRDefault="005E259C" w:rsidP="005114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9C" w:rsidRPr="00511491" w:rsidRDefault="005E259C" w:rsidP="005114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9C" w:rsidRPr="00511491" w:rsidRDefault="005E259C" w:rsidP="005114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9C" w:rsidRPr="00511491" w:rsidRDefault="005E259C" w:rsidP="005114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5E259C" w:rsidRPr="00511491" w:rsidRDefault="005E259C" w:rsidP="005114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5E259C" w:rsidRPr="00511491" w:rsidRDefault="005E259C" w:rsidP="0051149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11491">
        <w:rPr>
          <w:rFonts w:ascii="Times New Roman" w:hAnsi="Times New Roman" w:cs="Times New Roman"/>
          <w:sz w:val="28"/>
        </w:rPr>
        <w:t xml:space="preserve">сельского поселения </w:t>
      </w:r>
      <w:r w:rsidRPr="00511491">
        <w:rPr>
          <w:rFonts w:ascii="Times New Roman" w:hAnsi="Times New Roman" w:cs="Times New Roman"/>
          <w:sz w:val="28"/>
        </w:rPr>
        <w:tab/>
      </w:r>
      <w:r w:rsidRPr="00511491">
        <w:rPr>
          <w:rFonts w:ascii="Times New Roman" w:hAnsi="Times New Roman" w:cs="Times New Roman"/>
          <w:sz w:val="28"/>
        </w:rPr>
        <w:tab/>
      </w:r>
      <w:r w:rsidRPr="00511491">
        <w:rPr>
          <w:rFonts w:ascii="Times New Roman" w:hAnsi="Times New Roman" w:cs="Times New Roman"/>
          <w:sz w:val="28"/>
        </w:rPr>
        <w:tab/>
      </w:r>
      <w:r w:rsidRPr="00511491">
        <w:rPr>
          <w:rFonts w:ascii="Times New Roman" w:hAnsi="Times New Roman" w:cs="Times New Roman"/>
          <w:sz w:val="28"/>
        </w:rPr>
        <w:tab/>
      </w:r>
      <w:r w:rsidRPr="00511491">
        <w:rPr>
          <w:rFonts w:ascii="Times New Roman" w:hAnsi="Times New Roman" w:cs="Times New Roman"/>
          <w:sz w:val="28"/>
        </w:rPr>
        <w:tab/>
      </w:r>
      <w:r w:rsidRPr="00511491">
        <w:rPr>
          <w:rFonts w:ascii="Times New Roman" w:hAnsi="Times New Roman" w:cs="Times New Roman"/>
          <w:sz w:val="28"/>
        </w:rPr>
        <w:tab/>
        <w:t>В.Ю. Лобанов</w:t>
      </w:r>
    </w:p>
    <w:p w:rsidR="004237EC" w:rsidRPr="00511491" w:rsidRDefault="004237EC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84" w:rsidRPr="00511491" w:rsidRDefault="003D0984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84" w:rsidRPr="00511491" w:rsidRDefault="003D0984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84" w:rsidRPr="00511491" w:rsidRDefault="003D0984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84" w:rsidRPr="00511491" w:rsidRDefault="003D0984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84" w:rsidRPr="00511491" w:rsidRDefault="003D0984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984" w:rsidRPr="00511491" w:rsidRDefault="003D0984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511491">
        <w:rPr>
          <w:rFonts w:ascii="Times New Roman" w:hAnsi="Times New Roman" w:cs="Times New Roman"/>
          <w:b/>
          <w:caps/>
          <w:sz w:val="28"/>
          <w:szCs w:val="28"/>
        </w:rPr>
        <w:t>Утверждена</w:t>
      </w:r>
    </w:p>
    <w:p w:rsidR="00511491" w:rsidRPr="00511491" w:rsidRDefault="00511491" w:rsidP="005114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511491" w:rsidRPr="00511491" w:rsidRDefault="00511491" w:rsidP="005114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</w:p>
    <w:p w:rsidR="00511491" w:rsidRPr="00511491" w:rsidRDefault="00511491" w:rsidP="005114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1491" w:rsidRPr="00511491" w:rsidRDefault="00511491" w:rsidP="005114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от 22.06.2015 г. № 9-РД</w:t>
      </w:r>
    </w:p>
    <w:p w:rsidR="00511491" w:rsidRPr="00511491" w:rsidRDefault="00511491" w:rsidP="0051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11491" w:rsidRDefault="00511491" w:rsidP="005114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511491" w:rsidRPr="00511491" w:rsidRDefault="00511491" w:rsidP="005114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1491">
        <w:rPr>
          <w:rFonts w:ascii="Times New Roman" w:hAnsi="Times New Roman" w:cs="Times New Roman"/>
          <w:b/>
          <w:sz w:val="28"/>
          <w:szCs w:val="28"/>
        </w:rPr>
        <w:t>фанасьевского сельского п</w:t>
      </w:r>
      <w:r w:rsidRPr="00511491">
        <w:rPr>
          <w:rFonts w:ascii="Times New Roman" w:hAnsi="Times New Roman" w:cs="Times New Roman"/>
          <w:b/>
          <w:sz w:val="28"/>
          <w:szCs w:val="28"/>
        </w:rPr>
        <w:t>о</w:t>
      </w:r>
      <w:r w:rsidRPr="00511491">
        <w:rPr>
          <w:rFonts w:ascii="Times New Roman" w:hAnsi="Times New Roman" w:cs="Times New Roman"/>
          <w:b/>
          <w:sz w:val="28"/>
          <w:szCs w:val="28"/>
        </w:rPr>
        <w:t xml:space="preserve">селения  </w:t>
      </w:r>
    </w:p>
    <w:p w:rsidR="00511491" w:rsidRPr="00511491" w:rsidRDefault="00511491" w:rsidP="005114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на 2012 – 2016 гг.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Афанасьевское муниципальное образование является единым экономич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ским, историческим, социальным, территориальным образованием, входит в состав муниципального образования «Тулунский район», наделенного Законом Иркутской области статусом муниципального района.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Программа разработана с целью стабилизации социально-экономического положения на территории поселения, применения различных форм и методов работы с производителями сельскохозяйственной продукции, животноводства для увеличения количественных и качественных показателей производства продукции сельского хозяйства, повышения уровня жизни населения Афанас</w:t>
      </w:r>
      <w:r w:rsidRPr="00511491">
        <w:rPr>
          <w:rFonts w:ascii="Times New Roman" w:hAnsi="Times New Roman" w:cs="Times New Roman"/>
          <w:sz w:val="28"/>
          <w:szCs w:val="28"/>
        </w:rPr>
        <w:t>ь</w:t>
      </w:r>
      <w:r w:rsidRPr="00511491">
        <w:rPr>
          <w:rFonts w:ascii="Times New Roman" w:hAnsi="Times New Roman" w:cs="Times New Roman"/>
          <w:sz w:val="28"/>
          <w:szCs w:val="28"/>
        </w:rPr>
        <w:t xml:space="preserve">евского сельского поселения. 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При разработке программы использованы прогнозные показатели отра</w:t>
      </w:r>
      <w:r w:rsidRPr="00511491">
        <w:rPr>
          <w:rFonts w:ascii="Times New Roman" w:hAnsi="Times New Roman" w:cs="Times New Roman"/>
          <w:sz w:val="28"/>
          <w:szCs w:val="28"/>
        </w:rPr>
        <w:t>с</w:t>
      </w:r>
      <w:r w:rsidRPr="00511491">
        <w:rPr>
          <w:rFonts w:ascii="Times New Roman" w:hAnsi="Times New Roman" w:cs="Times New Roman"/>
          <w:sz w:val="28"/>
          <w:szCs w:val="28"/>
        </w:rPr>
        <w:t>левых управлений, прогнозные оценки учреждений поселения.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Афанасьевское муниципальное образование определяет и реализует с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циально-экономическую политику в едином экономическом и правовом пр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странстве Российской Федерации в соответствии с конституционными полн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мочиями, Уставом Иркутской области, Уставом муниципального образования «Афанасьевское».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491">
        <w:rPr>
          <w:rFonts w:ascii="Times New Roman" w:hAnsi="Times New Roman" w:cs="Times New Roman"/>
          <w:sz w:val="28"/>
          <w:szCs w:val="28"/>
        </w:rPr>
        <w:t>Афанасьевское сельское поселение объединяет 3 населенных пункта: д. Афанасьева, пос. Ермаки, с. Никитаево, в пределах которого осуществляется местное самоуправление.</w:t>
      </w:r>
      <w:proofErr w:type="gramEnd"/>
      <w:r w:rsidRPr="00511491">
        <w:rPr>
          <w:rFonts w:ascii="Times New Roman" w:hAnsi="Times New Roman" w:cs="Times New Roman"/>
          <w:sz w:val="28"/>
          <w:szCs w:val="28"/>
        </w:rPr>
        <w:t xml:space="preserve"> Численность населения по состоянию на 01.06.2012 года составляет 1208 человека, 385 семей, детей до 18 лет – 278 человек. Мн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годетных семей – 24, в них детей 79. Безработных – 89 семей, в них детей - 111. Опекунов - 14, у которых 28 детей. 12 семей, где родители являются инвалид</w:t>
      </w:r>
      <w:r w:rsidRPr="00511491">
        <w:rPr>
          <w:rFonts w:ascii="Times New Roman" w:hAnsi="Times New Roman" w:cs="Times New Roman"/>
          <w:sz w:val="28"/>
          <w:szCs w:val="28"/>
        </w:rPr>
        <w:t>а</w:t>
      </w:r>
      <w:r w:rsidRPr="00511491">
        <w:rPr>
          <w:rFonts w:ascii="Times New Roman" w:hAnsi="Times New Roman" w:cs="Times New Roman"/>
          <w:sz w:val="28"/>
          <w:szCs w:val="28"/>
        </w:rPr>
        <w:t>ми, имеют 18 детей. В бюджетной сфере работают 134 человека.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Устав муниципального образования зарегистрирован от 20 декабря 2005 года.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Поселение занимает площадь </w:t>
      </w:r>
      <w:smartTag w:uri="urn:schemas-microsoft-com:office:smarttags" w:element="metricconverter">
        <w:smartTagPr>
          <w:attr w:name="ProductID" w:val="13361 га"/>
        </w:smartTagPr>
        <w:r w:rsidRPr="00511491">
          <w:rPr>
            <w:rFonts w:ascii="Times New Roman" w:hAnsi="Times New Roman" w:cs="Times New Roman"/>
            <w:sz w:val="28"/>
            <w:szCs w:val="28"/>
          </w:rPr>
          <w:t>13361 га</w:t>
        </w:r>
      </w:smartTag>
      <w:r w:rsidRPr="00511491">
        <w:rPr>
          <w:rFonts w:ascii="Times New Roman" w:hAnsi="Times New Roman" w:cs="Times New Roman"/>
          <w:sz w:val="28"/>
          <w:szCs w:val="28"/>
        </w:rPr>
        <w:t>, выгодное географическое пол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жение, близко расположено к городу Тулун, между д. Афанасьева и пос. Ерм</w:t>
      </w:r>
      <w:r w:rsidRPr="00511491">
        <w:rPr>
          <w:rFonts w:ascii="Times New Roman" w:hAnsi="Times New Roman" w:cs="Times New Roman"/>
          <w:sz w:val="28"/>
          <w:szCs w:val="28"/>
        </w:rPr>
        <w:t>а</w:t>
      </w:r>
      <w:r w:rsidRPr="00511491">
        <w:rPr>
          <w:rFonts w:ascii="Times New Roman" w:hAnsi="Times New Roman" w:cs="Times New Roman"/>
          <w:sz w:val="28"/>
          <w:szCs w:val="28"/>
        </w:rPr>
        <w:t xml:space="preserve">ки проходит Братский тракт, вблизи деревень протекает река 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Курзанка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>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На территории поселения находится 2 дошкольных учреждения, в них 55 мест, число посещающих детей – 55 человек. 2 общеобразовательных учрежд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lastRenderedPageBreak/>
        <w:t>ния, численность учащихся – 161 человек. 1 учреждение культуры, работн</w:t>
      </w:r>
      <w:r w:rsidRPr="00511491">
        <w:rPr>
          <w:rFonts w:ascii="Times New Roman" w:hAnsi="Times New Roman" w:cs="Times New Roman"/>
          <w:sz w:val="28"/>
          <w:szCs w:val="28"/>
        </w:rPr>
        <w:t>и</w:t>
      </w:r>
      <w:r w:rsidRPr="00511491">
        <w:rPr>
          <w:rFonts w:ascii="Times New Roman" w:hAnsi="Times New Roman" w:cs="Times New Roman"/>
          <w:sz w:val="28"/>
          <w:szCs w:val="28"/>
        </w:rPr>
        <w:t>ков 6 человек. 1 библиотека.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Главная цель программы – повышение уровня жизни населения Афанас</w:t>
      </w:r>
      <w:r w:rsidRPr="00511491">
        <w:rPr>
          <w:rFonts w:ascii="Times New Roman" w:hAnsi="Times New Roman" w:cs="Times New Roman"/>
          <w:sz w:val="28"/>
          <w:szCs w:val="28"/>
        </w:rPr>
        <w:t>ь</w:t>
      </w:r>
      <w:r w:rsidRPr="00511491">
        <w:rPr>
          <w:rFonts w:ascii="Times New Roman" w:hAnsi="Times New Roman" w:cs="Times New Roman"/>
          <w:sz w:val="28"/>
          <w:szCs w:val="28"/>
        </w:rPr>
        <w:t>евского сельского поселения на основе устойчивого развития экономики.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обеспечение наполнения доходной части бюджета территории;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обеспечение занятости и повышение материального благосостояния н</w:t>
      </w:r>
      <w:r w:rsidRPr="00511491">
        <w:rPr>
          <w:rFonts w:ascii="Times New Roman" w:hAnsi="Times New Roman" w:cs="Times New Roman"/>
          <w:sz w:val="28"/>
          <w:szCs w:val="28"/>
        </w:rPr>
        <w:t>а</w:t>
      </w:r>
      <w:r w:rsidRPr="00511491">
        <w:rPr>
          <w:rFonts w:ascii="Times New Roman" w:hAnsi="Times New Roman" w:cs="Times New Roman"/>
          <w:sz w:val="28"/>
          <w:szCs w:val="28"/>
        </w:rPr>
        <w:t>селения Афанасьевского сельского поселения;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- организация в границах сельского поселения 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114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1491">
        <w:rPr>
          <w:rFonts w:ascii="Times New Roman" w:hAnsi="Times New Roman" w:cs="Times New Roman"/>
          <w:sz w:val="28"/>
          <w:szCs w:val="28"/>
        </w:rPr>
        <w:t xml:space="preserve">  и вод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 xml:space="preserve">снабжения населения; 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организация дорожной деятельности в отношении автомобильных д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рог местного значения в границах населенных пунктов поселения;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организация транспортного обслуживания населения в границах пос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ления;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обеспечение безопасности на территории поселения;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и культурного досуга нас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ления, создание условий для массового отдыха жителей поселения;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сельского поселения физической культуры и спорта;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благоустройство, наведение чистоты и порядка на территории сельского поселения;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разработка генерального плана Афанасьевского сельского поселения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          - содержание мест захоронения;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1491">
        <w:rPr>
          <w:rFonts w:ascii="Times New Roman" w:hAnsi="Times New Roman" w:cs="Times New Roman"/>
          <w:b/>
          <w:sz w:val="28"/>
          <w:szCs w:val="28"/>
        </w:rPr>
        <w:t>Ш-</w:t>
      </w:r>
      <w:proofErr w:type="gramEnd"/>
      <w:r w:rsidRPr="00511491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Социально-экономическое положение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Афанасьевского сельского поселения, аспекты развития</w:t>
      </w:r>
    </w:p>
    <w:p w:rsidR="00511491" w:rsidRPr="00511491" w:rsidRDefault="00511491" w:rsidP="00511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b/>
          <w:bCs/>
          <w:sz w:val="28"/>
          <w:szCs w:val="28"/>
        </w:rPr>
        <w:t>1. Жилищно-коммунальное хозяйство и социальная политика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</w:rPr>
        <w:t> </w:t>
      </w:r>
      <w:r w:rsidRPr="00511491">
        <w:rPr>
          <w:rFonts w:ascii="Times New Roman" w:hAnsi="Times New Roman" w:cs="Times New Roman"/>
          <w:sz w:val="28"/>
          <w:szCs w:val="28"/>
          <w:u w:val="single"/>
        </w:rPr>
        <w:t>Основные проблемы: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отсутствие утвержденной градостроительной документации по населе</w:t>
      </w:r>
      <w:r w:rsidRPr="00511491">
        <w:rPr>
          <w:rFonts w:ascii="Times New Roman" w:hAnsi="Times New Roman" w:cs="Times New Roman"/>
          <w:sz w:val="28"/>
          <w:szCs w:val="28"/>
        </w:rPr>
        <w:t>н</w:t>
      </w:r>
      <w:r w:rsidRPr="00511491">
        <w:rPr>
          <w:rFonts w:ascii="Times New Roman" w:hAnsi="Times New Roman" w:cs="Times New Roman"/>
          <w:sz w:val="28"/>
          <w:szCs w:val="28"/>
        </w:rPr>
        <w:t>ным пунктам Афанасьевского сельского поселения;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отсутствие финансирования жилищного строительства;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1491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511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 xml:space="preserve"> отрасли;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улучшение качества услуг при одновременном снижении затрат на их производство;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усиление адресной защиты населения при оплате ЖКХ-услуг.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создание градостроительного планирования развития поселения и их з</w:t>
      </w:r>
      <w:r w:rsidRPr="00511491">
        <w:rPr>
          <w:rFonts w:ascii="Times New Roman" w:hAnsi="Times New Roman" w:cs="Times New Roman"/>
          <w:sz w:val="28"/>
          <w:szCs w:val="28"/>
        </w:rPr>
        <w:t>а</w:t>
      </w:r>
      <w:r w:rsidRPr="00511491">
        <w:rPr>
          <w:rFonts w:ascii="Times New Roman" w:hAnsi="Times New Roman" w:cs="Times New Roman"/>
          <w:sz w:val="28"/>
          <w:szCs w:val="28"/>
        </w:rPr>
        <w:t>стройки;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lastRenderedPageBreak/>
        <w:t>- проведение работы по привлечению сре</w:t>
      </w:r>
      <w:proofErr w:type="gramStart"/>
      <w:r w:rsidRPr="0051149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11491">
        <w:rPr>
          <w:rFonts w:ascii="Times New Roman" w:hAnsi="Times New Roman" w:cs="Times New Roman"/>
          <w:sz w:val="28"/>
          <w:szCs w:val="28"/>
        </w:rPr>
        <w:t>едприятий и физических лиц в строительстве жилья;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проведение финансового оздоровления жилищно-коммунальных пре</w:t>
      </w:r>
      <w:r w:rsidRPr="00511491">
        <w:rPr>
          <w:rFonts w:ascii="Times New Roman" w:hAnsi="Times New Roman" w:cs="Times New Roman"/>
          <w:sz w:val="28"/>
          <w:szCs w:val="28"/>
        </w:rPr>
        <w:t>д</w:t>
      </w:r>
      <w:r w:rsidRPr="00511491">
        <w:rPr>
          <w:rFonts w:ascii="Times New Roman" w:hAnsi="Times New Roman" w:cs="Times New Roman"/>
          <w:sz w:val="28"/>
          <w:szCs w:val="28"/>
        </w:rPr>
        <w:t>приятий;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устранение несанкционированных свалок;</w:t>
      </w:r>
    </w:p>
    <w:p w:rsidR="00511491" w:rsidRPr="00511491" w:rsidRDefault="00511491" w:rsidP="00511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осуществление мер по отводу талых и сточных вод.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Жилищно-коммунальные услуги на территории поселения оказывает ООО «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>». На территории Афанасьевского сельского поселения  н</w:t>
      </w:r>
      <w:r w:rsidRPr="00511491">
        <w:rPr>
          <w:rFonts w:ascii="Times New Roman" w:hAnsi="Times New Roman" w:cs="Times New Roman"/>
          <w:sz w:val="28"/>
          <w:szCs w:val="28"/>
        </w:rPr>
        <w:t>а</w:t>
      </w:r>
      <w:r w:rsidRPr="00511491">
        <w:rPr>
          <w:rFonts w:ascii="Times New Roman" w:hAnsi="Times New Roman" w:cs="Times New Roman"/>
          <w:sz w:val="28"/>
          <w:szCs w:val="28"/>
        </w:rPr>
        <w:t>ходится 1 котельная, 7 водонапорных башен.</w:t>
      </w:r>
    </w:p>
    <w:p w:rsidR="00511491" w:rsidRPr="00511491" w:rsidRDefault="00511491" w:rsidP="0051149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11491">
        <w:rPr>
          <w:rFonts w:ascii="Times New Roman" w:hAnsi="Times New Roman" w:cs="Times New Roman"/>
          <w:b/>
          <w:iCs/>
          <w:sz w:val="28"/>
          <w:szCs w:val="28"/>
        </w:rPr>
        <w:t>Планируемые мероприятия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45"/>
        <w:gridCol w:w="857"/>
        <w:gridCol w:w="709"/>
        <w:gridCol w:w="850"/>
        <w:gridCol w:w="851"/>
        <w:gridCol w:w="850"/>
        <w:gridCol w:w="709"/>
        <w:gridCol w:w="1276"/>
        <w:gridCol w:w="1559"/>
      </w:tblGrid>
      <w:tr w:rsidR="00511491" w:rsidRPr="00511491" w:rsidTr="002F6013">
        <w:trPr>
          <w:trHeight w:val="517"/>
        </w:trPr>
        <w:tc>
          <w:tcPr>
            <w:tcW w:w="392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№</w:t>
            </w: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1149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5114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51149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45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Наименование пр</w:t>
            </w:r>
            <w:r w:rsidRPr="00511491">
              <w:rPr>
                <w:rFonts w:ascii="Times New Roman" w:hAnsi="Times New Roman" w:cs="Times New Roman"/>
                <w:bCs/>
              </w:rPr>
              <w:t>о</w:t>
            </w:r>
            <w:r w:rsidRPr="00511491">
              <w:rPr>
                <w:rFonts w:ascii="Times New Roman" w:hAnsi="Times New Roman" w:cs="Times New Roman"/>
                <w:bCs/>
              </w:rPr>
              <w:t>граммных мероприятий</w:t>
            </w:r>
          </w:p>
        </w:tc>
        <w:tc>
          <w:tcPr>
            <w:tcW w:w="4826" w:type="dxa"/>
            <w:gridSpan w:val="6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Объем финансирования</w:t>
            </w: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11491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Pr="00511491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511491">
              <w:rPr>
                <w:rFonts w:ascii="Times New Roman" w:hAnsi="Times New Roman" w:cs="Times New Roman"/>
                <w:bCs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 xml:space="preserve">Источник </w:t>
            </w:r>
            <w:proofErr w:type="spellStart"/>
            <w:r w:rsidRPr="00511491">
              <w:rPr>
                <w:rFonts w:ascii="Times New Roman" w:hAnsi="Times New Roman" w:cs="Times New Roman"/>
                <w:bCs/>
              </w:rPr>
              <w:t>финанс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рова</w:t>
            </w:r>
            <w:proofErr w:type="spellEnd"/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11491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 xml:space="preserve">Исполнители </w:t>
            </w:r>
          </w:p>
        </w:tc>
      </w:tr>
      <w:tr w:rsidR="00511491" w:rsidRPr="00511491" w:rsidTr="002F6013">
        <w:trPr>
          <w:trHeight w:val="195"/>
        </w:trPr>
        <w:tc>
          <w:tcPr>
            <w:tcW w:w="392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5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3969" w:type="dxa"/>
            <w:gridSpan w:val="5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1491" w:rsidRPr="00511491" w:rsidTr="002F6013">
        <w:trPr>
          <w:trHeight w:val="345"/>
        </w:trPr>
        <w:tc>
          <w:tcPr>
            <w:tcW w:w="392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5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7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276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1491" w:rsidRPr="00511491" w:rsidTr="00511491">
        <w:trPr>
          <w:trHeight w:val="1405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Внедрение  автоматиз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рованных систем ко</w:t>
            </w:r>
            <w:r w:rsidRPr="00511491">
              <w:rPr>
                <w:rFonts w:ascii="Times New Roman" w:hAnsi="Times New Roman" w:cs="Times New Roman"/>
                <w:bCs/>
              </w:rPr>
              <w:t>н</w:t>
            </w:r>
            <w:r w:rsidRPr="00511491">
              <w:rPr>
                <w:rFonts w:ascii="Times New Roman" w:hAnsi="Times New Roman" w:cs="Times New Roman"/>
                <w:bCs/>
              </w:rPr>
              <w:t>троля и учета тепловой и электрической эне</w:t>
            </w:r>
            <w:r w:rsidRPr="00511491">
              <w:rPr>
                <w:rFonts w:ascii="Times New Roman" w:hAnsi="Times New Roman" w:cs="Times New Roman"/>
                <w:bCs/>
              </w:rPr>
              <w:t>р</w:t>
            </w:r>
            <w:r w:rsidRPr="00511491">
              <w:rPr>
                <w:rFonts w:ascii="Times New Roman" w:hAnsi="Times New Roman" w:cs="Times New Roman"/>
                <w:bCs/>
              </w:rPr>
              <w:t xml:space="preserve">гии 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511491">
        <w:trPr>
          <w:trHeight w:val="1412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Ремонт тепловых и в</w:t>
            </w:r>
            <w:r w:rsidRPr="00511491">
              <w:rPr>
                <w:rFonts w:ascii="Times New Roman" w:hAnsi="Times New Roman" w:cs="Times New Roman"/>
                <w:bCs/>
              </w:rPr>
              <w:t>о</w:t>
            </w:r>
            <w:r w:rsidRPr="00511491">
              <w:rPr>
                <w:rFonts w:ascii="Times New Roman" w:hAnsi="Times New Roman" w:cs="Times New Roman"/>
                <w:bCs/>
              </w:rPr>
              <w:t xml:space="preserve">допроводных сетей от тепловой камеры №5 до здания детского сада «Солнышко»  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областного и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834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</w:rPr>
              <w:t>Ремонт водонапорных башен</w:t>
            </w: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Строительство водон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порной башни в д</w:t>
            </w:r>
            <w:proofErr w:type="gramStart"/>
            <w:r w:rsidRPr="00511491">
              <w:rPr>
                <w:rFonts w:ascii="Times New Roman" w:hAnsi="Times New Roman" w:cs="Times New Roman"/>
              </w:rPr>
              <w:t>.А</w:t>
            </w:r>
            <w:proofErr w:type="gramEnd"/>
            <w:r w:rsidRPr="00511491">
              <w:rPr>
                <w:rFonts w:ascii="Times New Roman" w:hAnsi="Times New Roman" w:cs="Times New Roman"/>
              </w:rPr>
              <w:t xml:space="preserve">фанасьева 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670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областного и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1400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Реконструкция и во</w:t>
            </w:r>
            <w:r w:rsidRPr="00511491">
              <w:rPr>
                <w:rFonts w:ascii="Times New Roman" w:hAnsi="Times New Roman" w:cs="Times New Roman"/>
              </w:rPr>
              <w:t>с</w:t>
            </w:r>
            <w:r w:rsidRPr="00511491">
              <w:rPr>
                <w:rFonts w:ascii="Times New Roman" w:hAnsi="Times New Roman" w:cs="Times New Roman"/>
              </w:rPr>
              <w:t>становление летних в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допроводных сетей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1400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Содержание автом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бильных дорог в черте населенных пунктов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2800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областного и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Организация освещения улиц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областного и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Организация благоус</w:t>
            </w:r>
            <w:r w:rsidRPr="00511491">
              <w:rPr>
                <w:rFonts w:ascii="Times New Roman" w:hAnsi="Times New Roman" w:cs="Times New Roman"/>
              </w:rPr>
              <w:t>т</w:t>
            </w:r>
            <w:r w:rsidRPr="00511491">
              <w:rPr>
                <w:rFonts w:ascii="Times New Roman" w:hAnsi="Times New Roman" w:cs="Times New Roman"/>
              </w:rPr>
              <w:t>ройства и озеленение территории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Устройство и содерж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ние санкционированных свалок, организация сбора и вывоза бытовых отходов и мусора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 xml:space="preserve">ция </w:t>
            </w: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Афанасье</w:t>
            </w:r>
            <w:r w:rsidRPr="00511491">
              <w:rPr>
                <w:rFonts w:ascii="Times New Roman" w:hAnsi="Times New Roman" w:cs="Times New Roman"/>
                <w:bCs/>
              </w:rPr>
              <w:t>в</w:t>
            </w:r>
            <w:r w:rsidRPr="00511491">
              <w:rPr>
                <w:rFonts w:ascii="Times New Roman" w:hAnsi="Times New Roman" w:cs="Times New Roman"/>
                <w:bCs/>
              </w:rPr>
              <w:t>ского</w:t>
            </w: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 xml:space="preserve"> поселения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Ограждение и содерж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ние мест захоронения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45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Устройство и содерж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ние защитных против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пожарных полос вокруг территории всех нас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>ленных пунктов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4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Устройство водоотво</w:t>
            </w:r>
            <w:r w:rsidRPr="00511491">
              <w:rPr>
                <w:rFonts w:ascii="Times New Roman" w:hAnsi="Times New Roman" w:cs="Times New Roman"/>
              </w:rPr>
              <w:t>д</w:t>
            </w:r>
            <w:r w:rsidRPr="00511491">
              <w:rPr>
                <w:rFonts w:ascii="Times New Roman" w:hAnsi="Times New Roman" w:cs="Times New Roman"/>
              </w:rPr>
              <w:t xml:space="preserve">ного сооружения на участке ул. </w:t>
            </w:r>
            <w:proofErr w:type="gramStart"/>
            <w:r w:rsidRPr="00511491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511491">
              <w:rPr>
                <w:rFonts w:ascii="Times New Roman" w:hAnsi="Times New Roman" w:cs="Times New Roman"/>
              </w:rPr>
              <w:t xml:space="preserve"> с. Никитаево 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областного и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4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Расходы на предоста</w:t>
            </w:r>
            <w:r w:rsidRPr="00511491">
              <w:rPr>
                <w:rFonts w:ascii="Times New Roman" w:hAnsi="Times New Roman" w:cs="Times New Roman"/>
              </w:rPr>
              <w:t>в</w:t>
            </w:r>
            <w:r w:rsidRPr="00511491">
              <w:rPr>
                <w:rFonts w:ascii="Times New Roman" w:hAnsi="Times New Roman" w:cs="Times New Roman"/>
              </w:rPr>
              <w:t>ление гражданам адре</w:t>
            </w:r>
            <w:r w:rsidRPr="00511491">
              <w:rPr>
                <w:rFonts w:ascii="Times New Roman" w:hAnsi="Times New Roman" w:cs="Times New Roman"/>
              </w:rPr>
              <w:t>с</w:t>
            </w:r>
            <w:r w:rsidRPr="00511491">
              <w:rPr>
                <w:rFonts w:ascii="Times New Roman" w:hAnsi="Times New Roman" w:cs="Times New Roman"/>
              </w:rPr>
              <w:t>ной субсидии на о</w:t>
            </w:r>
            <w:r w:rsidRPr="00511491">
              <w:rPr>
                <w:rFonts w:ascii="Times New Roman" w:hAnsi="Times New Roman" w:cs="Times New Roman"/>
              </w:rPr>
              <w:t>п</w:t>
            </w:r>
            <w:r w:rsidRPr="00511491">
              <w:rPr>
                <w:rFonts w:ascii="Times New Roman" w:hAnsi="Times New Roman" w:cs="Times New Roman"/>
              </w:rPr>
              <w:t>лату жилья и комм</w:t>
            </w:r>
            <w:r w:rsidRPr="00511491">
              <w:rPr>
                <w:rFonts w:ascii="Times New Roman" w:hAnsi="Times New Roman" w:cs="Times New Roman"/>
              </w:rPr>
              <w:t>у</w:t>
            </w:r>
            <w:r w:rsidRPr="00511491">
              <w:rPr>
                <w:rFonts w:ascii="Times New Roman" w:hAnsi="Times New Roman" w:cs="Times New Roman"/>
              </w:rPr>
              <w:t>нальных услуг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областного и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4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Снос аварийных домов и строений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155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Администр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ского посел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ния</w:t>
            </w:r>
          </w:p>
        </w:tc>
      </w:tr>
      <w:tr w:rsidR="00511491" w:rsidRPr="00511491" w:rsidTr="002F6013">
        <w:trPr>
          <w:trHeight w:val="561"/>
        </w:trPr>
        <w:tc>
          <w:tcPr>
            <w:tcW w:w="392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7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5440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760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1170</w:t>
            </w:r>
          </w:p>
        </w:tc>
        <w:tc>
          <w:tcPr>
            <w:tcW w:w="85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1240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Ожидаемый эффект от реализации мероприятий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Реализация указанных мероприятий позволит увеличить объем и качес</w:t>
      </w:r>
      <w:r w:rsidRPr="00511491">
        <w:rPr>
          <w:rFonts w:ascii="Times New Roman" w:hAnsi="Times New Roman" w:cs="Times New Roman"/>
          <w:sz w:val="28"/>
          <w:szCs w:val="28"/>
        </w:rPr>
        <w:t>т</w:t>
      </w:r>
      <w:r w:rsidRPr="00511491">
        <w:rPr>
          <w:rFonts w:ascii="Times New Roman" w:hAnsi="Times New Roman" w:cs="Times New Roman"/>
          <w:sz w:val="28"/>
          <w:szCs w:val="28"/>
        </w:rPr>
        <w:t>во предоставляемых населению жилищно-коммунальных услуг.</w:t>
      </w: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2. Культура, молодежная политика, физическая культура и спорт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>Основные проблемы: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недостаточное финансирование сферы культуры и искусства;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низкий культурный уровень части населения;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снижение уровня здоровья молодежи (рост заболеваемости ВИЧ–инфекцией, наркоманией, токсикоманией);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снижение уровня физической подготовленности призывной молодежи;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проблема быта и отдыха молодежи;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высокий уровень безработицы среди молодежи;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рост уровня преступности среди молодежи;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ухудшение здоровья населения;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ухудшение условий быта и отдыха населения;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сокращение строительства, реконструкции и модернизации имеющихся физкультурно-спортивных сооружений.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511491">
        <w:rPr>
          <w:rFonts w:ascii="Times New Roman" w:hAnsi="Times New Roman" w:cs="Times New Roman"/>
          <w:sz w:val="28"/>
          <w:szCs w:val="28"/>
        </w:rPr>
        <w:t xml:space="preserve"> создание условий для дальнейшего развития и воспроизводства творческого потенциала, улучшение состояния здоровья населения Афанасье</w:t>
      </w:r>
      <w:r w:rsidRPr="00511491">
        <w:rPr>
          <w:rFonts w:ascii="Times New Roman" w:hAnsi="Times New Roman" w:cs="Times New Roman"/>
          <w:sz w:val="28"/>
          <w:szCs w:val="28"/>
        </w:rPr>
        <w:t>в</w:t>
      </w:r>
      <w:r w:rsidRPr="00511491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поддержка развития всех видов и жанров современной культуры и и</w:t>
      </w:r>
      <w:r w:rsidRPr="00511491">
        <w:rPr>
          <w:rFonts w:ascii="Times New Roman" w:hAnsi="Times New Roman" w:cs="Times New Roman"/>
          <w:sz w:val="28"/>
          <w:szCs w:val="28"/>
        </w:rPr>
        <w:t>с</w:t>
      </w:r>
      <w:r w:rsidRPr="00511491">
        <w:rPr>
          <w:rFonts w:ascii="Times New Roman" w:hAnsi="Times New Roman" w:cs="Times New Roman"/>
          <w:sz w:val="28"/>
          <w:szCs w:val="28"/>
        </w:rPr>
        <w:t>кусства;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 и и</w:t>
      </w:r>
      <w:r w:rsidRPr="00511491">
        <w:rPr>
          <w:rFonts w:ascii="Times New Roman" w:hAnsi="Times New Roman" w:cs="Times New Roman"/>
          <w:sz w:val="28"/>
          <w:szCs w:val="28"/>
        </w:rPr>
        <w:t>с</w:t>
      </w:r>
      <w:r w:rsidRPr="00511491">
        <w:rPr>
          <w:rFonts w:ascii="Times New Roman" w:hAnsi="Times New Roman" w:cs="Times New Roman"/>
          <w:sz w:val="28"/>
          <w:szCs w:val="28"/>
        </w:rPr>
        <w:t>кусства;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организация молодежного досуга, отдыха, спорта, туризма;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поддержка и развитие различных форм художественного и технического творчества молодежи;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развитие детско-юношеского спорта;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организация и проведение спортивных и физкультурно-массовых мер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приятий среди населения;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совершенствование системы подготовки спортсменов для высших до</w:t>
      </w:r>
      <w:r w:rsidRPr="00511491">
        <w:rPr>
          <w:rFonts w:ascii="Times New Roman" w:hAnsi="Times New Roman" w:cs="Times New Roman"/>
          <w:sz w:val="28"/>
          <w:szCs w:val="28"/>
        </w:rPr>
        <w:t>с</w:t>
      </w:r>
      <w:r w:rsidRPr="00511491">
        <w:rPr>
          <w:rFonts w:ascii="Times New Roman" w:hAnsi="Times New Roman" w:cs="Times New Roman"/>
          <w:sz w:val="28"/>
          <w:szCs w:val="28"/>
        </w:rPr>
        <w:t>тижений;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снижение уровня безнадзорности среди детей и подростков;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снижение уровня преступности, наркомании и алкоголизма в молоде</w:t>
      </w:r>
      <w:r w:rsidRPr="00511491">
        <w:rPr>
          <w:rFonts w:ascii="Times New Roman" w:hAnsi="Times New Roman" w:cs="Times New Roman"/>
          <w:sz w:val="28"/>
          <w:szCs w:val="28"/>
        </w:rPr>
        <w:t>ж</w:t>
      </w:r>
      <w:r w:rsidRPr="00511491">
        <w:rPr>
          <w:rFonts w:ascii="Times New Roman" w:hAnsi="Times New Roman" w:cs="Times New Roman"/>
          <w:sz w:val="28"/>
          <w:szCs w:val="28"/>
        </w:rPr>
        <w:t>ной среде;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улучшение материально-спортивной базы.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На территории Афанасьевского сельского поселения функционирует один 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 xml:space="preserve"> центр в д. Афанасьева (далее КДЦ д. Афанасьева). В 2011 году КДЦ вступил в долгосрочную целевую программу Иркутской области «50 модельных домов культуры 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>» на 2011-2013 годы. В п. Ермаки функционирует хоккейный корт.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Планируемые мероприятия</w:t>
      </w: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709"/>
        <w:gridCol w:w="709"/>
        <w:gridCol w:w="850"/>
        <w:gridCol w:w="709"/>
        <w:gridCol w:w="709"/>
        <w:gridCol w:w="708"/>
        <w:gridCol w:w="1701"/>
        <w:gridCol w:w="1276"/>
      </w:tblGrid>
      <w:tr w:rsidR="00511491" w:rsidRPr="00511491" w:rsidTr="002F6013">
        <w:trPr>
          <w:trHeight w:val="517"/>
        </w:trPr>
        <w:tc>
          <w:tcPr>
            <w:tcW w:w="534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№</w:t>
            </w: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51149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5114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51149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Наименование программных м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роприятий</w:t>
            </w:r>
          </w:p>
        </w:tc>
        <w:tc>
          <w:tcPr>
            <w:tcW w:w="4394" w:type="dxa"/>
            <w:gridSpan w:val="6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Источник ф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нансирования</w:t>
            </w:r>
          </w:p>
        </w:tc>
        <w:tc>
          <w:tcPr>
            <w:tcW w:w="1276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Исполн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 xml:space="preserve">тели </w:t>
            </w:r>
          </w:p>
        </w:tc>
      </w:tr>
      <w:tr w:rsidR="00511491" w:rsidRPr="00511491" w:rsidTr="002F6013">
        <w:trPr>
          <w:trHeight w:val="195"/>
        </w:trPr>
        <w:tc>
          <w:tcPr>
            <w:tcW w:w="534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 w:val="restart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вс</w:t>
            </w:r>
            <w:r w:rsidRPr="00511491">
              <w:rPr>
                <w:rFonts w:ascii="Times New Roman" w:hAnsi="Times New Roman" w:cs="Times New Roman"/>
                <w:bCs/>
              </w:rPr>
              <w:t>е</w:t>
            </w:r>
            <w:r w:rsidRPr="00511491">
              <w:rPr>
                <w:rFonts w:ascii="Times New Roman" w:hAnsi="Times New Roman" w:cs="Times New Roman"/>
                <w:bCs/>
              </w:rPr>
              <w:t>го</w:t>
            </w:r>
          </w:p>
        </w:tc>
        <w:tc>
          <w:tcPr>
            <w:tcW w:w="2977" w:type="dxa"/>
            <w:gridSpan w:val="4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1491" w:rsidRPr="00511491" w:rsidTr="002F6013">
        <w:trPr>
          <w:trHeight w:val="345"/>
        </w:trPr>
        <w:tc>
          <w:tcPr>
            <w:tcW w:w="534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701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11491" w:rsidRPr="00511491" w:rsidTr="002F6013">
        <w:trPr>
          <w:trHeight w:val="683"/>
        </w:trPr>
        <w:tc>
          <w:tcPr>
            <w:tcW w:w="53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Реконструкция и модернизация МКУК КДЦ д. Аф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насьева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2200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стного и мес</w:t>
            </w:r>
            <w:r w:rsidRPr="00511491">
              <w:rPr>
                <w:rFonts w:ascii="Times New Roman" w:hAnsi="Times New Roman" w:cs="Times New Roman"/>
                <w:bCs/>
              </w:rPr>
              <w:t>т</w:t>
            </w:r>
            <w:r w:rsidRPr="00511491">
              <w:rPr>
                <w:rFonts w:ascii="Times New Roman" w:hAnsi="Times New Roman" w:cs="Times New Roman"/>
                <w:bCs/>
              </w:rPr>
              <w:t>ного бюджета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страция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сельского поселения</w:t>
            </w:r>
          </w:p>
        </w:tc>
      </w:tr>
      <w:tr w:rsidR="00511491" w:rsidRPr="00511491" w:rsidTr="002F6013">
        <w:trPr>
          <w:trHeight w:val="990"/>
        </w:trPr>
        <w:tc>
          <w:tcPr>
            <w:tcW w:w="53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</w:rPr>
              <w:t>Оснащение спо</w:t>
            </w:r>
            <w:r w:rsidRPr="00511491">
              <w:rPr>
                <w:rFonts w:ascii="Times New Roman" w:hAnsi="Times New Roman" w:cs="Times New Roman"/>
              </w:rPr>
              <w:t>р</w:t>
            </w:r>
            <w:r w:rsidRPr="00511491">
              <w:rPr>
                <w:rFonts w:ascii="Times New Roman" w:hAnsi="Times New Roman" w:cs="Times New Roman"/>
              </w:rPr>
              <w:t>тивным инвент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рем культурно-спортивных ко</w:t>
            </w:r>
            <w:r w:rsidRPr="00511491">
              <w:rPr>
                <w:rFonts w:ascii="Times New Roman" w:hAnsi="Times New Roman" w:cs="Times New Roman"/>
              </w:rPr>
              <w:t>м</w:t>
            </w:r>
            <w:r w:rsidRPr="00511491">
              <w:rPr>
                <w:rFonts w:ascii="Times New Roman" w:hAnsi="Times New Roman" w:cs="Times New Roman"/>
              </w:rPr>
              <w:t>плексов, спорти</w:t>
            </w:r>
            <w:r w:rsidRPr="00511491">
              <w:rPr>
                <w:rFonts w:ascii="Times New Roman" w:hAnsi="Times New Roman" w:cs="Times New Roman"/>
              </w:rPr>
              <w:t>в</w:t>
            </w:r>
            <w:r w:rsidRPr="00511491">
              <w:rPr>
                <w:rFonts w:ascii="Times New Roman" w:hAnsi="Times New Roman" w:cs="Times New Roman"/>
              </w:rPr>
              <w:t>ных залов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70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стного и мес</w:t>
            </w:r>
            <w:r w:rsidRPr="00511491">
              <w:rPr>
                <w:rFonts w:ascii="Times New Roman" w:hAnsi="Times New Roman" w:cs="Times New Roman"/>
                <w:bCs/>
              </w:rPr>
              <w:t>т</w:t>
            </w:r>
            <w:r w:rsidRPr="00511491">
              <w:rPr>
                <w:rFonts w:ascii="Times New Roman" w:hAnsi="Times New Roman" w:cs="Times New Roman"/>
                <w:bCs/>
              </w:rPr>
              <w:t>ного бюджета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страция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сельского поселения</w:t>
            </w:r>
          </w:p>
        </w:tc>
      </w:tr>
      <w:tr w:rsidR="00511491" w:rsidRPr="00511491" w:rsidTr="00511491">
        <w:trPr>
          <w:trHeight w:val="416"/>
        </w:trPr>
        <w:tc>
          <w:tcPr>
            <w:tcW w:w="53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Строительство спортивного корта в д</w:t>
            </w:r>
            <w:proofErr w:type="gramStart"/>
            <w:r w:rsidRPr="00511491">
              <w:rPr>
                <w:rFonts w:ascii="Times New Roman" w:hAnsi="Times New Roman" w:cs="Times New Roman"/>
              </w:rPr>
              <w:t>.А</w:t>
            </w:r>
            <w:proofErr w:type="gramEnd"/>
            <w:r w:rsidRPr="00511491">
              <w:rPr>
                <w:rFonts w:ascii="Times New Roman" w:hAnsi="Times New Roman" w:cs="Times New Roman"/>
              </w:rPr>
              <w:t xml:space="preserve">фанасьева форм 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70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стного и мес</w:t>
            </w:r>
            <w:r w:rsidRPr="00511491">
              <w:rPr>
                <w:rFonts w:ascii="Times New Roman" w:hAnsi="Times New Roman" w:cs="Times New Roman"/>
                <w:bCs/>
              </w:rPr>
              <w:t>т</w:t>
            </w:r>
            <w:r w:rsidRPr="00511491">
              <w:rPr>
                <w:rFonts w:ascii="Times New Roman" w:hAnsi="Times New Roman" w:cs="Times New Roman"/>
                <w:bCs/>
              </w:rPr>
              <w:t>ного бюджета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страция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 xml:space="preserve">евского </w:t>
            </w:r>
            <w:r w:rsidRPr="00511491">
              <w:rPr>
                <w:rFonts w:ascii="Times New Roman" w:hAnsi="Times New Roman" w:cs="Times New Roman"/>
                <w:bCs/>
              </w:rPr>
              <w:lastRenderedPageBreak/>
              <w:t>сельского поселения</w:t>
            </w:r>
          </w:p>
        </w:tc>
      </w:tr>
      <w:tr w:rsidR="00511491" w:rsidRPr="00511491" w:rsidTr="002F6013">
        <w:trPr>
          <w:trHeight w:val="990"/>
        </w:trPr>
        <w:tc>
          <w:tcPr>
            <w:tcW w:w="53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Пополнение книжного фонда библиотеки д. Афанасьева 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стного и мес</w:t>
            </w:r>
            <w:r w:rsidRPr="00511491">
              <w:rPr>
                <w:rFonts w:ascii="Times New Roman" w:hAnsi="Times New Roman" w:cs="Times New Roman"/>
                <w:bCs/>
              </w:rPr>
              <w:t>т</w:t>
            </w:r>
            <w:r w:rsidRPr="00511491">
              <w:rPr>
                <w:rFonts w:ascii="Times New Roman" w:hAnsi="Times New Roman" w:cs="Times New Roman"/>
                <w:bCs/>
              </w:rPr>
              <w:t>ного бюджета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страция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сельского поселения</w:t>
            </w:r>
          </w:p>
        </w:tc>
      </w:tr>
      <w:tr w:rsidR="00511491" w:rsidRPr="00511491" w:rsidTr="002F6013">
        <w:trPr>
          <w:trHeight w:val="990"/>
        </w:trPr>
        <w:tc>
          <w:tcPr>
            <w:tcW w:w="53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511491">
              <w:rPr>
                <w:rFonts w:ascii="Times New Roman" w:hAnsi="Times New Roman" w:cs="Times New Roman"/>
                <w:lang w:val="en-US"/>
              </w:rPr>
              <w:t>хоккейной</w:t>
            </w:r>
            <w:proofErr w:type="spellEnd"/>
            <w:r w:rsidRPr="005114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11491">
              <w:rPr>
                <w:rFonts w:ascii="Times New Roman" w:hAnsi="Times New Roman" w:cs="Times New Roman"/>
                <w:lang w:val="en-US"/>
              </w:rPr>
              <w:t>формы</w:t>
            </w:r>
            <w:proofErr w:type="spellEnd"/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стного и мес</w:t>
            </w:r>
            <w:r w:rsidRPr="00511491">
              <w:rPr>
                <w:rFonts w:ascii="Times New Roman" w:hAnsi="Times New Roman" w:cs="Times New Roman"/>
                <w:bCs/>
              </w:rPr>
              <w:t>т</w:t>
            </w:r>
            <w:r w:rsidRPr="00511491">
              <w:rPr>
                <w:rFonts w:ascii="Times New Roman" w:hAnsi="Times New Roman" w:cs="Times New Roman"/>
                <w:bCs/>
              </w:rPr>
              <w:t>ного бюджета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страция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сельского поселения</w:t>
            </w:r>
          </w:p>
        </w:tc>
      </w:tr>
      <w:tr w:rsidR="00511491" w:rsidRPr="00511491" w:rsidTr="002F6013">
        <w:trPr>
          <w:trHeight w:val="990"/>
        </w:trPr>
        <w:tc>
          <w:tcPr>
            <w:tcW w:w="53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Строительство клуба в п</w:t>
            </w:r>
            <w:proofErr w:type="gramStart"/>
            <w:r w:rsidRPr="00511491">
              <w:rPr>
                <w:rFonts w:ascii="Times New Roman" w:hAnsi="Times New Roman" w:cs="Times New Roman"/>
              </w:rPr>
              <w:t>.Е</w:t>
            </w:r>
            <w:proofErr w:type="gramEnd"/>
            <w:r w:rsidRPr="00511491">
              <w:rPr>
                <w:rFonts w:ascii="Times New Roman" w:hAnsi="Times New Roman" w:cs="Times New Roman"/>
              </w:rPr>
              <w:t>рмаки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70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Средства обл</w:t>
            </w:r>
            <w:r w:rsidRPr="00511491">
              <w:rPr>
                <w:rFonts w:ascii="Times New Roman" w:hAnsi="Times New Roman" w:cs="Times New Roman"/>
                <w:bCs/>
              </w:rPr>
              <w:t>а</w:t>
            </w:r>
            <w:r w:rsidRPr="00511491">
              <w:rPr>
                <w:rFonts w:ascii="Times New Roman" w:hAnsi="Times New Roman" w:cs="Times New Roman"/>
                <w:bCs/>
              </w:rPr>
              <w:t>стного и мес</w:t>
            </w:r>
            <w:r w:rsidRPr="00511491">
              <w:rPr>
                <w:rFonts w:ascii="Times New Roman" w:hAnsi="Times New Roman" w:cs="Times New Roman"/>
                <w:bCs/>
              </w:rPr>
              <w:t>т</w:t>
            </w:r>
            <w:r w:rsidRPr="00511491">
              <w:rPr>
                <w:rFonts w:ascii="Times New Roman" w:hAnsi="Times New Roman" w:cs="Times New Roman"/>
                <w:bCs/>
              </w:rPr>
              <w:t>ного бюджета</w:t>
            </w: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Админ</w:t>
            </w:r>
            <w:r w:rsidRPr="00511491">
              <w:rPr>
                <w:rFonts w:ascii="Times New Roman" w:hAnsi="Times New Roman" w:cs="Times New Roman"/>
                <w:bCs/>
              </w:rPr>
              <w:t>и</w:t>
            </w:r>
            <w:r w:rsidRPr="00511491">
              <w:rPr>
                <w:rFonts w:ascii="Times New Roman" w:hAnsi="Times New Roman" w:cs="Times New Roman"/>
                <w:bCs/>
              </w:rPr>
              <w:t>страция Афанас</w:t>
            </w:r>
            <w:r w:rsidRPr="00511491">
              <w:rPr>
                <w:rFonts w:ascii="Times New Roman" w:hAnsi="Times New Roman" w:cs="Times New Roman"/>
                <w:bCs/>
              </w:rPr>
              <w:t>ь</w:t>
            </w:r>
            <w:r w:rsidRPr="00511491">
              <w:rPr>
                <w:rFonts w:ascii="Times New Roman" w:hAnsi="Times New Roman" w:cs="Times New Roman"/>
                <w:bCs/>
              </w:rPr>
              <w:t>евского сельского поселения</w:t>
            </w:r>
          </w:p>
        </w:tc>
      </w:tr>
      <w:tr w:rsidR="00511491" w:rsidRPr="00511491" w:rsidTr="002F6013">
        <w:trPr>
          <w:trHeight w:val="699"/>
        </w:trPr>
        <w:tc>
          <w:tcPr>
            <w:tcW w:w="534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4180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1250</w:t>
            </w:r>
          </w:p>
        </w:tc>
        <w:tc>
          <w:tcPr>
            <w:tcW w:w="850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525</w:t>
            </w:r>
          </w:p>
        </w:tc>
        <w:tc>
          <w:tcPr>
            <w:tcW w:w="709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08" w:type="dxa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1491">
              <w:rPr>
                <w:rFonts w:ascii="Times New Roman" w:hAnsi="Times New Roman" w:cs="Times New Roman"/>
                <w:bCs/>
              </w:rPr>
              <w:t>830</w:t>
            </w:r>
          </w:p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11491" w:rsidRPr="00511491" w:rsidRDefault="00511491" w:rsidP="0051149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Ожидаемый эффект от реализации мероприятий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Реализация данных мероприятий позволит улучшить материально-техническую базу КДЦ, способствовать повышению уровня культурной де</w:t>
      </w:r>
      <w:r w:rsidRPr="00511491">
        <w:rPr>
          <w:rFonts w:ascii="Times New Roman" w:hAnsi="Times New Roman" w:cs="Times New Roman"/>
          <w:sz w:val="28"/>
          <w:szCs w:val="28"/>
        </w:rPr>
        <w:t>я</w:t>
      </w:r>
      <w:r w:rsidRPr="00511491">
        <w:rPr>
          <w:rFonts w:ascii="Times New Roman" w:hAnsi="Times New Roman" w:cs="Times New Roman"/>
          <w:sz w:val="28"/>
          <w:szCs w:val="28"/>
        </w:rPr>
        <w:t>тельности и развитию творческого потенциала населения Афанасьевского сел</w:t>
      </w:r>
      <w:r w:rsidRPr="00511491">
        <w:rPr>
          <w:rFonts w:ascii="Times New Roman" w:hAnsi="Times New Roman" w:cs="Times New Roman"/>
          <w:sz w:val="28"/>
          <w:szCs w:val="28"/>
        </w:rPr>
        <w:t>ь</w:t>
      </w:r>
      <w:r w:rsidRPr="00511491">
        <w:rPr>
          <w:rFonts w:ascii="Times New Roman" w:hAnsi="Times New Roman" w:cs="Times New Roman"/>
          <w:sz w:val="28"/>
          <w:szCs w:val="28"/>
        </w:rPr>
        <w:t>ского поселения и позволит повысить уровень занятости молодежи.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3. Агропромышленный комплекс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На территории Афанасьевского сельского поселения находится закрытое акционерное общество «Монолит», которое занимается растениеводством и животноводством. В ближайшие годы директор планирует капитальный р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монт корпусов, закуп породистых голов КРС, приобретение новой сельскохозяйс</w:t>
      </w:r>
      <w:r w:rsidRPr="00511491">
        <w:rPr>
          <w:rFonts w:ascii="Times New Roman" w:hAnsi="Times New Roman" w:cs="Times New Roman"/>
          <w:sz w:val="28"/>
          <w:szCs w:val="28"/>
        </w:rPr>
        <w:t>т</w:t>
      </w:r>
      <w:r w:rsidRPr="00511491">
        <w:rPr>
          <w:rFonts w:ascii="Times New Roman" w:hAnsi="Times New Roman" w:cs="Times New Roman"/>
          <w:sz w:val="28"/>
          <w:szCs w:val="28"/>
        </w:rPr>
        <w:t>венной техники, привлечение дополнительных трудовых ресурсов.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Также на территории Афанасьевского сельского поселения </w:t>
      </w:r>
      <w:proofErr w:type="gramStart"/>
      <w:r w:rsidRPr="00511491">
        <w:rPr>
          <w:rFonts w:ascii="Times New Roman" w:hAnsi="Times New Roman" w:cs="Times New Roman"/>
          <w:sz w:val="28"/>
          <w:szCs w:val="28"/>
        </w:rPr>
        <w:t xml:space="preserve">развивается крестьянско-фермерское хозяйство 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 xml:space="preserve"> И.В.  В этом году посевная пл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щадь увеличилась</w:t>
      </w:r>
      <w:proofErr w:type="gramEnd"/>
      <w:r w:rsidRPr="00511491">
        <w:rPr>
          <w:rFonts w:ascii="Times New Roman" w:hAnsi="Times New Roman" w:cs="Times New Roman"/>
          <w:sz w:val="28"/>
          <w:szCs w:val="28"/>
        </w:rPr>
        <w:t xml:space="preserve"> на 40га и составляет 620 га. Поголовье скота выросло на 30 голов и составляет 130 голов КРС, из них 60 дойных коров, 10 свиней, 50 голов кур и столько же гусей. В КФХ «</w:t>
      </w:r>
      <w:proofErr w:type="spellStart"/>
      <w:r w:rsidRPr="00511491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511491">
        <w:rPr>
          <w:rFonts w:ascii="Times New Roman" w:hAnsi="Times New Roman" w:cs="Times New Roman"/>
          <w:sz w:val="28"/>
          <w:szCs w:val="28"/>
        </w:rPr>
        <w:t xml:space="preserve"> И.В.» трудится  22 человека </w:t>
      </w:r>
      <w:proofErr w:type="gramStart"/>
      <w:r w:rsidRPr="005114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11491">
        <w:rPr>
          <w:rFonts w:ascii="Times New Roman" w:hAnsi="Times New Roman" w:cs="Times New Roman"/>
          <w:sz w:val="28"/>
          <w:szCs w:val="28"/>
        </w:rPr>
        <w:t xml:space="preserve"> с. Никитаево. Ирина Владимировна планирует дальнейшее расширение: увелич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ние посевных площадей, поголовья скота, привлечение трудовых ресурсов.</w:t>
      </w:r>
    </w:p>
    <w:p w:rsidR="00511491" w:rsidRPr="00511491" w:rsidRDefault="00511491" w:rsidP="0051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Эффект от реализации мероприятий: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Увеличение объемов производства зерновых культур, мясомолочной пр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дукции, а также сокращение числа безработного населения.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lastRenderedPageBreak/>
        <w:t>4. Малое предпринимательство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На территории Афанасьевского сельского поселения функционирует 9 торговых точек и 1 хлебопекарня. В 2012 году индивидуальные предприним</w:t>
      </w:r>
      <w:r w:rsidRPr="00511491">
        <w:rPr>
          <w:rFonts w:ascii="Times New Roman" w:hAnsi="Times New Roman" w:cs="Times New Roman"/>
          <w:sz w:val="28"/>
          <w:szCs w:val="28"/>
        </w:rPr>
        <w:t>а</w:t>
      </w:r>
      <w:r w:rsidRPr="00511491">
        <w:rPr>
          <w:rFonts w:ascii="Times New Roman" w:hAnsi="Times New Roman" w:cs="Times New Roman"/>
          <w:sz w:val="28"/>
          <w:szCs w:val="28"/>
        </w:rPr>
        <w:t xml:space="preserve">тели планируют открыть еще  две торговых точки. </w:t>
      </w: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Планируемые мероприятия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5"/>
        <w:gridCol w:w="1559"/>
        <w:gridCol w:w="1560"/>
        <w:gridCol w:w="1984"/>
      </w:tblGrid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Сроки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Объем ф</w:t>
            </w:r>
            <w:r w:rsidRPr="00511491">
              <w:rPr>
                <w:rFonts w:ascii="Times New Roman" w:hAnsi="Times New Roman" w:cs="Times New Roman"/>
                <w:b/>
              </w:rPr>
              <w:t>и</w:t>
            </w:r>
            <w:r w:rsidRPr="00511491">
              <w:rPr>
                <w:rFonts w:ascii="Times New Roman" w:hAnsi="Times New Roman" w:cs="Times New Roman"/>
                <w:b/>
              </w:rPr>
              <w:t>нансиров</w:t>
            </w:r>
            <w:r w:rsidRPr="00511491">
              <w:rPr>
                <w:rFonts w:ascii="Times New Roman" w:hAnsi="Times New Roman" w:cs="Times New Roman"/>
                <w:b/>
              </w:rPr>
              <w:t>а</w:t>
            </w:r>
            <w:r w:rsidRPr="00511491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Квалифицированная помощь в ок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зании консультационных, информ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ционных услуг по широкому спе</w:t>
            </w:r>
            <w:r w:rsidRPr="00511491">
              <w:rPr>
                <w:rFonts w:ascii="Times New Roman" w:hAnsi="Times New Roman" w:cs="Times New Roman"/>
              </w:rPr>
              <w:t>к</w:t>
            </w:r>
            <w:r w:rsidRPr="00511491">
              <w:rPr>
                <w:rFonts w:ascii="Times New Roman" w:hAnsi="Times New Roman" w:cs="Times New Roman"/>
              </w:rPr>
              <w:t>тру предпринимательской деятел</w:t>
            </w:r>
            <w:r w:rsidRPr="00511491">
              <w:rPr>
                <w:rFonts w:ascii="Times New Roman" w:hAnsi="Times New Roman" w:cs="Times New Roman"/>
              </w:rPr>
              <w:t>ь</w:t>
            </w:r>
            <w:r w:rsidRPr="0051149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Тулунского мун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ципального ра</w:t>
            </w:r>
            <w:r w:rsidRPr="00511491">
              <w:rPr>
                <w:rFonts w:ascii="Times New Roman" w:hAnsi="Times New Roman" w:cs="Times New Roman"/>
              </w:rPr>
              <w:t>й</w:t>
            </w:r>
            <w:r w:rsidRPr="00511491">
              <w:rPr>
                <w:rFonts w:ascii="Times New Roman" w:hAnsi="Times New Roman" w:cs="Times New Roman"/>
              </w:rPr>
              <w:t>она, администр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 xml:space="preserve">ция </w:t>
            </w:r>
            <w:proofErr w:type="spellStart"/>
            <w:r w:rsidRPr="00511491">
              <w:rPr>
                <w:rFonts w:ascii="Times New Roman" w:hAnsi="Times New Roman" w:cs="Times New Roman"/>
              </w:rPr>
              <w:t>Афанасье</w:t>
            </w:r>
            <w:r w:rsidRPr="00511491">
              <w:rPr>
                <w:rFonts w:ascii="Times New Roman" w:hAnsi="Times New Roman" w:cs="Times New Roman"/>
              </w:rPr>
              <w:t>в</w:t>
            </w:r>
            <w:r w:rsidRPr="00511491">
              <w:rPr>
                <w:rFonts w:ascii="Times New Roman" w:hAnsi="Times New Roman" w:cs="Times New Roman"/>
              </w:rPr>
              <w:t>скогосельского</w:t>
            </w:r>
            <w:proofErr w:type="spellEnd"/>
            <w:r w:rsidRPr="00511491">
              <w:rPr>
                <w:rFonts w:ascii="Times New Roman" w:hAnsi="Times New Roman" w:cs="Times New Roman"/>
              </w:rPr>
              <w:t xml:space="preserve">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Формирование общественного мн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>ния о необходимости активного ра</w:t>
            </w:r>
            <w:r w:rsidRPr="00511491">
              <w:rPr>
                <w:rFonts w:ascii="Times New Roman" w:hAnsi="Times New Roman" w:cs="Times New Roman"/>
              </w:rPr>
              <w:t>з</w:t>
            </w:r>
            <w:r w:rsidRPr="00511491">
              <w:rPr>
                <w:rFonts w:ascii="Times New Roman" w:hAnsi="Times New Roman" w:cs="Times New Roman"/>
              </w:rPr>
              <w:t>вития малого предпринимател</w:t>
            </w:r>
            <w:r w:rsidRPr="00511491">
              <w:rPr>
                <w:rFonts w:ascii="Times New Roman" w:hAnsi="Times New Roman" w:cs="Times New Roman"/>
              </w:rPr>
              <w:t>ь</w:t>
            </w:r>
            <w:r w:rsidRPr="0051149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11491">
              <w:rPr>
                <w:rFonts w:ascii="Times New Roman" w:hAnsi="Times New Roman" w:cs="Times New Roman"/>
              </w:rPr>
              <w:t>Афанасьевског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11491">
              <w:rPr>
                <w:rFonts w:ascii="Times New Roman" w:hAnsi="Times New Roman" w:cs="Times New Roman"/>
              </w:rPr>
              <w:t xml:space="preserve"> посел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67" w:type="dxa"/>
            <w:vMerge w:val="restart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3</w:t>
            </w: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Сотрудничество и взаимодействие Администрации сельского посел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>ния с Центром занятости населения по следующим направлениям: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1491" w:rsidRPr="00511491" w:rsidTr="0051149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" w:type="dxa"/>
            <w:vMerge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3.1  Консультация безработных гр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ждан о порядке организации пре</w:t>
            </w:r>
            <w:r w:rsidRPr="00511491">
              <w:rPr>
                <w:rFonts w:ascii="Times New Roman" w:hAnsi="Times New Roman" w:cs="Times New Roman"/>
              </w:rPr>
              <w:t>д</w:t>
            </w:r>
            <w:r w:rsidRPr="00511491">
              <w:rPr>
                <w:rFonts w:ascii="Times New Roman" w:hAnsi="Times New Roman" w:cs="Times New Roman"/>
              </w:rPr>
              <w:t xml:space="preserve">принимательской деятельности 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ЦЗН, Админис</w:t>
            </w:r>
            <w:r w:rsidRPr="00511491">
              <w:rPr>
                <w:rFonts w:ascii="Times New Roman" w:hAnsi="Times New Roman" w:cs="Times New Roman"/>
              </w:rPr>
              <w:t>т</w:t>
            </w:r>
            <w:r w:rsidRPr="00511491">
              <w:rPr>
                <w:rFonts w:ascii="Times New Roman" w:hAnsi="Times New Roman" w:cs="Times New Roman"/>
              </w:rPr>
              <w:t xml:space="preserve">рация </w:t>
            </w:r>
            <w:proofErr w:type="spellStart"/>
            <w:r w:rsidRPr="00511491">
              <w:rPr>
                <w:rFonts w:ascii="Times New Roman" w:hAnsi="Times New Roman" w:cs="Times New Roman"/>
              </w:rPr>
              <w:t>Афанасье</w:t>
            </w:r>
            <w:r w:rsidRPr="00511491">
              <w:rPr>
                <w:rFonts w:ascii="Times New Roman" w:hAnsi="Times New Roman" w:cs="Times New Roman"/>
              </w:rPr>
              <w:t>в</w:t>
            </w:r>
            <w:r w:rsidRPr="00511491">
              <w:rPr>
                <w:rFonts w:ascii="Times New Roman" w:hAnsi="Times New Roman" w:cs="Times New Roman"/>
              </w:rPr>
              <w:t>скогосельского</w:t>
            </w:r>
            <w:proofErr w:type="spellEnd"/>
            <w:r w:rsidRPr="00511491">
              <w:rPr>
                <w:rFonts w:ascii="Times New Roman" w:hAnsi="Times New Roman" w:cs="Times New Roman"/>
              </w:rPr>
              <w:t xml:space="preserve"> поселения.</w:t>
            </w:r>
          </w:p>
        </w:tc>
      </w:tr>
      <w:tr w:rsidR="00511491" w:rsidRPr="00511491" w:rsidTr="00511491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567" w:type="dxa"/>
            <w:vMerge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3.2  Отбор желающих открыть свое дело и обладающих для этого нео</w:t>
            </w:r>
            <w:r w:rsidRPr="00511491">
              <w:rPr>
                <w:rFonts w:ascii="Times New Roman" w:hAnsi="Times New Roman" w:cs="Times New Roman"/>
              </w:rPr>
              <w:t>б</w:t>
            </w:r>
            <w:r w:rsidRPr="00511491">
              <w:rPr>
                <w:rFonts w:ascii="Times New Roman" w:hAnsi="Times New Roman" w:cs="Times New Roman"/>
              </w:rPr>
              <w:t>ходимыми способностями.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ЦЗН,</w:t>
            </w: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11491">
              <w:rPr>
                <w:rFonts w:ascii="Times New Roman" w:hAnsi="Times New Roman" w:cs="Times New Roman"/>
              </w:rPr>
              <w:t>Афанасьевског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11491">
              <w:rPr>
                <w:rFonts w:ascii="Times New Roman" w:hAnsi="Times New Roman" w:cs="Times New Roman"/>
              </w:rPr>
              <w:t xml:space="preserve"> посел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>ния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Развитие малых предприятий по производству и переработке сел</w:t>
            </w:r>
            <w:r w:rsidRPr="00511491">
              <w:rPr>
                <w:rFonts w:ascii="Times New Roman" w:hAnsi="Times New Roman" w:cs="Times New Roman"/>
              </w:rPr>
              <w:t>ь</w:t>
            </w:r>
            <w:r w:rsidRPr="00511491">
              <w:rPr>
                <w:rFonts w:ascii="Times New Roman" w:hAnsi="Times New Roman" w:cs="Times New Roman"/>
              </w:rPr>
              <w:t xml:space="preserve">скохозяйственной продукции 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Управление сел</w:t>
            </w:r>
            <w:r w:rsidRPr="00511491">
              <w:rPr>
                <w:rFonts w:ascii="Times New Roman" w:hAnsi="Times New Roman" w:cs="Times New Roman"/>
              </w:rPr>
              <w:t>ь</w:t>
            </w:r>
            <w:r w:rsidRPr="00511491">
              <w:rPr>
                <w:rFonts w:ascii="Times New Roman" w:hAnsi="Times New Roman" w:cs="Times New Roman"/>
              </w:rPr>
              <w:t>ского хозяйства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Создать и открыть малые предпр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ятия по оказанию бытовых услуг.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56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Тулунского мун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ципального ра</w:t>
            </w:r>
            <w:r w:rsidRPr="00511491">
              <w:rPr>
                <w:rFonts w:ascii="Times New Roman" w:hAnsi="Times New Roman" w:cs="Times New Roman"/>
              </w:rPr>
              <w:t>й</w:t>
            </w:r>
            <w:r w:rsidRPr="00511491">
              <w:rPr>
                <w:rFonts w:ascii="Times New Roman" w:hAnsi="Times New Roman" w:cs="Times New Roman"/>
              </w:rPr>
              <w:t>она, Администр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 xml:space="preserve">ция </w:t>
            </w:r>
            <w:proofErr w:type="spellStart"/>
            <w:r w:rsidRPr="00511491">
              <w:rPr>
                <w:rFonts w:ascii="Times New Roman" w:hAnsi="Times New Roman" w:cs="Times New Roman"/>
              </w:rPr>
              <w:t>Афанасье</w:t>
            </w:r>
            <w:r w:rsidRPr="00511491">
              <w:rPr>
                <w:rFonts w:ascii="Times New Roman" w:hAnsi="Times New Roman" w:cs="Times New Roman"/>
              </w:rPr>
              <w:t>в</w:t>
            </w:r>
            <w:r w:rsidRPr="00511491">
              <w:rPr>
                <w:rFonts w:ascii="Times New Roman" w:hAnsi="Times New Roman" w:cs="Times New Roman"/>
              </w:rPr>
              <w:t>скогосельского</w:t>
            </w:r>
            <w:proofErr w:type="spellEnd"/>
            <w:r w:rsidRPr="00511491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511491" w:rsidRPr="00511491" w:rsidRDefault="00511491" w:rsidP="0051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Эффект от реализации мероприятий: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Увеличение количества предприятий малого бизнеса и индивидуальных предпринимателей на территории района. Рост поступлений денежных средств в местный бюджет. Снижение уровня безработных граждан в поселении.</w:t>
      </w:r>
    </w:p>
    <w:p w:rsidR="00511491" w:rsidRPr="00511491" w:rsidRDefault="00511491" w:rsidP="00511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5. Управление муниципальной  собственностью.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>Основные проблемы: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lastRenderedPageBreak/>
        <w:t>- незавершенность процесса разграничения государственной собственн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сти на землю;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- недостаточный </w:t>
      </w:r>
      <w:proofErr w:type="gramStart"/>
      <w:r w:rsidRPr="00511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491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слабое информационное обеспечение процесса управления объектами муниципальной собственности;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незавершенность процесса передачи жилого фонда в муниципальную собственность.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проведение мероприятий в сфере земельных и имущественных отнош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ний, согласно проводимых Правительством РФ реформ;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увеличение доходов на основе эффективного управления муниципал</w:t>
      </w:r>
      <w:r w:rsidRPr="00511491">
        <w:rPr>
          <w:rFonts w:ascii="Times New Roman" w:hAnsi="Times New Roman" w:cs="Times New Roman"/>
          <w:sz w:val="28"/>
          <w:szCs w:val="28"/>
        </w:rPr>
        <w:t>ь</w:t>
      </w:r>
      <w:r w:rsidRPr="00511491">
        <w:rPr>
          <w:rFonts w:ascii="Times New Roman" w:hAnsi="Times New Roman" w:cs="Times New Roman"/>
          <w:sz w:val="28"/>
          <w:szCs w:val="28"/>
        </w:rPr>
        <w:t>ной собственностью;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увеличение доходов местного бюджета на основе эффективного упра</w:t>
      </w:r>
      <w:r w:rsidRPr="00511491">
        <w:rPr>
          <w:rFonts w:ascii="Times New Roman" w:hAnsi="Times New Roman" w:cs="Times New Roman"/>
          <w:sz w:val="28"/>
          <w:szCs w:val="28"/>
        </w:rPr>
        <w:t>в</w:t>
      </w:r>
      <w:r w:rsidRPr="00511491">
        <w:rPr>
          <w:rFonts w:ascii="Times New Roman" w:hAnsi="Times New Roman" w:cs="Times New Roman"/>
          <w:sz w:val="28"/>
          <w:szCs w:val="28"/>
        </w:rPr>
        <w:t>ления муниципальной собственностью;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проведение мероприятий по перераспределению собственности между РФ и муниципальными образованиями в соответствии с ФЗ «Об общих при</w:t>
      </w:r>
      <w:r w:rsidRPr="00511491">
        <w:rPr>
          <w:rFonts w:ascii="Times New Roman" w:hAnsi="Times New Roman" w:cs="Times New Roman"/>
          <w:sz w:val="28"/>
          <w:szCs w:val="28"/>
        </w:rPr>
        <w:t>н</w:t>
      </w:r>
      <w:r w:rsidRPr="00511491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РФ»  № 131-ФЗ.</w:t>
      </w: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Планируемые мероприятия:</w:t>
      </w: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838"/>
        <w:gridCol w:w="1510"/>
        <w:gridCol w:w="1276"/>
        <w:gridCol w:w="3744"/>
      </w:tblGrid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Наименование меропри</w:t>
            </w:r>
            <w:r w:rsidRPr="00511491">
              <w:rPr>
                <w:rFonts w:ascii="Times New Roman" w:hAnsi="Times New Roman" w:cs="Times New Roman"/>
                <w:b/>
              </w:rPr>
              <w:t>я</w:t>
            </w:r>
            <w:r w:rsidRPr="00511491">
              <w:rPr>
                <w:rFonts w:ascii="Times New Roman" w:hAnsi="Times New Roman" w:cs="Times New Roman"/>
                <w:b/>
              </w:rPr>
              <w:t>тий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Сроки и</w:t>
            </w:r>
            <w:r w:rsidRPr="00511491">
              <w:rPr>
                <w:rFonts w:ascii="Times New Roman" w:hAnsi="Times New Roman" w:cs="Times New Roman"/>
                <w:b/>
              </w:rPr>
              <w:t>с</w:t>
            </w:r>
            <w:r w:rsidRPr="00511491">
              <w:rPr>
                <w:rFonts w:ascii="Times New Roman" w:hAnsi="Times New Roman" w:cs="Times New Roman"/>
                <w:b/>
              </w:rPr>
              <w:t>полнения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Объем финанс</w:t>
            </w:r>
            <w:r w:rsidRPr="00511491">
              <w:rPr>
                <w:rFonts w:ascii="Times New Roman" w:hAnsi="Times New Roman" w:cs="Times New Roman"/>
                <w:b/>
              </w:rPr>
              <w:t>и</w:t>
            </w:r>
            <w:r w:rsidRPr="00511491">
              <w:rPr>
                <w:rFonts w:ascii="Times New Roman" w:hAnsi="Times New Roman" w:cs="Times New Roman"/>
                <w:b/>
              </w:rPr>
              <w:t>рования</w:t>
            </w:r>
          </w:p>
        </w:tc>
        <w:tc>
          <w:tcPr>
            <w:tcW w:w="374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Завершение работ по и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вентаризации земель, зан</w:t>
            </w:r>
            <w:r w:rsidRPr="00511491">
              <w:rPr>
                <w:rFonts w:ascii="Times New Roman" w:hAnsi="Times New Roman" w:cs="Times New Roman"/>
              </w:rPr>
              <w:t>я</w:t>
            </w:r>
            <w:r w:rsidRPr="00511491">
              <w:rPr>
                <w:rFonts w:ascii="Times New Roman" w:hAnsi="Times New Roman" w:cs="Times New Roman"/>
              </w:rPr>
              <w:t>тых объектами недвижим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 xml:space="preserve">сти </w:t>
            </w:r>
            <w:proofErr w:type="spellStart"/>
            <w:proofErr w:type="gramStart"/>
            <w:r w:rsidRPr="00511491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511491">
              <w:rPr>
                <w:rFonts w:ascii="Times New Roman" w:hAnsi="Times New Roman" w:cs="Times New Roman"/>
              </w:rPr>
              <w:t xml:space="preserve"> собс</w:t>
            </w:r>
            <w:r w:rsidRPr="00511491">
              <w:rPr>
                <w:rFonts w:ascii="Times New Roman" w:hAnsi="Times New Roman" w:cs="Times New Roman"/>
              </w:rPr>
              <w:t>т</w:t>
            </w:r>
            <w:r w:rsidRPr="00511491">
              <w:rPr>
                <w:rFonts w:ascii="Times New Roman" w:hAnsi="Times New Roman" w:cs="Times New Roman"/>
              </w:rPr>
              <w:t>венности, с постано</w:t>
            </w:r>
            <w:r w:rsidRPr="00511491">
              <w:rPr>
                <w:rFonts w:ascii="Times New Roman" w:hAnsi="Times New Roman" w:cs="Times New Roman"/>
              </w:rPr>
              <w:t>в</w:t>
            </w:r>
            <w:r w:rsidRPr="00511491">
              <w:rPr>
                <w:rFonts w:ascii="Times New Roman" w:hAnsi="Times New Roman" w:cs="Times New Roman"/>
              </w:rPr>
              <w:t>кой на кадастровый учет земел</w:t>
            </w:r>
            <w:r w:rsidRPr="00511491">
              <w:rPr>
                <w:rFonts w:ascii="Times New Roman" w:hAnsi="Times New Roman" w:cs="Times New Roman"/>
              </w:rPr>
              <w:t>ь</w:t>
            </w:r>
            <w:r w:rsidRPr="00511491">
              <w:rPr>
                <w:rFonts w:ascii="Times New Roman" w:hAnsi="Times New Roman" w:cs="Times New Roman"/>
              </w:rPr>
              <w:t xml:space="preserve">ных участков </w:t>
            </w:r>
          </w:p>
        </w:tc>
        <w:tc>
          <w:tcPr>
            <w:tcW w:w="15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276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Афанасьевского сельского поселения, администр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ция Тулунского муниципального района, Комитет по управлению муниц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пальным имуществом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Подготовка и </w:t>
            </w:r>
            <w:proofErr w:type="spellStart"/>
            <w:proofErr w:type="gramStart"/>
            <w:r w:rsidRPr="00511491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5114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491">
              <w:rPr>
                <w:rFonts w:ascii="Times New Roman" w:hAnsi="Times New Roman" w:cs="Times New Roman"/>
              </w:rPr>
              <w:t>нормативно-право-вой</w:t>
            </w:r>
            <w:proofErr w:type="spellEnd"/>
            <w:r w:rsidRPr="00511491">
              <w:rPr>
                <w:rFonts w:ascii="Times New Roman" w:hAnsi="Times New Roman" w:cs="Times New Roman"/>
              </w:rPr>
              <w:t xml:space="preserve"> б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зы в соответствии с дейс</w:t>
            </w:r>
            <w:r w:rsidRPr="00511491">
              <w:rPr>
                <w:rFonts w:ascii="Times New Roman" w:hAnsi="Times New Roman" w:cs="Times New Roman"/>
              </w:rPr>
              <w:t>т</w:t>
            </w:r>
            <w:r w:rsidRPr="00511491">
              <w:rPr>
                <w:rFonts w:ascii="Times New Roman" w:hAnsi="Times New Roman" w:cs="Times New Roman"/>
              </w:rPr>
              <w:t>вующим законодательс</w:t>
            </w:r>
            <w:r w:rsidRPr="00511491">
              <w:rPr>
                <w:rFonts w:ascii="Times New Roman" w:hAnsi="Times New Roman" w:cs="Times New Roman"/>
              </w:rPr>
              <w:t>т</w:t>
            </w:r>
            <w:r w:rsidRPr="00511491">
              <w:rPr>
                <w:rFonts w:ascii="Times New Roman" w:hAnsi="Times New Roman" w:cs="Times New Roman"/>
              </w:rPr>
              <w:t>вом РФ</w:t>
            </w:r>
          </w:p>
        </w:tc>
        <w:tc>
          <w:tcPr>
            <w:tcW w:w="15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276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Афанасьевского сельского поселения, Комитет по управлению муниципальным им</w:t>
            </w:r>
            <w:r w:rsidRPr="00511491">
              <w:rPr>
                <w:rFonts w:ascii="Times New Roman" w:hAnsi="Times New Roman" w:cs="Times New Roman"/>
              </w:rPr>
              <w:t>у</w:t>
            </w:r>
            <w:r w:rsidRPr="00511491">
              <w:rPr>
                <w:rFonts w:ascii="Times New Roman" w:hAnsi="Times New Roman" w:cs="Times New Roman"/>
              </w:rPr>
              <w:t xml:space="preserve">ществом 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Предоставление докуме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тов для приватизации м</w:t>
            </w:r>
            <w:r w:rsidRPr="00511491">
              <w:rPr>
                <w:rFonts w:ascii="Times New Roman" w:hAnsi="Times New Roman" w:cs="Times New Roman"/>
              </w:rPr>
              <w:t>у</w:t>
            </w:r>
            <w:r w:rsidRPr="00511491">
              <w:rPr>
                <w:rFonts w:ascii="Times New Roman" w:hAnsi="Times New Roman" w:cs="Times New Roman"/>
              </w:rPr>
              <w:t>ниципального жилья в ч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стную собственность гра</w:t>
            </w:r>
            <w:r w:rsidRPr="00511491">
              <w:rPr>
                <w:rFonts w:ascii="Times New Roman" w:hAnsi="Times New Roman" w:cs="Times New Roman"/>
              </w:rPr>
              <w:t>ж</w:t>
            </w:r>
            <w:r w:rsidRPr="00511491">
              <w:rPr>
                <w:rFonts w:ascii="Times New Roman" w:hAnsi="Times New Roman" w:cs="Times New Roman"/>
              </w:rPr>
              <w:t xml:space="preserve">данам </w:t>
            </w:r>
          </w:p>
        </w:tc>
        <w:tc>
          <w:tcPr>
            <w:tcW w:w="15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276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Афанасьевского сельского поселения, Комитет по управлению муниципальным им</w:t>
            </w:r>
            <w:r w:rsidRPr="00511491">
              <w:rPr>
                <w:rFonts w:ascii="Times New Roman" w:hAnsi="Times New Roman" w:cs="Times New Roman"/>
              </w:rPr>
              <w:t>у</w:t>
            </w:r>
            <w:r w:rsidRPr="00511491">
              <w:rPr>
                <w:rFonts w:ascii="Times New Roman" w:hAnsi="Times New Roman" w:cs="Times New Roman"/>
              </w:rPr>
              <w:t>ществом, администрация Тулунского муниципального района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Составление и ведение паспортов, разработка и утверждение  </w:t>
            </w:r>
            <w:proofErr w:type="spellStart"/>
            <w:proofErr w:type="gramStart"/>
            <w:r w:rsidRPr="00511491">
              <w:rPr>
                <w:rFonts w:ascii="Times New Roman" w:hAnsi="Times New Roman" w:cs="Times New Roman"/>
              </w:rPr>
              <w:t>генераль-ного</w:t>
            </w:r>
            <w:proofErr w:type="spellEnd"/>
            <w:proofErr w:type="gramEnd"/>
            <w:r w:rsidRPr="00511491">
              <w:rPr>
                <w:rFonts w:ascii="Times New Roman" w:hAnsi="Times New Roman" w:cs="Times New Roman"/>
              </w:rPr>
              <w:t xml:space="preserve"> плана поселения</w:t>
            </w:r>
          </w:p>
        </w:tc>
        <w:tc>
          <w:tcPr>
            <w:tcW w:w="15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2012-2015гг</w:t>
            </w:r>
          </w:p>
        </w:tc>
        <w:tc>
          <w:tcPr>
            <w:tcW w:w="1276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Тулунского мун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ципального района (комитет по а</w:t>
            </w:r>
            <w:r w:rsidRPr="00511491">
              <w:rPr>
                <w:rFonts w:ascii="Times New Roman" w:hAnsi="Times New Roman" w:cs="Times New Roman"/>
              </w:rPr>
              <w:t>р</w:t>
            </w:r>
            <w:r w:rsidRPr="00511491">
              <w:rPr>
                <w:rFonts w:ascii="Times New Roman" w:hAnsi="Times New Roman" w:cs="Times New Roman"/>
              </w:rPr>
              <w:t>хитектуре)</w:t>
            </w:r>
          </w:p>
        </w:tc>
      </w:tr>
    </w:tbl>
    <w:p w:rsidR="00511491" w:rsidRPr="00511491" w:rsidRDefault="00511491" w:rsidP="0051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Эффект от реализации мероприятий</w:t>
      </w: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Повышение эффективности исполнения муниципального имущества, увеличение объема доходов от использования земель муниципального имущ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ства. Рост налоговых доходов в местный бюджет.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lastRenderedPageBreak/>
        <w:t>6. Финансовая политика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Бюджетная политика Афанасьевского сельского поселения в 2012-2016 гг. направлена на дальнейшее увеличение доходов бюджета сельского поселения на основе анализа возможностей доходной базы поселения, формирование и расходование фонда денежных средств, предназначенных для финансового обеспечения задач и функций местного самоуправления, в соответствии с зак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нодательством и компетенцией, определенной Уставом Афанасьевского   м</w:t>
      </w:r>
      <w:r w:rsidRPr="00511491">
        <w:rPr>
          <w:rFonts w:ascii="Times New Roman" w:hAnsi="Times New Roman" w:cs="Times New Roman"/>
          <w:sz w:val="28"/>
          <w:szCs w:val="28"/>
        </w:rPr>
        <w:t>у</w:t>
      </w:r>
      <w:r w:rsidRPr="00511491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Основными направлениями финансовой политики Афанасьевского сел</w:t>
      </w:r>
      <w:r w:rsidRPr="00511491">
        <w:rPr>
          <w:rFonts w:ascii="Times New Roman" w:hAnsi="Times New Roman" w:cs="Times New Roman"/>
          <w:sz w:val="28"/>
          <w:szCs w:val="28"/>
        </w:rPr>
        <w:t>ь</w:t>
      </w:r>
      <w:r w:rsidRPr="00511491">
        <w:rPr>
          <w:rFonts w:ascii="Times New Roman" w:hAnsi="Times New Roman" w:cs="Times New Roman"/>
          <w:sz w:val="28"/>
          <w:szCs w:val="28"/>
        </w:rPr>
        <w:t>ского поселения на предстоящий период является: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завершение организационного, правового и методологического п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строения бюджетной системы на основе принципов, установленных Бюдже</w:t>
      </w:r>
      <w:r w:rsidRPr="00511491">
        <w:rPr>
          <w:rFonts w:ascii="Times New Roman" w:hAnsi="Times New Roman" w:cs="Times New Roman"/>
          <w:sz w:val="28"/>
          <w:szCs w:val="28"/>
        </w:rPr>
        <w:t>т</w:t>
      </w:r>
      <w:r w:rsidRPr="00511491">
        <w:rPr>
          <w:rFonts w:ascii="Times New Roman" w:hAnsi="Times New Roman" w:cs="Times New Roman"/>
          <w:sz w:val="28"/>
          <w:szCs w:val="28"/>
        </w:rPr>
        <w:t>ным кодексом РФ и Программой  Правительства по развитию бюджетного ф</w:t>
      </w:r>
      <w:r w:rsidRPr="00511491">
        <w:rPr>
          <w:rFonts w:ascii="Times New Roman" w:hAnsi="Times New Roman" w:cs="Times New Roman"/>
          <w:sz w:val="28"/>
          <w:szCs w:val="28"/>
        </w:rPr>
        <w:t>е</w:t>
      </w:r>
      <w:r w:rsidRPr="00511491">
        <w:rPr>
          <w:rFonts w:ascii="Times New Roman" w:hAnsi="Times New Roman" w:cs="Times New Roman"/>
          <w:sz w:val="28"/>
          <w:szCs w:val="28"/>
        </w:rPr>
        <w:t>дерализма;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создание инструментов бюджетного регулирования, направленных на повышение эффективности Афанасьевского сельского поселения, в частности, ее муниципального сектора;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переориентация на решение экономических и социальных проблем среднесрочного и долгосрочного характера.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>Основные проблемы: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краткосрочная направленность бюджета;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планирование расходов бюджета от факта прошлых лет;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-отсутствие систематического анализа целесообразности и эффективн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сти производимых бюджетных расходов;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>- недостаточно эффективное использование существующих доходных и</w:t>
      </w:r>
      <w:r w:rsidRPr="00511491">
        <w:rPr>
          <w:rFonts w:ascii="Times New Roman" w:hAnsi="Times New Roman" w:cs="Times New Roman"/>
          <w:sz w:val="28"/>
          <w:szCs w:val="28"/>
        </w:rPr>
        <w:t>с</w:t>
      </w:r>
      <w:r w:rsidRPr="00511491">
        <w:rPr>
          <w:rFonts w:ascii="Times New Roman" w:hAnsi="Times New Roman" w:cs="Times New Roman"/>
          <w:sz w:val="28"/>
          <w:szCs w:val="28"/>
        </w:rPr>
        <w:t>точников.</w:t>
      </w:r>
    </w:p>
    <w:p w:rsidR="00511491" w:rsidRPr="00511491" w:rsidRDefault="00511491" w:rsidP="00511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11491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росту уровня жизни населения Аф</w:t>
      </w:r>
      <w:r w:rsidRPr="00511491">
        <w:rPr>
          <w:rFonts w:ascii="Times New Roman" w:hAnsi="Times New Roman" w:cs="Times New Roman"/>
          <w:sz w:val="28"/>
          <w:szCs w:val="28"/>
        </w:rPr>
        <w:t>а</w:t>
      </w:r>
      <w:r w:rsidRPr="00511491">
        <w:rPr>
          <w:rFonts w:ascii="Times New Roman" w:hAnsi="Times New Roman" w:cs="Times New Roman"/>
          <w:sz w:val="28"/>
          <w:szCs w:val="28"/>
        </w:rPr>
        <w:t>насьевского сельского поселения, сохранению стабильности и устойчивости бюджета поселения.</w:t>
      </w:r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491">
        <w:rPr>
          <w:rFonts w:ascii="Times New Roman" w:hAnsi="Times New Roman" w:cs="Times New Roman"/>
          <w:sz w:val="28"/>
          <w:szCs w:val="28"/>
        </w:rPr>
        <w:t>С целью повышения эффективности функционирования бюджетных у</w:t>
      </w:r>
      <w:r w:rsidRPr="00511491">
        <w:rPr>
          <w:rFonts w:ascii="Times New Roman" w:hAnsi="Times New Roman" w:cs="Times New Roman"/>
          <w:sz w:val="28"/>
          <w:szCs w:val="28"/>
        </w:rPr>
        <w:t>ч</w:t>
      </w:r>
      <w:r w:rsidRPr="00511491">
        <w:rPr>
          <w:rFonts w:ascii="Times New Roman" w:hAnsi="Times New Roman" w:cs="Times New Roman"/>
          <w:sz w:val="28"/>
          <w:szCs w:val="28"/>
        </w:rPr>
        <w:t>реждений, создания условий для привлечения в бюджетную сферу из внебю</w:t>
      </w:r>
      <w:r w:rsidRPr="00511491">
        <w:rPr>
          <w:rFonts w:ascii="Times New Roman" w:hAnsi="Times New Roman" w:cs="Times New Roman"/>
          <w:sz w:val="28"/>
          <w:szCs w:val="28"/>
        </w:rPr>
        <w:t>д</w:t>
      </w:r>
      <w:r w:rsidRPr="00511491">
        <w:rPr>
          <w:rFonts w:ascii="Times New Roman" w:hAnsi="Times New Roman" w:cs="Times New Roman"/>
          <w:sz w:val="28"/>
          <w:szCs w:val="28"/>
        </w:rPr>
        <w:t>жетных источников, создание конкурентной среды  в бюджетной сфере нео</w:t>
      </w:r>
      <w:r w:rsidRPr="00511491">
        <w:rPr>
          <w:rFonts w:ascii="Times New Roman" w:hAnsi="Times New Roman" w:cs="Times New Roman"/>
          <w:sz w:val="28"/>
          <w:szCs w:val="28"/>
        </w:rPr>
        <w:t>б</w:t>
      </w:r>
      <w:r w:rsidRPr="00511491">
        <w:rPr>
          <w:rFonts w:ascii="Times New Roman" w:hAnsi="Times New Roman" w:cs="Times New Roman"/>
          <w:sz w:val="28"/>
          <w:szCs w:val="28"/>
        </w:rPr>
        <w:t>ходимо проведение с 2012-2016 гг. экспериментов по привлечению на конк</w:t>
      </w:r>
      <w:r w:rsidRPr="00511491">
        <w:rPr>
          <w:rFonts w:ascii="Times New Roman" w:hAnsi="Times New Roman" w:cs="Times New Roman"/>
          <w:sz w:val="28"/>
          <w:szCs w:val="28"/>
        </w:rPr>
        <w:t>у</w:t>
      </w:r>
      <w:r w:rsidRPr="00511491">
        <w:rPr>
          <w:rFonts w:ascii="Times New Roman" w:hAnsi="Times New Roman" w:cs="Times New Roman"/>
          <w:sz w:val="28"/>
          <w:szCs w:val="28"/>
        </w:rPr>
        <w:t>рентной основе коммерческих организаций к оказанию районных услуг, реал</w:t>
      </w:r>
      <w:r w:rsidRPr="00511491">
        <w:rPr>
          <w:rFonts w:ascii="Times New Roman" w:hAnsi="Times New Roman" w:cs="Times New Roman"/>
          <w:sz w:val="28"/>
          <w:szCs w:val="28"/>
        </w:rPr>
        <w:t>и</w:t>
      </w:r>
      <w:r w:rsidRPr="00511491">
        <w:rPr>
          <w:rFonts w:ascii="Times New Roman" w:hAnsi="Times New Roman" w:cs="Times New Roman"/>
          <w:sz w:val="28"/>
          <w:szCs w:val="28"/>
        </w:rPr>
        <w:t>зации районных целевых программ, а также по повышению финансовой сам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стоятельности районных муниципальных учреждений.</w:t>
      </w:r>
      <w:proofErr w:type="gramEnd"/>
    </w:p>
    <w:p w:rsidR="00511491" w:rsidRPr="00511491" w:rsidRDefault="00511491" w:rsidP="0051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4141"/>
        <w:gridCol w:w="1559"/>
        <w:gridCol w:w="1418"/>
        <w:gridCol w:w="2610"/>
      </w:tblGrid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№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Сроки и</w:t>
            </w:r>
            <w:r w:rsidRPr="00511491">
              <w:rPr>
                <w:rFonts w:ascii="Times New Roman" w:hAnsi="Times New Roman" w:cs="Times New Roman"/>
                <w:b/>
              </w:rPr>
              <w:t>с</w:t>
            </w:r>
            <w:r w:rsidRPr="00511491">
              <w:rPr>
                <w:rFonts w:ascii="Times New Roman" w:hAnsi="Times New Roman" w:cs="Times New Roman"/>
                <w:b/>
              </w:rPr>
              <w:t>полнения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Объем ф</w:t>
            </w:r>
            <w:r w:rsidRPr="00511491">
              <w:rPr>
                <w:rFonts w:ascii="Times New Roman" w:hAnsi="Times New Roman" w:cs="Times New Roman"/>
                <w:b/>
              </w:rPr>
              <w:t>и</w:t>
            </w:r>
            <w:r w:rsidRPr="00511491">
              <w:rPr>
                <w:rFonts w:ascii="Times New Roman" w:hAnsi="Times New Roman" w:cs="Times New Roman"/>
                <w:b/>
              </w:rPr>
              <w:t>нансиров</w:t>
            </w:r>
            <w:r w:rsidRPr="00511491">
              <w:rPr>
                <w:rFonts w:ascii="Times New Roman" w:hAnsi="Times New Roman" w:cs="Times New Roman"/>
                <w:b/>
              </w:rPr>
              <w:t>а</w:t>
            </w:r>
            <w:r w:rsidRPr="00511491">
              <w:rPr>
                <w:rFonts w:ascii="Times New Roman" w:hAnsi="Times New Roman" w:cs="Times New Roman"/>
                <w:b/>
              </w:rPr>
              <w:t>ния</w:t>
            </w:r>
          </w:p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1491">
              <w:rPr>
                <w:rFonts w:ascii="Times New Roman" w:hAnsi="Times New Roman" w:cs="Times New Roman"/>
                <w:b/>
              </w:rPr>
              <w:t>Ответственные испо</w:t>
            </w:r>
            <w:r w:rsidRPr="00511491">
              <w:rPr>
                <w:rFonts w:ascii="Times New Roman" w:hAnsi="Times New Roman" w:cs="Times New Roman"/>
                <w:b/>
              </w:rPr>
              <w:t>л</w:t>
            </w:r>
            <w:r w:rsidRPr="00511491">
              <w:rPr>
                <w:rFonts w:ascii="Times New Roman" w:hAnsi="Times New Roman" w:cs="Times New Roman"/>
                <w:b/>
              </w:rPr>
              <w:t>нители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Завершение организационного, правов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и методологического построения бюджетной системы Афанасьевского поселения на основе принципов, уст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новленных Бюджетным кодексом РФ и Программой Правительства РФ по  ра</w:t>
            </w:r>
            <w:r w:rsidRPr="00511491">
              <w:rPr>
                <w:rFonts w:ascii="Times New Roman" w:hAnsi="Times New Roman" w:cs="Times New Roman"/>
              </w:rPr>
              <w:t>з</w:t>
            </w:r>
            <w:r w:rsidRPr="00511491">
              <w:rPr>
                <w:rFonts w:ascii="Times New Roman" w:hAnsi="Times New Roman" w:cs="Times New Roman"/>
              </w:rPr>
              <w:t xml:space="preserve">витию бюджетного федерализма 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Создание инструментов налогового и бюджетного регулирования, направле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ных на повышение эффективности Аф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насьевского сельского поселения, час</w:t>
            </w:r>
            <w:r w:rsidRPr="00511491">
              <w:rPr>
                <w:rFonts w:ascii="Times New Roman" w:hAnsi="Times New Roman" w:cs="Times New Roman"/>
              </w:rPr>
              <w:t>т</w:t>
            </w:r>
            <w:r w:rsidRPr="00511491">
              <w:rPr>
                <w:rFonts w:ascii="Times New Roman" w:hAnsi="Times New Roman" w:cs="Times New Roman"/>
              </w:rPr>
              <w:t>ности ее муниципального сектора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Внедрение в практику новых подходов к управлению расходами бюджета, дост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жению организационного и методолог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ческого единства процедур его формир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 xml:space="preserve">вания и исполнения 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В течение всего пери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511491">
              <w:rPr>
                <w:rFonts w:ascii="Times New Roman" w:hAnsi="Times New Roman" w:cs="Times New Roman"/>
              </w:rPr>
              <w:t>системы оплаты труда работников организаций бюдже</w:t>
            </w:r>
            <w:r w:rsidRPr="00511491">
              <w:rPr>
                <w:rFonts w:ascii="Times New Roman" w:hAnsi="Times New Roman" w:cs="Times New Roman"/>
              </w:rPr>
              <w:t>т</w:t>
            </w:r>
            <w:r w:rsidRPr="00511491">
              <w:rPr>
                <w:rFonts w:ascii="Times New Roman" w:hAnsi="Times New Roman" w:cs="Times New Roman"/>
              </w:rPr>
              <w:t>ной сферы</w:t>
            </w:r>
            <w:proofErr w:type="gramEnd"/>
            <w:r w:rsidRPr="00511491">
              <w:rPr>
                <w:rFonts w:ascii="Times New Roman" w:hAnsi="Times New Roman" w:cs="Times New Roman"/>
              </w:rPr>
              <w:t xml:space="preserve"> Афанасьевского сельского поселения с целью повышения их заи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 xml:space="preserve">тересованности в результатах работы 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В течение всего пери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Внесение изменений в нормативно-правовые акты органов местного сам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управления о поставках для муниц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пальных нужд с целью повышения э</w:t>
            </w:r>
            <w:r w:rsidRPr="00511491">
              <w:rPr>
                <w:rFonts w:ascii="Times New Roman" w:hAnsi="Times New Roman" w:cs="Times New Roman"/>
              </w:rPr>
              <w:t>ф</w:t>
            </w:r>
            <w:r w:rsidRPr="00511491">
              <w:rPr>
                <w:rFonts w:ascii="Times New Roman" w:hAnsi="Times New Roman" w:cs="Times New Roman"/>
              </w:rPr>
              <w:t>фективности механизма конкурсных з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купок, поэтапного распространения ко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курсных процедур на все расходы ра</w:t>
            </w:r>
            <w:r w:rsidRPr="00511491">
              <w:rPr>
                <w:rFonts w:ascii="Times New Roman" w:hAnsi="Times New Roman" w:cs="Times New Roman"/>
              </w:rPr>
              <w:t>й</w:t>
            </w:r>
            <w:r w:rsidRPr="00511491">
              <w:rPr>
                <w:rFonts w:ascii="Times New Roman" w:hAnsi="Times New Roman" w:cs="Times New Roman"/>
              </w:rPr>
              <w:t>онного бюджета, создание систем мун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>ципального заказа и централизованных закупок.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 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Совершенствование порядка финансир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вания расходов на капитальное стро</w:t>
            </w:r>
            <w:r w:rsidRPr="00511491">
              <w:rPr>
                <w:rFonts w:ascii="Times New Roman" w:hAnsi="Times New Roman" w:cs="Times New Roman"/>
              </w:rPr>
              <w:t>и</w:t>
            </w:r>
            <w:r w:rsidRPr="00511491">
              <w:rPr>
                <w:rFonts w:ascii="Times New Roman" w:hAnsi="Times New Roman" w:cs="Times New Roman"/>
              </w:rPr>
              <w:t xml:space="preserve">тельство и капитальный ремонт 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Формирование на качественно новой о</w:t>
            </w:r>
            <w:r w:rsidRPr="00511491">
              <w:rPr>
                <w:rFonts w:ascii="Times New Roman" w:hAnsi="Times New Roman" w:cs="Times New Roman"/>
              </w:rPr>
              <w:t>с</w:t>
            </w:r>
            <w:r w:rsidRPr="00511491">
              <w:rPr>
                <w:rFonts w:ascii="Times New Roman" w:hAnsi="Times New Roman" w:cs="Times New Roman"/>
              </w:rPr>
              <w:t>нове системы Контроля органов местн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самоуправления за исполнением бю</w:t>
            </w:r>
            <w:r w:rsidRPr="00511491">
              <w:rPr>
                <w:rFonts w:ascii="Times New Roman" w:hAnsi="Times New Roman" w:cs="Times New Roman"/>
              </w:rPr>
              <w:t>д</w:t>
            </w:r>
            <w:r w:rsidRPr="00511491">
              <w:rPr>
                <w:rFonts w:ascii="Times New Roman" w:hAnsi="Times New Roman" w:cs="Times New Roman"/>
              </w:rPr>
              <w:t>жета Афанасьевского сельского посел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2012-2016гг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Усиление финансового контроля (пр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верки целевого использования средств, правильность формирования смет расх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дов бюджетных учреждений, соблюд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>ние бюджетного законодательства, кач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>ство организации бухгалтерского учета, отчетности и внутреннего контр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В течение всего пери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Изыскание новых доходных источников и максимально эффективное использов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ние уже существующих.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В течение всего пери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Начальник ФУ мэрии района, Администрация Афанасьевского посел</w:t>
            </w:r>
            <w:r w:rsidRPr="00511491">
              <w:rPr>
                <w:rFonts w:ascii="Times New Roman" w:hAnsi="Times New Roman" w:cs="Times New Roman"/>
              </w:rPr>
              <w:t>е</w:t>
            </w:r>
            <w:r w:rsidRPr="00511491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511491" w:rsidRPr="00511491" w:rsidTr="0051149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 xml:space="preserve">Подготовка и утверждение документов по планированию территории 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2012-2015гг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lastRenderedPageBreak/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Подготовка проектов решений по уст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новлению ставок земельного налога, н</w:t>
            </w:r>
            <w:r w:rsidRPr="00511491">
              <w:rPr>
                <w:rFonts w:ascii="Times New Roman" w:hAnsi="Times New Roman" w:cs="Times New Roman"/>
              </w:rPr>
              <w:t>а</w:t>
            </w:r>
            <w:r w:rsidRPr="00511491">
              <w:rPr>
                <w:rFonts w:ascii="Times New Roman" w:hAnsi="Times New Roman" w:cs="Times New Roman"/>
              </w:rPr>
              <w:t>логов на имущество физических лиц.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2013 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  <w:tr w:rsidR="00511491" w:rsidRPr="00511491" w:rsidTr="002F601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2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1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Разработка правил землепользований и застройки</w:t>
            </w:r>
          </w:p>
        </w:tc>
        <w:tc>
          <w:tcPr>
            <w:tcW w:w="1559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2012-2015гг</w:t>
            </w:r>
          </w:p>
        </w:tc>
        <w:tc>
          <w:tcPr>
            <w:tcW w:w="1418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:rsidR="00511491" w:rsidRPr="00511491" w:rsidRDefault="00511491" w:rsidP="00511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491">
              <w:rPr>
                <w:rFonts w:ascii="Times New Roman" w:hAnsi="Times New Roman" w:cs="Times New Roman"/>
              </w:rPr>
              <w:t>Администрация Тулу</w:t>
            </w:r>
            <w:r w:rsidRPr="00511491">
              <w:rPr>
                <w:rFonts w:ascii="Times New Roman" w:hAnsi="Times New Roman" w:cs="Times New Roman"/>
              </w:rPr>
              <w:t>н</w:t>
            </w:r>
            <w:r w:rsidRPr="00511491">
              <w:rPr>
                <w:rFonts w:ascii="Times New Roman" w:hAnsi="Times New Roman" w:cs="Times New Roman"/>
              </w:rPr>
              <w:t>ского муниципального района, администрация Афанасьевского сельск</w:t>
            </w:r>
            <w:r w:rsidRPr="00511491">
              <w:rPr>
                <w:rFonts w:ascii="Times New Roman" w:hAnsi="Times New Roman" w:cs="Times New Roman"/>
              </w:rPr>
              <w:t>о</w:t>
            </w:r>
            <w:r w:rsidRPr="00511491">
              <w:rPr>
                <w:rFonts w:ascii="Times New Roman" w:hAnsi="Times New Roman" w:cs="Times New Roman"/>
              </w:rPr>
              <w:t>го поселения.</w:t>
            </w:r>
          </w:p>
        </w:tc>
      </w:tr>
    </w:tbl>
    <w:p w:rsidR="00511491" w:rsidRPr="00511491" w:rsidRDefault="00511491" w:rsidP="005114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91">
        <w:rPr>
          <w:rFonts w:ascii="Times New Roman" w:hAnsi="Times New Roman" w:cs="Times New Roman"/>
          <w:b/>
          <w:sz w:val="28"/>
          <w:szCs w:val="28"/>
        </w:rPr>
        <w:t>Эффект от реализации мероприятий</w:t>
      </w:r>
    </w:p>
    <w:p w:rsidR="00511491" w:rsidRPr="00511491" w:rsidRDefault="00511491" w:rsidP="00511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491" w:rsidRPr="00511491" w:rsidRDefault="00511491" w:rsidP="00511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491">
        <w:rPr>
          <w:rFonts w:ascii="Times New Roman" w:hAnsi="Times New Roman" w:cs="Times New Roman"/>
          <w:sz w:val="28"/>
          <w:szCs w:val="28"/>
        </w:rPr>
        <w:t xml:space="preserve"> Снижение бюджетного дефицита. Проведение разумной долговой полит</w:t>
      </w:r>
      <w:r w:rsidRPr="00511491">
        <w:rPr>
          <w:rFonts w:ascii="Times New Roman" w:hAnsi="Times New Roman" w:cs="Times New Roman"/>
          <w:sz w:val="28"/>
          <w:szCs w:val="28"/>
        </w:rPr>
        <w:t>и</w:t>
      </w:r>
      <w:r w:rsidRPr="00511491">
        <w:rPr>
          <w:rFonts w:ascii="Times New Roman" w:hAnsi="Times New Roman" w:cs="Times New Roman"/>
          <w:sz w:val="28"/>
          <w:szCs w:val="28"/>
        </w:rPr>
        <w:t>ки.</w:t>
      </w:r>
      <w:r w:rsidRPr="00511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491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 При принятии решений о выделении бюджетных ассигнований должен быть ясно определен ожидаемый эффект и установлены индикаторы, позв</w:t>
      </w:r>
      <w:r w:rsidRPr="00511491">
        <w:rPr>
          <w:rFonts w:ascii="Times New Roman" w:hAnsi="Times New Roman" w:cs="Times New Roman"/>
          <w:sz w:val="28"/>
          <w:szCs w:val="28"/>
        </w:rPr>
        <w:t>о</w:t>
      </w:r>
      <w:r w:rsidRPr="00511491">
        <w:rPr>
          <w:rFonts w:ascii="Times New Roman" w:hAnsi="Times New Roman" w:cs="Times New Roman"/>
          <w:sz w:val="28"/>
          <w:szCs w:val="28"/>
        </w:rPr>
        <w:t>ляющие отслеживать его достижение. В связи с этим целесообразно в макс</w:t>
      </w:r>
      <w:r w:rsidRPr="00511491">
        <w:rPr>
          <w:rFonts w:ascii="Times New Roman" w:hAnsi="Times New Roman" w:cs="Times New Roman"/>
          <w:sz w:val="28"/>
          <w:szCs w:val="28"/>
        </w:rPr>
        <w:t>и</w:t>
      </w:r>
      <w:r w:rsidRPr="00511491">
        <w:rPr>
          <w:rFonts w:ascii="Times New Roman" w:hAnsi="Times New Roman" w:cs="Times New Roman"/>
          <w:sz w:val="28"/>
          <w:szCs w:val="28"/>
        </w:rPr>
        <w:t>мальной степени реализовать программно-целевой принцип планирования и исполнения бюджета поселения.</w:t>
      </w:r>
    </w:p>
    <w:p w:rsidR="00511491" w:rsidRPr="00511491" w:rsidRDefault="00511491" w:rsidP="00511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91" w:rsidRPr="00511491" w:rsidRDefault="00511491" w:rsidP="0051149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11491" w:rsidRPr="00511491" w:rsidRDefault="00511491" w:rsidP="00511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D0984" w:rsidRPr="00511491" w:rsidRDefault="003D0984" w:rsidP="00511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0984" w:rsidRPr="00511491" w:rsidSect="00C6275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3C0"/>
    <w:multiLevelType w:val="hybridMultilevel"/>
    <w:tmpl w:val="3E161E08"/>
    <w:lvl w:ilvl="0" w:tplc="2C16AA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F245B"/>
    <w:multiLevelType w:val="hybridMultilevel"/>
    <w:tmpl w:val="6A300A16"/>
    <w:lvl w:ilvl="0" w:tplc="CCDCD41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A4539"/>
    <w:multiLevelType w:val="hybridMultilevel"/>
    <w:tmpl w:val="71287142"/>
    <w:lvl w:ilvl="0" w:tplc="9B3CE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C2DDA"/>
    <w:multiLevelType w:val="singleLevel"/>
    <w:tmpl w:val="C3FE85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E0173"/>
    <w:rsid w:val="00021AF5"/>
    <w:rsid w:val="00026A57"/>
    <w:rsid w:val="0004309E"/>
    <w:rsid w:val="00060EC3"/>
    <w:rsid w:val="00065CDD"/>
    <w:rsid w:val="000A2887"/>
    <w:rsid w:val="000C3483"/>
    <w:rsid w:val="000D2FDE"/>
    <w:rsid w:val="000E180D"/>
    <w:rsid w:val="000E6F0F"/>
    <w:rsid w:val="00121DB5"/>
    <w:rsid w:val="00137133"/>
    <w:rsid w:val="001541B5"/>
    <w:rsid w:val="00240445"/>
    <w:rsid w:val="00245CFF"/>
    <w:rsid w:val="00262BBA"/>
    <w:rsid w:val="002D1185"/>
    <w:rsid w:val="00304CD6"/>
    <w:rsid w:val="003254B9"/>
    <w:rsid w:val="003340D1"/>
    <w:rsid w:val="00346CD6"/>
    <w:rsid w:val="00347E93"/>
    <w:rsid w:val="00391325"/>
    <w:rsid w:val="003B4A6C"/>
    <w:rsid w:val="003D0984"/>
    <w:rsid w:val="003F2913"/>
    <w:rsid w:val="004237EC"/>
    <w:rsid w:val="00450419"/>
    <w:rsid w:val="004E2565"/>
    <w:rsid w:val="004F1A52"/>
    <w:rsid w:val="00511491"/>
    <w:rsid w:val="005240AD"/>
    <w:rsid w:val="00534941"/>
    <w:rsid w:val="00560A14"/>
    <w:rsid w:val="00577D4F"/>
    <w:rsid w:val="005B541A"/>
    <w:rsid w:val="005D3DD8"/>
    <w:rsid w:val="005D3DFB"/>
    <w:rsid w:val="005E259C"/>
    <w:rsid w:val="005E5BF3"/>
    <w:rsid w:val="005F13F9"/>
    <w:rsid w:val="00616FED"/>
    <w:rsid w:val="00632786"/>
    <w:rsid w:val="00634242"/>
    <w:rsid w:val="006452D5"/>
    <w:rsid w:val="00646E8A"/>
    <w:rsid w:val="00657F12"/>
    <w:rsid w:val="006667D9"/>
    <w:rsid w:val="006C3189"/>
    <w:rsid w:val="00727410"/>
    <w:rsid w:val="00736307"/>
    <w:rsid w:val="00743FB7"/>
    <w:rsid w:val="00757649"/>
    <w:rsid w:val="00774D8E"/>
    <w:rsid w:val="007F062B"/>
    <w:rsid w:val="008D0BB4"/>
    <w:rsid w:val="008D4DA1"/>
    <w:rsid w:val="008E3226"/>
    <w:rsid w:val="00905326"/>
    <w:rsid w:val="0091787F"/>
    <w:rsid w:val="00980E36"/>
    <w:rsid w:val="009C4912"/>
    <w:rsid w:val="009D27F4"/>
    <w:rsid w:val="009F5F75"/>
    <w:rsid w:val="00A30EB0"/>
    <w:rsid w:val="00A61F3D"/>
    <w:rsid w:val="00A77400"/>
    <w:rsid w:val="00AC002A"/>
    <w:rsid w:val="00AC362B"/>
    <w:rsid w:val="00AC43D3"/>
    <w:rsid w:val="00AD6206"/>
    <w:rsid w:val="00AF6DF1"/>
    <w:rsid w:val="00B16F1E"/>
    <w:rsid w:val="00B2654D"/>
    <w:rsid w:val="00B66E7D"/>
    <w:rsid w:val="00BB4530"/>
    <w:rsid w:val="00BB543B"/>
    <w:rsid w:val="00BF4C42"/>
    <w:rsid w:val="00C47F2B"/>
    <w:rsid w:val="00C509FD"/>
    <w:rsid w:val="00C6275F"/>
    <w:rsid w:val="00CE39E7"/>
    <w:rsid w:val="00D174DF"/>
    <w:rsid w:val="00D36F67"/>
    <w:rsid w:val="00D93F03"/>
    <w:rsid w:val="00DC0F25"/>
    <w:rsid w:val="00DC2DD1"/>
    <w:rsid w:val="00DD7EFD"/>
    <w:rsid w:val="00E2050E"/>
    <w:rsid w:val="00EC77EB"/>
    <w:rsid w:val="00ED208E"/>
    <w:rsid w:val="00EE0173"/>
    <w:rsid w:val="00F63291"/>
    <w:rsid w:val="00FA2C52"/>
    <w:rsid w:val="00FA680E"/>
    <w:rsid w:val="00FC1F3E"/>
    <w:rsid w:val="00FC34C1"/>
    <w:rsid w:val="00FE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7"/>
  </w:style>
  <w:style w:type="paragraph" w:styleId="1">
    <w:name w:val="heading 1"/>
    <w:basedOn w:val="a"/>
    <w:next w:val="a"/>
    <w:link w:val="10"/>
    <w:qFormat/>
    <w:rsid w:val="00EE017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nhideWhenUsed/>
    <w:qFormat/>
    <w:rsid w:val="00EE017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01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173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EE0173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EE01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basedOn w:val="a0"/>
    <w:link w:val="a4"/>
    <w:uiPriority w:val="99"/>
    <w:rsid w:val="00EE01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EE0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E017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E0173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rsid w:val="00EE017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EE01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rsid w:val="00EE0173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"/>
    <w:semiHidden/>
    <w:unhideWhenUsed/>
    <w:rsid w:val="00EE0173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8"/>
    <w:semiHidden/>
    <w:rsid w:val="00EE017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8">
    <w:name w:val="Document Map"/>
    <w:basedOn w:val="a"/>
    <w:link w:val="a7"/>
    <w:semiHidden/>
    <w:unhideWhenUsed/>
    <w:rsid w:val="00EE017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EE01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E017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EE0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 + 12 пт"/>
    <w:aliases w:val="По ширине"/>
    <w:basedOn w:val="2"/>
    <w:rsid w:val="00EE0173"/>
    <w:pPr>
      <w:jc w:val="both"/>
    </w:pPr>
    <w:rPr>
      <w:rFonts w:eastAsia="Times New Roman"/>
      <w:b w:val="0"/>
      <w:bCs w:val="0"/>
      <w:sz w:val="24"/>
    </w:rPr>
  </w:style>
  <w:style w:type="character" w:styleId="ab">
    <w:name w:val="Hyperlink"/>
    <w:basedOn w:val="a0"/>
    <w:uiPriority w:val="99"/>
    <w:semiHidden/>
    <w:unhideWhenUsed/>
    <w:rsid w:val="00EE0173"/>
    <w:rPr>
      <w:color w:val="0000FF"/>
      <w:u w:val="single"/>
    </w:rPr>
  </w:style>
  <w:style w:type="character" w:customStyle="1" w:styleId="FontStyle27">
    <w:name w:val="Font Style27"/>
    <w:basedOn w:val="a0"/>
    <w:rsid w:val="005D3DFB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AD6206"/>
    <w:pPr>
      <w:ind w:left="720"/>
      <w:contextualSpacing/>
    </w:pPr>
  </w:style>
  <w:style w:type="paragraph" w:styleId="ad">
    <w:name w:val="Body Text"/>
    <w:basedOn w:val="a"/>
    <w:link w:val="ae"/>
    <w:unhideWhenUsed/>
    <w:rsid w:val="004237EC"/>
    <w:pPr>
      <w:spacing w:after="120"/>
    </w:pPr>
  </w:style>
  <w:style w:type="character" w:customStyle="1" w:styleId="ae">
    <w:name w:val="Основной текст Знак"/>
    <w:basedOn w:val="a0"/>
    <w:link w:val="ad"/>
    <w:rsid w:val="004237EC"/>
  </w:style>
  <w:style w:type="paragraph" w:customStyle="1" w:styleId="af">
    <w:name w:val="Знак Знак Знак"/>
    <w:basedOn w:val="a"/>
    <w:rsid w:val="008D0B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8D0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8D0B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2015-06-30T05:45:00Z</cp:lastPrinted>
  <dcterms:created xsi:type="dcterms:W3CDTF">2015-07-09T05:40:00Z</dcterms:created>
  <dcterms:modified xsi:type="dcterms:W3CDTF">2015-07-10T03:45:00Z</dcterms:modified>
</cp:coreProperties>
</file>