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1E" w:rsidRPr="008D0C1E" w:rsidRDefault="00BD1864" w:rsidP="008D0C1E">
      <w:pPr>
        <w:spacing w:after="0"/>
        <w:ind w:firstLine="0"/>
        <w:jc w:val="center"/>
        <w:rPr>
          <w:rFonts w:eastAsia="Calibri"/>
          <w:bCs w:val="0"/>
          <w:color w:val="auto"/>
          <w:sz w:val="24"/>
          <w:szCs w:val="24"/>
        </w:rPr>
      </w:pPr>
      <w:r w:rsidRPr="00BD1864">
        <w:rPr>
          <w:rFonts w:eastAsia="Calibri"/>
          <w:bCs w:val="0"/>
          <w:color w:val="auto"/>
          <w:sz w:val="24"/>
          <w:szCs w:val="24"/>
        </w:rPr>
        <w:t>АФАНАСЬЕВСКОЕ</w:t>
      </w:r>
      <w:r w:rsidR="008D0C1E" w:rsidRPr="008D0C1E">
        <w:rPr>
          <w:rFonts w:eastAsia="Calibri"/>
          <w:bCs w:val="0"/>
          <w:color w:val="auto"/>
          <w:sz w:val="24"/>
          <w:szCs w:val="24"/>
        </w:rPr>
        <w:t xml:space="preserve"> МУНИЦИПАЛЬНОЕ ОБРАЗОВАНИЕ</w:t>
      </w:r>
    </w:p>
    <w:p w:rsidR="008D0C1E" w:rsidRPr="008D0C1E" w:rsidRDefault="008D0C1E" w:rsidP="008D0C1E">
      <w:pPr>
        <w:spacing w:after="0"/>
        <w:ind w:firstLine="0"/>
        <w:jc w:val="center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Cs w:val="0"/>
          <w:color w:val="auto"/>
          <w:sz w:val="24"/>
          <w:szCs w:val="24"/>
        </w:rPr>
        <w:t>Тулунского муниципального района Иркутской области</w:t>
      </w:r>
    </w:p>
    <w:p w:rsidR="008D0C1E" w:rsidRPr="008D0C1E" w:rsidRDefault="008D0C1E" w:rsidP="008D0C1E">
      <w:pPr>
        <w:spacing w:after="0"/>
        <w:ind w:firstLine="0"/>
        <w:jc w:val="center"/>
        <w:rPr>
          <w:rFonts w:eastAsia="Calibri"/>
          <w:bCs w:val="0"/>
          <w:color w:val="auto"/>
          <w:sz w:val="24"/>
          <w:szCs w:val="24"/>
        </w:rPr>
      </w:pPr>
    </w:p>
    <w:p w:rsidR="008D0C1E" w:rsidRPr="008D0C1E" w:rsidRDefault="008D0C1E" w:rsidP="008D0C1E">
      <w:pPr>
        <w:spacing w:after="0"/>
        <w:ind w:firstLine="0"/>
        <w:jc w:val="center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Cs w:val="0"/>
          <w:color w:val="auto"/>
          <w:sz w:val="24"/>
          <w:szCs w:val="24"/>
        </w:rPr>
        <w:t>ЗАКЛЮЧЕНИЕ</w:t>
      </w:r>
    </w:p>
    <w:p w:rsidR="008D0C1E" w:rsidRPr="00BD1864" w:rsidRDefault="008D0C1E" w:rsidP="005D6017">
      <w:pPr>
        <w:spacing w:after="0"/>
        <w:ind w:firstLine="0"/>
        <w:jc w:val="center"/>
        <w:rPr>
          <w:rFonts w:eastAsia="Calibri"/>
          <w:bCs w:val="0"/>
          <w:color w:val="auto"/>
          <w:sz w:val="24"/>
          <w:szCs w:val="24"/>
        </w:rPr>
      </w:pPr>
      <w:r w:rsidRPr="00BD1864">
        <w:rPr>
          <w:rFonts w:eastAsia="Calibri"/>
          <w:bCs w:val="0"/>
          <w:color w:val="auto"/>
          <w:sz w:val="24"/>
          <w:szCs w:val="24"/>
        </w:rPr>
        <w:t>о результатах публичных слушаний по вопросу рассмотрения проекта</w:t>
      </w:r>
      <w:r w:rsidRPr="00BD1864">
        <w:rPr>
          <w:rFonts w:ascii="Calibri" w:eastAsia="Calibri" w:hAnsi="Calibri"/>
          <w:bCs w:val="0"/>
          <w:color w:val="auto"/>
          <w:sz w:val="24"/>
          <w:szCs w:val="24"/>
        </w:rPr>
        <w:t xml:space="preserve"> </w:t>
      </w:r>
      <w:r w:rsidR="005D6017" w:rsidRPr="00BD1864">
        <w:rPr>
          <w:rFonts w:eastAsia="Calibri"/>
          <w:bCs w:val="0"/>
          <w:color w:val="auto"/>
          <w:sz w:val="24"/>
          <w:szCs w:val="24"/>
        </w:rPr>
        <w:t>новой</w:t>
      </w:r>
      <w:r w:rsidR="005D6017" w:rsidRPr="00BD1864">
        <w:rPr>
          <w:rFonts w:eastAsia="Calibri"/>
          <w:bCs w:val="0"/>
          <w:color w:val="auto"/>
          <w:sz w:val="24"/>
          <w:szCs w:val="24"/>
        </w:rPr>
        <w:tab/>
        <w:t xml:space="preserve"> редакции правил</w:t>
      </w:r>
      <w:r w:rsidR="00BD1864" w:rsidRPr="00BD1864">
        <w:rPr>
          <w:rFonts w:eastAsia="Times New Roman"/>
          <w:color w:val="auto"/>
          <w:sz w:val="24"/>
          <w:szCs w:val="24"/>
          <w:lang w:eastAsia="ru-RU"/>
        </w:rPr>
        <w:t xml:space="preserve"> землепользования и застройки Афанасьевского муниципального образования Тулунского района Иркутской области,</w:t>
      </w:r>
      <w:r w:rsidR="00BD1864" w:rsidRPr="00BD1864">
        <w:rPr>
          <w:rFonts w:eastAsia="Times New Roman"/>
          <w:bCs w:val="0"/>
          <w:color w:val="auto"/>
          <w:sz w:val="24"/>
          <w:szCs w:val="24"/>
          <w:lang w:eastAsia="ru-RU"/>
        </w:rPr>
        <w:t xml:space="preserve"> утвержденных решением Думы Афанас</w:t>
      </w:r>
      <w:r w:rsidR="00BD1864">
        <w:rPr>
          <w:rFonts w:eastAsia="Times New Roman"/>
          <w:bCs w:val="0"/>
          <w:color w:val="auto"/>
          <w:sz w:val="24"/>
          <w:szCs w:val="24"/>
          <w:lang w:eastAsia="ru-RU"/>
        </w:rPr>
        <w:t>ьевского сельского поселения № 6-РД</w:t>
      </w:r>
      <w:r w:rsidR="00BD1864" w:rsidRPr="00BD1864">
        <w:rPr>
          <w:rFonts w:eastAsia="Times New Roman"/>
          <w:bCs w:val="0"/>
          <w:color w:val="auto"/>
          <w:sz w:val="24"/>
          <w:szCs w:val="24"/>
          <w:lang w:eastAsia="ru-RU"/>
        </w:rPr>
        <w:t xml:space="preserve"> от 30.04.2014 г.</w:t>
      </w:r>
      <w:r w:rsidR="00BD1864">
        <w:rPr>
          <w:rFonts w:eastAsia="Calibri"/>
          <w:bCs w:val="0"/>
          <w:color w:val="auto"/>
          <w:sz w:val="24"/>
          <w:szCs w:val="24"/>
        </w:rPr>
        <w:t xml:space="preserve"> </w:t>
      </w:r>
    </w:p>
    <w:p w:rsidR="008D0C1E" w:rsidRPr="008D0C1E" w:rsidRDefault="008D0C1E" w:rsidP="008D0C1E">
      <w:pPr>
        <w:spacing w:after="0"/>
        <w:rPr>
          <w:rFonts w:eastAsia="Calibri"/>
          <w:b w:val="0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   </w:t>
      </w:r>
    </w:p>
    <w:p w:rsidR="008D0C1E" w:rsidRPr="008D0C1E" w:rsidRDefault="008D0C1E" w:rsidP="008D0C1E">
      <w:pPr>
        <w:spacing w:after="0"/>
        <w:rPr>
          <w:rFonts w:eastAsia="Calibri"/>
          <w:b w:val="0"/>
          <w:bCs w:val="0"/>
          <w:color w:val="auto"/>
          <w:sz w:val="24"/>
          <w:szCs w:val="24"/>
        </w:rPr>
      </w:pPr>
      <w:r w:rsidRPr="008D0C1E">
        <w:rPr>
          <w:rFonts w:eastAsia="Calibri"/>
          <w:bCs w:val="0"/>
          <w:color w:val="auto"/>
          <w:sz w:val="24"/>
          <w:szCs w:val="24"/>
          <w:lang w:val="en-US"/>
        </w:rPr>
        <w:t>I</w:t>
      </w:r>
      <w:r w:rsidRPr="008D0C1E">
        <w:rPr>
          <w:rFonts w:eastAsia="Calibri"/>
          <w:bCs w:val="0"/>
          <w:color w:val="auto"/>
          <w:sz w:val="24"/>
          <w:szCs w:val="24"/>
        </w:rPr>
        <w:t>.Основания проведения публичных слушаний: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</w:t>
      </w:r>
    </w:p>
    <w:p w:rsidR="005D6017" w:rsidRPr="005D6017" w:rsidRDefault="005D6017" w:rsidP="005D6017">
      <w:pPr>
        <w:spacing w:after="0"/>
        <w:contextualSpacing/>
        <w:rPr>
          <w:rFonts w:eastAsia="Times New Roman"/>
          <w:b w:val="0"/>
          <w:bCs w:val="0"/>
          <w:i/>
          <w:color w:val="auto"/>
          <w:sz w:val="24"/>
          <w:szCs w:val="24"/>
          <w:lang w:eastAsia="ru-RU"/>
        </w:rPr>
      </w:pPr>
      <w:r w:rsidRPr="005D601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Постановление администрации Афанасьевского сельского поселения от 01.03.2018г. № 2-ПГ «О подготовке новой редакции проекта правил землепользования и застройки Афанасьевского муниципального образования Тулунского района Иркутской области, утвержденных решением Думы Афанасьевского  сельского поселения 30.04.2014г. № 6-РД»;</w:t>
      </w:r>
    </w:p>
    <w:p w:rsidR="005D6017" w:rsidRPr="005D6017" w:rsidRDefault="005D6017" w:rsidP="005D6017">
      <w:pPr>
        <w:spacing w:after="0"/>
        <w:ind w:firstLine="284"/>
        <w:rPr>
          <w:rFonts w:eastAsia="Times New Roman"/>
          <w:b w:val="0"/>
          <w:color w:val="auto"/>
          <w:sz w:val="24"/>
          <w:szCs w:val="24"/>
          <w:lang w:eastAsia="ru-RU"/>
        </w:rPr>
      </w:pPr>
      <w:r w:rsidRPr="005D601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Постановление администрации Афанасьевского сельского поселения от 02.04.2018 года № 4-пг «</w:t>
      </w:r>
      <w:r w:rsidRPr="005D6017">
        <w:rPr>
          <w:rFonts w:eastAsia="Times New Roman"/>
          <w:b w:val="0"/>
          <w:color w:val="auto"/>
          <w:sz w:val="24"/>
          <w:szCs w:val="24"/>
          <w:lang w:eastAsia="ru-RU"/>
        </w:rPr>
        <w:t>О назначении публичных слушаний по вопросу рассмотрения проекта новой редакции правил землепользования и застройки Афанасьевского муниципального образования Тулунского района Иркутской области,</w:t>
      </w:r>
      <w:r w:rsidRPr="005D601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утвержденных решением Думы Афанасьевского сельского поселения № 5 от 30.04.2014 г.</w:t>
      </w:r>
      <w:r w:rsidRPr="005D6017">
        <w:rPr>
          <w:rFonts w:eastAsia="Times New Roman"/>
          <w:b w:val="0"/>
          <w:color w:val="auto"/>
          <w:sz w:val="24"/>
          <w:szCs w:val="24"/>
          <w:lang w:eastAsia="ru-RU"/>
        </w:rPr>
        <w:t>»</w:t>
      </w:r>
    </w:p>
    <w:p w:rsidR="005D6017" w:rsidRPr="008D0C1E" w:rsidRDefault="008D0C1E" w:rsidP="005D6017">
      <w:pPr>
        <w:spacing w:after="0"/>
        <w:ind w:firstLine="0"/>
        <w:jc w:val="center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Cs w:val="0"/>
          <w:color w:val="auto"/>
          <w:sz w:val="24"/>
          <w:szCs w:val="24"/>
          <w:lang w:val="en-US"/>
        </w:rPr>
        <w:t>II</w:t>
      </w:r>
      <w:r w:rsidRPr="008D0C1E">
        <w:rPr>
          <w:rFonts w:eastAsia="Calibri"/>
          <w:bCs w:val="0"/>
          <w:color w:val="auto"/>
          <w:sz w:val="24"/>
          <w:szCs w:val="24"/>
        </w:rPr>
        <w:t xml:space="preserve">. </w:t>
      </w:r>
      <w:r w:rsidRPr="00BD1864">
        <w:rPr>
          <w:rFonts w:eastAsia="Calibri"/>
          <w:bCs w:val="0"/>
          <w:color w:val="auto"/>
          <w:sz w:val="24"/>
          <w:szCs w:val="24"/>
        </w:rPr>
        <w:t xml:space="preserve">Общие сведения о </w:t>
      </w:r>
      <w:r w:rsidR="005F2DE0" w:rsidRPr="00BD1864">
        <w:rPr>
          <w:rFonts w:eastAsia="Calibri"/>
          <w:bCs w:val="0"/>
          <w:color w:val="auto"/>
          <w:sz w:val="24"/>
          <w:szCs w:val="24"/>
        </w:rPr>
        <w:t xml:space="preserve">проекте </w:t>
      </w:r>
      <w:r w:rsidR="005F2DE0" w:rsidRPr="00BD1864">
        <w:rPr>
          <w:rFonts w:ascii="Calibri" w:eastAsia="Calibri" w:hAnsi="Calibri"/>
          <w:bCs w:val="0"/>
          <w:color w:val="auto"/>
          <w:sz w:val="24"/>
          <w:szCs w:val="24"/>
        </w:rPr>
        <w:t>новой</w:t>
      </w:r>
      <w:r w:rsidR="005D6017" w:rsidRPr="00BD1864">
        <w:rPr>
          <w:rFonts w:eastAsia="Calibri"/>
          <w:bCs w:val="0"/>
          <w:color w:val="auto"/>
          <w:sz w:val="24"/>
          <w:szCs w:val="24"/>
        </w:rPr>
        <w:t xml:space="preserve"> редакции правил </w:t>
      </w:r>
      <w:r w:rsidR="00BD1864" w:rsidRPr="00BD1864">
        <w:rPr>
          <w:rFonts w:eastAsia="Times New Roman"/>
          <w:color w:val="auto"/>
          <w:sz w:val="24"/>
          <w:szCs w:val="24"/>
          <w:lang w:eastAsia="ru-RU"/>
        </w:rPr>
        <w:t>землепользования и застройки Афанасьевского муниципального образования Тулунского района Иркутской области,</w:t>
      </w:r>
      <w:r w:rsidR="00BD1864" w:rsidRPr="00BD1864">
        <w:rPr>
          <w:rFonts w:eastAsia="Times New Roman"/>
          <w:bCs w:val="0"/>
          <w:color w:val="auto"/>
          <w:sz w:val="24"/>
          <w:szCs w:val="24"/>
          <w:lang w:eastAsia="ru-RU"/>
        </w:rPr>
        <w:t xml:space="preserve"> утвержденных решением Думы Афанасьевского сельског</w:t>
      </w:r>
      <w:r w:rsidR="005F2DE0">
        <w:rPr>
          <w:rFonts w:eastAsia="Times New Roman"/>
          <w:bCs w:val="0"/>
          <w:color w:val="auto"/>
          <w:sz w:val="24"/>
          <w:szCs w:val="24"/>
          <w:lang w:eastAsia="ru-RU"/>
        </w:rPr>
        <w:t>о поселения № 6-РД от 30.04.2014</w:t>
      </w:r>
      <w:r w:rsidR="00BD1864">
        <w:rPr>
          <w:rFonts w:eastAsia="Times New Roman"/>
          <w:bCs w:val="0"/>
          <w:color w:val="auto"/>
          <w:sz w:val="24"/>
          <w:szCs w:val="24"/>
          <w:lang w:eastAsia="ru-RU"/>
        </w:rPr>
        <w:t>г.</w:t>
      </w:r>
    </w:p>
    <w:p w:rsidR="008D0C1E" w:rsidRPr="008D0C1E" w:rsidRDefault="008D0C1E" w:rsidP="008D0C1E">
      <w:pPr>
        <w:spacing w:after="0"/>
        <w:contextualSpacing/>
        <w:rPr>
          <w:rFonts w:eastAsia="Times New Roman"/>
          <w:bCs w:val="0"/>
          <w:color w:val="auto"/>
          <w:sz w:val="24"/>
          <w:szCs w:val="22"/>
          <w:lang w:eastAsia="ru-RU"/>
        </w:rPr>
      </w:pPr>
      <w:r w:rsidRPr="008D0C1E">
        <w:rPr>
          <w:rFonts w:eastAsia="Times New Roman"/>
          <w:bCs w:val="0"/>
          <w:color w:val="auto"/>
          <w:sz w:val="24"/>
          <w:szCs w:val="22"/>
          <w:lang w:eastAsia="ru-RU"/>
        </w:rPr>
        <w:t xml:space="preserve"> (далее проект)</w:t>
      </w:r>
    </w:p>
    <w:p w:rsidR="008D0C1E" w:rsidRPr="008D0C1E" w:rsidRDefault="008D0C1E" w:rsidP="008D0C1E">
      <w:pPr>
        <w:spacing w:after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Территория разработки: </w:t>
      </w:r>
      <w:r w:rsidR="00BD1864" w:rsidRPr="00BD1864">
        <w:rPr>
          <w:rFonts w:eastAsia="Calibri"/>
          <w:b w:val="0"/>
          <w:bCs w:val="0"/>
          <w:color w:val="auto"/>
          <w:sz w:val="24"/>
          <w:szCs w:val="24"/>
        </w:rPr>
        <w:t>Афанасьевское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сельское поселение Тулунского муниципального района Иркутской области.</w:t>
      </w:r>
    </w:p>
    <w:p w:rsidR="008D0C1E" w:rsidRPr="008D0C1E" w:rsidRDefault="008D0C1E" w:rsidP="008D0C1E">
      <w:pPr>
        <w:spacing w:after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>Сроки разработки: 2018г.</w:t>
      </w:r>
    </w:p>
    <w:p w:rsidR="008D0C1E" w:rsidRPr="008D0C1E" w:rsidRDefault="008D0C1E" w:rsidP="008D0C1E">
      <w:pPr>
        <w:spacing w:after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>Разработчик: Комитет по строительству, дорожному хозяйству администрации Тулунского муниципального района Иркутской области.</w:t>
      </w:r>
    </w:p>
    <w:p w:rsidR="008D0C1E" w:rsidRPr="008D0C1E" w:rsidRDefault="008D0C1E" w:rsidP="008D0C1E">
      <w:pPr>
        <w:spacing w:after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Cs w:val="0"/>
          <w:color w:val="auto"/>
          <w:sz w:val="24"/>
          <w:szCs w:val="24"/>
          <w:lang w:val="en-US"/>
        </w:rPr>
        <w:t>III</w:t>
      </w:r>
      <w:r w:rsidRPr="008D0C1E">
        <w:rPr>
          <w:rFonts w:eastAsia="Calibri"/>
          <w:bCs w:val="0"/>
          <w:color w:val="auto"/>
          <w:sz w:val="24"/>
          <w:szCs w:val="24"/>
        </w:rPr>
        <w:t>. Форма оповещения о проведении публичных слушаний:</w:t>
      </w:r>
    </w:p>
    <w:p w:rsidR="008D0C1E" w:rsidRPr="008D0C1E" w:rsidRDefault="008D0C1E" w:rsidP="008D0C1E">
      <w:pPr>
        <w:widowControl w:val="0"/>
        <w:autoSpaceDE w:val="0"/>
        <w:autoSpaceDN w:val="0"/>
        <w:spacing w:after="0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1.Официальный сайт </w:t>
      </w:r>
      <w:r w:rsidR="00BD1864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Афанасьевское</w:t>
      </w:r>
      <w:r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адресу: http://</w:t>
      </w:r>
      <w:r w:rsidRPr="008D0C1E">
        <w:rPr>
          <w:rFonts w:ascii="Calibri" w:eastAsia="Times New Roman" w:hAnsi="Calibri" w:cs="Calibri"/>
          <w:b w:val="0"/>
          <w:bCs w:val="0"/>
          <w:color w:val="auto"/>
          <w:sz w:val="24"/>
          <w:szCs w:val="24"/>
          <w:lang w:eastAsia="ru-RU"/>
        </w:rPr>
        <w:t xml:space="preserve"> </w:t>
      </w:r>
      <w:proofErr w:type="spellStart"/>
      <w:r w:rsidR="00723E53">
        <w:rPr>
          <w:rFonts w:eastAsia="Times New Roman"/>
          <w:b w:val="0"/>
          <w:bCs w:val="0"/>
          <w:color w:val="auto"/>
          <w:sz w:val="24"/>
          <w:szCs w:val="24"/>
          <w:lang w:val="en-US" w:eastAsia="ru-RU"/>
        </w:rPr>
        <w:t>afanase</w:t>
      </w:r>
      <w:r w:rsidRPr="008D0C1E">
        <w:rPr>
          <w:rFonts w:eastAsia="Times New Roman"/>
          <w:b w:val="0"/>
          <w:bCs w:val="0"/>
          <w:color w:val="auto"/>
          <w:sz w:val="24"/>
          <w:szCs w:val="24"/>
          <w:lang w:val="en-US" w:eastAsia="ru-RU"/>
        </w:rPr>
        <w:t>vo</w:t>
      </w:r>
      <w:proofErr w:type="spellEnd"/>
      <w:r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.</w:t>
      </w:r>
      <w:proofErr w:type="spellStart"/>
      <w:r w:rsidRPr="008D0C1E">
        <w:rPr>
          <w:rFonts w:eastAsia="Times New Roman"/>
          <w:b w:val="0"/>
          <w:bCs w:val="0"/>
          <w:color w:val="auto"/>
          <w:sz w:val="24"/>
          <w:szCs w:val="24"/>
          <w:lang w:val="en-US" w:eastAsia="ru-RU"/>
        </w:rPr>
        <w:t>mo</w:t>
      </w:r>
      <w:proofErr w:type="spellEnd"/>
      <w:r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38.</w:t>
      </w:r>
      <w:proofErr w:type="spellStart"/>
      <w:r w:rsidRPr="008D0C1E">
        <w:rPr>
          <w:rFonts w:eastAsia="Times New Roman"/>
          <w:b w:val="0"/>
          <w:bCs w:val="0"/>
          <w:color w:val="auto"/>
          <w:sz w:val="24"/>
          <w:szCs w:val="24"/>
          <w:lang w:val="en-US" w:eastAsia="ru-RU"/>
        </w:rPr>
        <w:t>ru</w:t>
      </w:r>
      <w:proofErr w:type="spellEnd"/>
      <w:r w:rsidR="0087440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в сети «Интернет»</w:t>
      </w:r>
      <w:proofErr w:type="gramStart"/>
      <w:r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.</w:t>
      </w:r>
      <w:proofErr w:type="gramEnd"/>
      <w:r w:rsidRPr="008D0C1E">
        <w:rPr>
          <w:rFonts w:ascii="Calibri" w:eastAsia="Times New Roman" w:hAnsi="Calibri" w:cs="Calibri"/>
          <w:b w:val="0"/>
          <w:bCs w:val="0"/>
          <w:color w:val="auto"/>
          <w:sz w:val="24"/>
          <w:szCs w:val="24"/>
          <w:lang w:eastAsia="ru-RU"/>
        </w:rPr>
        <w:t xml:space="preserve"> </w:t>
      </w:r>
      <w:proofErr w:type="gramStart"/>
      <w:r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в</w:t>
      </w:r>
      <w:proofErr w:type="gramEnd"/>
      <w:r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о вкладке «Градостроительная деятельность»;</w:t>
      </w:r>
    </w:p>
    <w:p w:rsidR="00723E53" w:rsidRPr="00723E53" w:rsidRDefault="008D0C1E" w:rsidP="00723E53">
      <w:pPr>
        <w:autoSpaceDE w:val="0"/>
        <w:autoSpaceDN w:val="0"/>
        <w:adjustRightInd w:val="0"/>
        <w:ind w:firstLine="284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>2.Информационная газета «</w:t>
      </w:r>
      <w:r w:rsidR="00BD1864">
        <w:rPr>
          <w:rFonts w:eastAsia="Calibri"/>
          <w:b w:val="0"/>
          <w:bCs w:val="0"/>
          <w:color w:val="auto"/>
          <w:sz w:val="24"/>
          <w:szCs w:val="24"/>
        </w:rPr>
        <w:t>Афанасьевский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вестник» от </w:t>
      </w:r>
      <w:r w:rsidR="00874407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 02.04. 2018 г. №4-1(223-1</w:t>
      </w:r>
      <w:r w:rsidR="00723E53" w:rsidRPr="00723E53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) </w:t>
      </w:r>
    </w:p>
    <w:p w:rsidR="008D0C1E" w:rsidRPr="008D0C1E" w:rsidRDefault="008D0C1E" w:rsidP="008D0C1E">
      <w:pPr>
        <w:spacing w:after="0"/>
        <w:rPr>
          <w:rFonts w:eastAsia="Calibri"/>
          <w:b w:val="0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3. Объявления на информационных досках в </w:t>
      </w:r>
      <w:r w:rsidR="00E839A8" w:rsidRPr="00E839A8">
        <w:rPr>
          <w:rFonts w:eastAsia="Calibri"/>
          <w:b w:val="0"/>
          <w:bCs w:val="0"/>
          <w:color w:val="auto"/>
          <w:sz w:val="24"/>
          <w:szCs w:val="24"/>
        </w:rPr>
        <w:t xml:space="preserve">д. Афанасьева </w:t>
      </w:r>
      <w:r w:rsidR="00E839A8">
        <w:rPr>
          <w:rFonts w:eastAsia="Calibri"/>
          <w:b w:val="0"/>
          <w:bCs w:val="0"/>
          <w:color w:val="auto"/>
          <w:sz w:val="24"/>
          <w:szCs w:val="24"/>
        </w:rPr>
        <w:t xml:space="preserve">- </w:t>
      </w:r>
      <w:r w:rsidR="00E839A8" w:rsidRPr="00E839A8">
        <w:rPr>
          <w:rFonts w:eastAsia="Calibri"/>
          <w:b w:val="0"/>
          <w:bCs w:val="0"/>
          <w:color w:val="auto"/>
          <w:sz w:val="24"/>
          <w:szCs w:val="24"/>
        </w:rPr>
        <w:t xml:space="preserve">доска объявлений </w:t>
      </w:r>
      <w:r w:rsidR="00E839A8">
        <w:rPr>
          <w:rFonts w:eastAsia="Calibri"/>
          <w:b w:val="0"/>
          <w:bCs w:val="0"/>
          <w:color w:val="auto"/>
          <w:sz w:val="24"/>
          <w:szCs w:val="24"/>
        </w:rPr>
        <w:t xml:space="preserve">на </w:t>
      </w:r>
      <w:r w:rsidR="00E839A8" w:rsidRPr="00E839A8">
        <w:rPr>
          <w:rFonts w:eastAsia="Calibri"/>
          <w:b w:val="0"/>
          <w:bCs w:val="0"/>
          <w:color w:val="auto"/>
          <w:sz w:val="24"/>
          <w:szCs w:val="24"/>
        </w:rPr>
        <w:t xml:space="preserve">МКУК «КДЦ д. </w:t>
      </w:r>
      <w:r w:rsidR="005F2DE0" w:rsidRPr="00E839A8">
        <w:rPr>
          <w:rFonts w:eastAsia="Calibri"/>
          <w:b w:val="0"/>
          <w:bCs w:val="0"/>
          <w:color w:val="auto"/>
          <w:sz w:val="24"/>
          <w:szCs w:val="24"/>
        </w:rPr>
        <w:t>Афанасьева» по</w:t>
      </w:r>
      <w:r w:rsidR="00E839A8" w:rsidRPr="00E839A8">
        <w:rPr>
          <w:rFonts w:eastAsia="Calibri"/>
          <w:b w:val="0"/>
          <w:bCs w:val="0"/>
          <w:color w:val="auto"/>
          <w:sz w:val="24"/>
          <w:szCs w:val="24"/>
        </w:rPr>
        <w:t xml:space="preserve"> адресу</w:t>
      </w:r>
      <w:r w:rsidR="00E839A8">
        <w:rPr>
          <w:rFonts w:eastAsia="Calibri"/>
          <w:b w:val="0"/>
          <w:bCs w:val="0"/>
          <w:color w:val="auto"/>
          <w:sz w:val="24"/>
          <w:szCs w:val="24"/>
        </w:rPr>
        <w:t>:</w:t>
      </w:r>
      <w:r w:rsidR="00E839A8" w:rsidRPr="00E839A8">
        <w:rPr>
          <w:rFonts w:eastAsia="Calibri"/>
          <w:b w:val="0"/>
          <w:bCs w:val="0"/>
          <w:color w:val="auto"/>
          <w:sz w:val="24"/>
          <w:szCs w:val="24"/>
        </w:rPr>
        <w:t xml:space="preserve"> д. Афанасьева, ул. Ленина, 4А</w:t>
      </w:r>
      <w:r w:rsidR="00E839A8">
        <w:rPr>
          <w:rFonts w:eastAsia="Calibri"/>
          <w:b w:val="0"/>
          <w:bCs w:val="0"/>
          <w:color w:val="auto"/>
          <w:sz w:val="24"/>
          <w:szCs w:val="24"/>
        </w:rPr>
        <w:t xml:space="preserve">, с. Никитаево- доска объявлений на магазине </w:t>
      </w:r>
      <w:r w:rsidR="005F2DE0">
        <w:rPr>
          <w:rFonts w:eastAsia="Calibri"/>
          <w:b w:val="0"/>
          <w:bCs w:val="0"/>
          <w:color w:val="auto"/>
          <w:sz w:val="24"/>
          <w:szCs w:val="24"/>
        </w:rPr>
        <w:t>«Лилия</w:t>
      </w:r>
      <w:r w:rsidR="00E839A8">
        <w:rPr>
          <w:rFonts w:eastAsia="Calibri"/>
          <w:b w:val="0"/>
          <w:bCs w:val="0"/>
          <w:color w:val="auto"/>
          <w:sz w:val="24"/>
          <w:szCs w:val="24"/>
        </w:rPr>
        <w:t>» по адресу: с. Никитаево, ул.</w:t>
      </w:r>
      <w:r w:rsidR="00DD0D8A">
        <w:rPr>
          <w:rFonts w:eastAsia="Calibri"/>
          <w:b w:val="0"/>
          <w:bCs w:val="0"/>
          <w:color w:val="auto"/>
          <w:sz w:val="24"/>
          <w:szCs w:val="24"/>
        </w:rPr>
        <w:t xml:space="preserve"> Кировская,47 «б»,</w:t>
      </w:r>
      <w:r w:rsidR="00E839A8" w:rsidRPr="00E839A8">
        <w:rPr>
          <w:rFonts w:eastAsia="Calibri"/>
          <w:b w:val="0"/>
          <w:bCs w:val="0"/>
          <w:color w:val="auto"/>
          <w:sz w:val="24"/>
          <w:szCs w:val="24"/>
        </w:rPr>
        <w:t xml:space="preserve"> 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>п</w:t>
      </w:r>
      <w:r w:rsidR="00DD0D8A">
        <w:rPr>
          <w:rFonts w:eastAsia="Calibri"/>
          <w:b w:val="0"/>
          <w:bCs w:val="0"/>
          <w:color w:val="auto"/>
          <w:sz w:val="24"/>
          <w:szCs w:val="24"/>
        </w:rPr>
        <w:t>. Ермаки</w:t>
      </w:r>
      <w:r w:rsidR="00DD0D8A" w:rsidRPr="00DD0D8A">
        <w:rPr>
          <w:rFonts w:eastAsia="Calibri"/>
          <w:b w:val="0"/>
          <w:bCs w:val="0"/>
          <w:color w:val="auto"/>
          <w:sz w:val="24"/>
          <w:szCs w:val="24"/>
        </w:rPr>
        <w:t xml:space="preserve"> доска объявлений</w:t>
      </w:r>
      <w:r w:rsidR="00DD0D8A">
        <w:rPr>
          <w:rFonts w:eastAsia="Calibri"/>
          <w:b w:val="0"/>
          <w:bCs w:val="0"/>
          <w:color w:val="auto"/>
          <w:sz w:val="24"/>
          <w:szCs w:val="24"/>
        </w:rPr>
        <w:t xml:space="preserve"> на магазине </w:t>
      </w:r>
      <w:proofErr w:type="spellStart"/>
      <w:r w:rsidR="00DD0D8A">
        <w:rPr>
          <w:rFonts w:eastAsia="Calibri"/>
          <w:b w:val="0"/>
          <w:bCs w:val="0"/>
          <w:color w:val="auto"/>
          <w:sz w:val="24"/>
          <w:szCs w:val="24"/>
        </w:rPr>
        <w:t>Райпо</w:t>
      </w:r>
      <w:proofErr w:type="spellEnd"/>
      <w:r w:rsidR="00DD0D8A">
        <w:rPr>
          <w:rFonts w:eastAsia="Calibri"/>
          <w:b w:val="0"/>
          <w:bCs w:val="0"/>
          <w:color w:val="auto"/>
          <w:sz w:val="24"/>
          <w:szCs w:val="24"/>
        </w:rPr>
        <w:t xml:space="preserve"> по адресу: п. Ермаки, ул. Трактовая, 15</w:t>
      </w:r>
      <w:r w:rsidR="00DD0D8A" w:rsidRPr="00DD0D8A">
        <w:rPr>
          <w:rFonts w:eastAsia="Calibri"/>
          <w:b w:val="0"/>
          <w:bCs w:val="0"/>
          <w:color w:val="auto"/>
          <w:sz w:val="24"/>
          <w:szCs w:val="24"/>
        </w:rPr>
        <w:t>.</w:t>
      </w:r>
    </w:p>
    <w:p w:rsidR="008D0C1E" w:rsidRPr="008D0C1E" w:rsidRDefault="008D0C1E" w:rsidP="008D0C1E">
      <w:pPr>
        <w:spacing w:after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Cs w:val="0"/>
          <w:color w:val="auto"/>
          <w:sz w:val="24"/>
          <w:szCs w:val="24"/>
          <w:lang w:val="en-US"/>
        </w:rPr>
        <w:t>IV</w:t>
      </w:r>
      <w:r w:rsidRPr="008D0C1E">
        <w:rPr>
          <w:rFonts w:eastAsia="Calibri"/>
          <w:bCs w:val="0"/>
          <w:color w:val="auto"/>
          <w:sz w:val="24"/>
          <w:szCs w:val="24"/>
        </w:rPr>
        <w:t>. Участники публичных слушаний:</w:t>
      </w:r>
    </w:p>
    <w:p w:rsidR="008D0C1E" w:rsidRPr="008D0C1E" w:rsidRDefault="008D0C1E" w:rsidP="008D0C1E">
      <w:pPr>
        <w:spacing w:after="0"/>
        <w:rPr>
          <w:rFonts w:eastAsia="Calibri"/>
          <w:b w:val="0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     Жители </w:t>
      </w:r>
      <w:r w:rsidR="00BD1864">
        <w:rPr>
          <w:rFonts w:eastAsia="Calibri"/>
          <w:b w:val="0"/>
          <w:bCs w:val="0"/>
          <w:color w:val="auto"/>
          <w:sz w:val="24"/>
          <w:szCs w:val="24"/>
        </w:rPr>
        <w:t>Афанасьевского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муниципального образования, сотрудники администрации </w:t>
      </w:r>
      <w:r w:rsidR="00BD1864">
        <w:rPr>
          <w:rFonts w:eastAsia="Calibri"/>
          <w:b w:val="0"/>
          <w:bCs w:val="0"/>
          <w:color w:val="auto"/>
          <w:sz w:val="24"/>
          <w:szCs w:val="24"/>
        </w:rPr>
        <w:t>Афанасьевское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муниципального образования.  </w:t>
      </w:r>
    </w:p>
    <w:p w:rsidR="008D0C1E" w:rsidRPr="008D0C1E" w:rsidRDefault="008D0C1E" w:rsidP="008D0C1E">
      <w:pPr>
        <w:spacing w:after="0"/>
        <w:rPr>
          <w:rFonts w:eastAsia="Calibri"/>
          <w:b w:val="0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>Общее количество зарегистрированных уч</w:t>
      </w:r>
      <w:r w:rsidR="00874407">
        <w:rPr>
          <w:rFonts w:eastAsia="Calibri"/>
          <w:b w:val="0"/>
          <w:bCs w:val="0"/>
          <w:color w:val="auto"/>
          <w:sz w:val="24"/>
          <w:szCs w:val="24"/>
        </w:rPr>
        <w:t xml:space="preserve">астников публичных слушаний: </w:t>
      </w:r>
      <w:r w:rsidR="00B63D66">
        <w:rPr>
          <w:rFonts w:eastAsia="Calibri"/>
          <w:b w:val="0"/>
          <w:bCs w:val="0"/>
          <w:color w:val="auto"/>
          <w:sz w:val="24"/>
          <w:szCs w:val="24"/>
        </w:rPr>
        <w:t>45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человек.</w:t>
      </w:r>
    </w:p>
    <w:p w:rsidR="008D0C1E" w:rsidRPr="008D0C1E" w:rsidRDefault="008D0C1E" w:rsidP="008D0C1E">
      <w:pPr>
        <w:spacing w:after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Cs w:val="0"/>
          <w:color w:val="auto"/>
          <w:sz w:val="24"/>
          <w:szCs w:val="24"/>
          <w:lang w:val="en-US"/>
        </w:rPr>
        <w:t>V</w:t>
      </w:r>
      <w:r w:rsidRPr="008D0C1E">
        <w:rPr>
          <w:rFonts w:eastAsia="Calibri"/>
          <w:bCs w:val="0"/>
          <w:color w:val="auto"/>
          <w:sz w:val="24"/>
          <w:szCs w:val="24"/>
        </w:rPr>
        <w:t>. Сведения о проекте о экспозиции материалов проекта:</w:t>
      </w:r>
    </w:p>
    <w:p w:rsidR="00BD1864" w:rsidRPr="00B63D66" w:rsidRDefault="008D0C1E" w:rsidP="00B63D66">
      <w:pPr>
        <w:autoSpaceDE w:val="0"/>
        <w:autoSpaceDN w:val="0"/>
        <w:adjustRightInd w:val="0"/>
        <w:ind w:firstLine="284"/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С материалами проекта </w:t>
      </w:r>
      <w:r w:rsidRPr="008D0C1E">
        <w:rPr>
          <w:rFonts w:eastAsia="Calibri"/>
          <w:b w:val="0"/>
          <w:bCs w:val="0"/>
          <w:color w:val="auto"/>
          <w:sz w:val="24"/>
          <w:szCs w:val="24"/>
          <w:lang w:eastAsia="ru-RU"/>
        </w:rPr>
        <w:t>о внесении изменений правил</w:t>
      </w:r>
      <w:r w:rsidR="00BD1864">
        <w:rPr>
          <w:rFonts w:eastAsia="Calibri"/>
          <w:b w:val="0"/>
          <w:bCs w:val="0"/>
          <w:color w:val="auto"/>
          <w:sz w:val="24"/>
          <w:szCs w:val="24"/>
          <w:lang w:eastAsia="ru-RU"/>
        </w:rPr>
        <w:t>а</w:t>
      </w:r>
      <w:r w:rsidRPr="008D0C1E">
        <w:rPr>
          <w:rFonts w:eastAsia="Calibri"/>
          <w:b w:val="0"/>
          <w:bCs w:val="0"/>
          <w:color w:val="auto"/>
          <w:sz w:val="24"/>
          <w:szCs w:val="24"/>
          <w:lang w:eastAsia="ru-RU"/>
        </w:rPr>
        <w:t xml:space="preserve"> землепользования и застройки </w:t>
      </w:r>
      <w:r w:rsidR="00BD1864">
        <w:rPr>
          <w:rFonts w:eastAsia="Calibri"/>
          <w:b w:val="0"/>
          <w:bCs w:val="0"/>
          <w:color w:val="auto"/>
          <w:sz w:val="24"/>
          <w:szCs w:val="24"/>
        </w:rPr>
        <w:t>Афанасьевского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BD1864">
        <w:rPr>
          <w:rFonts w:eastAsia="Calibri"/>
          <w:b w:val="0"/>
          <w:bCs w:val="0"/>
          <w:color w:val="auto"/>
          <w:sz w:val="24"/>
          <w:szCs w:val="24"/>
        </w:rPr>
        <w:t>Афанасьевского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сельского поселения </w:t>
      </w:r>
      <w:r w:rsidR="00BD1864">
        <w:rPr>
          <w:rFonts w:eastAsia="Calibri"/>
          <w:b w:val="0"/>
          <w:bCs w:val="0"/>
          <w:color w:val="auto"/>
          <w:sz w:val="24"/>
          <w:szCs w:val="24"/>
        </w:rPr>
        <w:t xml:space="preserve">можно было ознакомиться </w:t>
      </w:r>
      <w:r w:rsidR="00BD1864" w:rsidRPr="00BD1864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на сайте администрации Афанасьевского сельского поселения, в полном объеме с материалами Проекта можно ознакомиться в администрации муниципального образования и газете «Афанасьевский вестник» </w:t>
      </w:r>
      <w:r w:rsidR="00723E53" w:rsidRPr="00723E53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 xml:space="preserve">от 01.03. 2018 г. №3(222) </w:t>
      </w:r>
      <w:bookmarkStart w:id="0" w:name="_GoBack"/>
      <w:bookmarkEnd w:id="0"/>
    </w:p>
    <w:p w:rsidR="008D0C1E" w:rsidRPr="008D0C1E" w:rsidRDefault="008D0C1E" w:rsidP="008D0C1E">
      <w:pPr>
        <w:spacing w:after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Cs w:val="0"/>
          <w:color w:val="auto"/>
          <w:sz w:val="24"/>
          <w:szCs w:val="24"/>
          <w:lang w:val="en-US"/>
        </w:rPr>
        <w:t>VI</w:t>
      </w:r>
      <w:r w:rsidRPr="008D0C1E">
        <w:rPr>
          <w:rFonts w:eastAsia="Calibri"/>
          <w:bCs w:val="0"/>
          <w:color w:val="auto"/>
          <w:sz w:val="24"/>
          <w:szCs w:val="24"/>
        </w:rPr>
        <w:t>.</w:t>
      </w:r>
      <w:r w:rsidRPr="008D0C1E">
        <w:rPr>
          <w:rFonts w:eastAsia="Calibri"/>
          <w:bCs w:val="0"/>
          <w:color w:val="auto"/>
          <w:sz w:val="24"/>
          <w:szCs w:val="24"/>
        </w:rPr>
        <w:tab/>
        <w:t>Протоколы публичных слушаний:</w:t>
      </w:r>
    </w:p>
    <w:p w:rsidR="008D0C1E" w:rsidRPr="008D0C1E" w:rsidRDefault="00BD1864" w:rsidP="008D0C1E">
      <w:pPr>
        <w:spacing w:after="0"/>
        <w:rPr>
          <w:rFonts w:eastAsia="Calibri"/>
          <w:b w:val="0"/>
          <w:bCs w:val="0"/>
          <w:color w:val="auto"/>
          <w:sz w:val="24"/>
          <w:szCs w:val="24"/>
        </w:rPr>
      </w:pPr>
      <w:r>
        <w:rPr>
          <w:rFonts w:eastAsia="Calibri"/>
          <w:b w:val="0"/>
          <w:bCs w:val="0"/>
          <w:color w:val="auto"/>
          <w:sz w:val="24"/>
          <w:szCs w:val="24"/>
        </w:rPr>
        <w:t>Д. Афанасьева - протокол № 1 от 24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>.05.2018 года;</w:t>
      </w:r>
    </w:p>
    <w:p w:rsidR="008D0C1E" w:rsidRPr="008D0C1E" w:rsidRDefault="00BD1864" w:rsidP="008D0C1E">
      <w:pPr>
        <w:spacing w:after="0"/>
        <w:rPr>
          <w:rFonts w:eastAsia="Calibri"/>
          <w:b w:val="0"/>
          <w:bCs w:val="0"/>
          <w:color w:val="auto"/>
          <w:sz w:val="24"/>
          <w:szCs w:val="24"/>
        </w:rPr>
      </w:pPr>
      <w:r>
        <w:rPr>
          <w:rFonts w:eastAsia="Calibri"/>
          <w:b w:val="0"/>
          <w:bCs w:val="0"/>
          <w:color w:val="auto"/>
          <w:sz w:val="24"/>
          <w:szCs w:val="24"/>
        </w:rPr>
        <w:t>С. Никитаево, - протокол № 2 от 24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>.05.2018 года;</w:t>
      </w:r>
    </w:p>
    <w:p w:rsidR="008D0C1E" w:rsidRPr="008D0C1E" w:rsidRDefault="00BD1864" w:rsidP="008D0C1E">
      <w:pPr>
        <w:spacing w:after="0"/>
        <w:rPr>
          <w:rFonts w:eastAsia="Calibri"/>
          <w:b w:val="0"/>
          <w:bCs w:val="0"/>
          <w:color w:val="auto"/>
          <w:sz w:val="24"/>
          <w:szCs w:val="24"/>
        </w:rPr>
      </w:pPr>
      <w:r>
        <w:rPr>
          <w:rFonts w:eastAsia="Calibri"/>
          <w:b w:val="0"/>
          <w:bCs w:val="0"/>
          <w:color w:val="auto"/>
          <w:sz w:val="24"/>
          <w:szCs w:val="24"/>
        </w:rPr>
        <w:t>П. Ермаки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- протокол № 3</w:t>
      </w:r>
      <w:r>
        <w:rPr>
          <w:rFonts w:eastAsia="Calibri"/>
          <w:b w:val="0"/>
          <w:bCs w:val="0"/>
          <w:color w:val="auto"/>
          <w:sz w:val="24"/>
          <w:szCs w:val="24"/>
        </w:rPr>
        <w:t xml:space="preserve"> от 24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>.05.2018 года;</w:t>
      </w:r>
    </w:p>
    <w:p w:rsidR="008D0C1E" w:rsidRPr="008D0C1E" w:rsidRDefault="008D0C1E" w:rsidP="008D0C1E">
      <w:pPr>
        <w:spacing w:after="0"/>
        <w:rPr>
          <w:rFonts w:eastAsia="Calibri"/>
          <w:b w:val="0"/>
          <w:bCs w:val="0"/>
          <w:color w:val="auto"/>
          <w:sz w:val="24"/>
          <w:szCs w:val="24"/>
          <w:lang w:eastAsia="ru-RU"/>
        </w:rPr>
      </w:pPr>
      <w:r w:rsidRPr="008D0C1E">
        <w:rPr>
          <w:rFonts w:eastAsia="Calibri"/>
          <w:bCs w:val="0"/>
          <w:color w:val="auto"/>
          <w:sz w:val="24"/>
          <w:szCs w:val="24"/>
          <w:lang w:val="en-US"/>
        </w:rPr>
        <w:t>VII</w:t>
      </w:r>
      <w:r w:rsidRPr="008D0C1E">
        <w:rPr>
          <w:rFonts w:eastAsia="Calibri"/>
          <w:bCs w:val="0"/>
          <w:color w:val="auto"/>
          <w:sz w:val="24"/>
          <w:szCs w:val="24"/>
        </w:rPr>
        <w:t xml:space="preserve">.Замечания и предложения по вопросу рассмотрения проекта </w:t>
      </w:r>
      <w:r w:rsidRPr="008D0C1E">
        <w:rPr>
          <w:rFonts w:eastAsia="Calibri"/>
          <w:bCs w:val="0"/>
          <w:i/>
          <w:color w:val="auto"/>
          <w:sz w:val="24"/>
          <w:szCs w:val="24"/>
          <w:lang w:eastAsia="ru-RU"/>
        </w:rPr>
        <w:t xml:space="preserve"> </w:t>
      </w:r>
    </w:p>
    <w:p w:rsidR="005D6017" w:rsidRPr="005D6017" w:rsidRDefault="005D6017" w:rsidP="005D6017">
      <w:pPr>
        <w:spacing w:after="0"/>
        <w:ind w:firstLine="284"/>
        <w:contextualSpacing/>
        <w:rPr>
          <w:b w:val="0"/>
          <w:sz w:val="24"/>
          <w:szCs w:val="24"/>
        </w:rPr>
      </w:pPr>
      <w:r w:rsidRPr="005D6017">
        <w:rPr>
          <w:b w:val="0"/>
          <w:sz w:val="24"/>
          <w:szCs w:val="24"/>
        </w:rPr>
        <w:lastRenderedPageBreak/>
        <w:t>- включить в градостроительный регламент правил землепользования и застройки Афанасьевского сельского поселения вспомогательный вид разрешенного использования «Размещение объектов спасательных служб» в зонах: застройки жилыми домами (Ж-1), общественно-деловой зоне (ОД-1), для возможности строительства на территории Афанасьевского МО пожарного депо;</w:t>
      </w:r>
    </w:p>
    <w:p w:rsidR="005D6017" w:rsidRPr="005D6017" w:rsidRDefault="005D6017" w:rsidP="005D6017">
      <w:pPr>
        <w:spacing w:after="0"/>
        <w:ind w:firstLine="284"/>
        <w:contextualSpacing/>
        <w:rPr>
          <w:b w:val="0"/>
          <w:sz w:val="24"/>
          <w:szCs w:val="24"/>
        </w:rPr>
      </w:pPr>
      <w:r w:rsidRPr="005D6017">
        <w:rPr>
          <w:b w:val="0"/>
          <w:sz w:val="24"/>
          <w:szCs w:val="24"/>
        </w:rPr>
        <w:t>- увеличить зону СН- для размещения кладбища с учетом перспективы;</w:t>
      </w:r>
    </w:p>
    <w:p w:rsidR="005D6017" w:rsidRPr="005D6017" w:rsidRDefault="005D6017" w:rsidP="005D6017">
      <w:pPr>
        <w:spacing w:after="0"/>
        <w:ind w:firstLine="284"/>
        <w:contextualSpacing/>
        <w:rPr>
          <w:b w:val="0"/>
          <w:sz w:val="24"/>
          <w:szCs w:val="24"/>
        </w:rPr>
      </w:pPr>
      <w:r w:rsidRPr="005D6017">
        <w:rPr>
          <w:b w:val="0"/>
          <w:sz w:val="24"/>
          <w:szCs w:val="24"/>
        </w:rPr>
        <w:t>- увеличить зону Ж- по нечетной стороне ул. Советская, с уменьшением зоны Р-1;</w:t>
      </w:r>
    </w:p>
    <w:p w:rsidR="008D0C1E" w:rsidRPr="008D0C1E" w:rsidRDefault="008D0C1E" w:rsidP="008D0C1E">
      <w:pPr>
        <w:spacing w:after="0"/>
        <w:ind w:firstLine="0"/>
        <w:jc w:val="center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Cs w:val="0"/>
          <w:color w:val="auto"/>
          <w:sz w:val="24"/>
          <w:szCs w:val="24"/>
          <w:lang w:val="en-US"/>
        </w:rPr>
        <w:t>VIII</w:t>
      </w:r>
      <w:r w:rsidRPr="008D0C1E">
        <w:rPr>
          <w:rFonts w:eastAsia="Calibri"/>
          <w:bCs w:val="0"/>
          <w:color w:val="auto"/>
          <w:sz w:val="24"/>
          <w:szCs w:val="24"/>
        </w:rPr>
        <w:t>. Рекомендации комиссии по землепользованию и застройки</w:t>
      </w:r>
    </w:p>
    <w:p w:rsidR="008D0C1E" w:rsidRPr="008D0C1E" w:rsidRDefault="00CA733D" w:rsidP="008D0C1E">
      <w:pPr>
        <w:spacing w:after="0"/>
        <w:rPr>
          <w:rFonts w:eastAsia="Calibri"/>
          <w:b w:val="0"/>
          <w:bCs w:val="0"/>
          <w:color w:val="auto"/>
          <w:sz w:val="24"/>
          <w:szCs w:val="24"/>
        </w:rPr>
      </w:pPr>
      <w:r>
        <w:rPr>
          <w:rFonts w:eastAsia="Calibri"/>
          <w:b w:val="0"/>
          <w:bCs w:val="0"/>
          <w:color w:val="auto"/>
          <w:sz w:val="24"/>
          <w:szCs w:val="24"/>
        </w:rPr>
        <w:t xml:space="preserve">1. 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Целесообразно </w:t>
      </w:r>
      <w:r w:rsidR="005D6017">
        <w:rPr>
          <w:rFonts w:eastAsia="Calibri"/>
          <w:b w:val="0"/>
          <w:bCs w:val="0"/>
          <w:color w:val="auto"/>
          <w:sz w:val="24"/>
          <w:szCs w:val="24"/>
        </w:rPr>
        <w:t xml:space="preserve">утвердить предложенный вариант проекта правил землепользования и застройки Афанасьевского сельского поселения с 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>уче</w:t>
      </w:r>
      <w:r w:rsidR="005D6017">
        <w:rPr>
          <w:rFonts w:eastAsia="Calibri"/>
          <w:b w:val="0"/>
          <w:bCs w:val="0"/>
          <w:color w:val="auto"/>
          <w:sz w:val="24"/>
          <w:szCs w:val="24"/>
        </w:rPr>
        <w:t>том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внесенны</w:t>
      </w:r>
      <w:r w:rsidR="005D6017">
        <w:rPr>
          <w:rFonts w:eastAsia="Calibri"/>
          <w:b w:val="0"/>
          <w:bCs w:val="0"/>
          <w:color w:val="auto"/>
          <w:sz w:val="24"/>
          <w:szCs w:val="24"/>
        </w:rPr>
        <w:t>х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участниками публичных слушаний предложени</w:t>
      </w:r>
      <w:r w:rsidR="005D6017">
        <w:rPr>
          <w:rFonts w:eastAsia="Calibri"/>
          <w:b w:val="0"/>
          <w:bCs w:val="0"/>
          <w:color w:val="auto"/>
          <w:sz w:val="24"/>
          <w:szCs w:val="24"/>
        </w:rPr>
        <w:t>й</w:t>
      </w:r>
    </w:p>
    <w:p w:rsidR="005D6017" w:rsidRPr="005D6017" w:rsidRDefault="00CA733D" w:rsidP="005D6017">
      <w:pPr>
        <w:spacing w:after="0"/>
        <w:jc w:val="left"/>
        <w:rPr>
          <w:rFonts w:eastAsia="Calibri"/>
          <w:b w:val="0"/>
          <w:color w:val="auto"/>
          <w:sz w:val="24"/>
          <w:szCs w:val="24"/>
          <w:lang w:eastAsia="ru-RU"/>
        </w:rPr>
      </w:pPr>
      <w:r>
        <w:rPr>
          <w:rFonts w:eastAsia="Calibri"/>
          <w:b w:val="0"/>
          <w:color w:val="auto"/>
          <w:sz w:val="24"/>
          <w:szCs w:val="24"/>
          <w:lang w:eastAsia="ru-RU"/>
        </w:rPr>
        <w:t>а</w:t>
      </w:r>
      <w:r w:rsidR="005D6017">
        <w:rPr>
          <w:rFonts w:eastAsia="Calibri"/>
          <w:b w:val="0"/>
          <w:color w:val="auto"/>
          <w:sz w:val="24"/>
          <w:szCs w:val="24"/>
          <w:lang w:eastAsia="ru-RU"/>
        </w:rPr>
        <w:t xml:space="preserve">. </w:t>
      </w:r>
      <w:r w:rsidR="005D6017" w:rsidRPr="005D6017">
        <w:rPr>
          <w:rFonts w:eastAsia="Calibri"/>
          <w:b w:val="0"/>
          <w:color w:val="auto"/>
          <w:sz w:val="24"/>
          <w:szCs w:val="24"/>
          <w:lang w:eastAsia="ru-RU"/>
        </w:rPr>
        <w:t>включить в градостроительный регламент правил землепользования и застройки Афанасьевского сельского поселения вспомогательный вид разрешенного использования «Размещение объектов спасательных служб» в зонах: застройки жилыми домами (Ж-1), общественно-деловой зоне (ОД-1), для возможности строительства на территории Афанасьевского МО пожарного депо;</w:t>
      </w:r>
    </w:p>
    <w:p w:rsidR="005D6017" w:rsidRPr="005D6017" w:rsidRDefault="00CA733D" w:rsidP="005D6017">
      <w:pPr>
        <w:spacing w:after="0"/>
        <w:jc w:val="left"/>
        <w:rPr>
          <w:rFonts w:eastAsia="Calibri"/>
          <w:b w:val="0"/>
          <w:color w:val="auto"/>
          <w:sz w:val="24"/>
          <w:szCs w:val="24"/>
          <w:lang w:eastAsia="ru-RU"/>
        </w:rPr>
      </w:pPr>
      <w:r>
        <w:rPr>
          <w:rFonts w:eastAsia="Calibri"/>
          <w:b w:val="0"/>
          <w:color w:val="auto"/>
          <w:sz w:val="24"/>
          <w:szCs w:val="24"/>
          <w:lang w:eastAsia="ru-RU"/>
        </w:rPr>
        <w:t>б</w:t>
      </w:r>
      <w:r w:rsidR="005D6017">
        <w:rPr>
          <w:rFonts w:eastAsia="Calibri"/>
          <w:b w:val="0"/>
          <w:color w:val="auto"/>
          <w:sz w:val="24"/>
          <w:szCs w:val="24"/>
          <w:lang w:eastAsia="ru-RU"/>
        </w:rPr>
        <w:t>.</w:t>
      </w:r>
      <w:r w:rsidR="005D6017" w:rsidRPr="005D6017">
        <w:rPr>
          <w:rFonts w:eastAsia="Calibri"/>
          <w:b w:val="0"/>
          <w:color w:val="auto"/>
          <w:sz w:val="24"/>
          <w:szCs w:val="24"/>
          <w:lang w:eastAsia="ru-RU"/>
        </w:rPr>
        <w:t xml:space="preserve"> увеличить зону СН- для размещения кладбища с учетом перспективы;</w:t>
      </w:r>
    </w:p>
    <w:p w:rsidR="005D6017" w:rsidRPr="005D6017" w:rsidRDefault="00E839A8" w:rsidP="005D6017">
      <w:pPr>
        <w:spacing w:after="0"/>
        <w:jc w:val="left"/>
        <w:rPr>
          <w:rFonts w:eastAsia="Calibri"/>
          <w:b w:val="0"/>
          <w:color w:val="auto"/>
          <w:sz w:val="24"/>
          <w:szCs w:val="24"/>
          <w:lang w:eastAsia="ru-RU"/>
        </w:rPr>
      </w:pPr>
      <w:r>
        <w:rPr>
          <w:rFonts w:eastAsia="Calibri"/>
          <w:b w:val="0"/>
          <w:color w:val="auto"/>
          <w:sz w:val="24"/>
          <w:szCs w:val="24"/>
          <w:lang w:eastAsia="ru-RU"/>
        </w:rPr>
        <w:t>увеличить</w:t>
      </w:r>
      <w:r w:rsidR="005D6017" w:rsidRPr="005D6017">
        <w:rPr>
          <w:rFonts w:eastAsia="Calibri"/>
          <w:b w:val="0"/>
          <w:color w:val="auto"/>
          <w:sz w:val="24"/>
          <w:szCs w:val="24"/>
          <w:lang w:eastAsia="ru-RU"/>
        </w:rPr>
        <w:t xml:space="preserve"> зону Ж- по нечетной стороне ул. Советская, с уменьшением зоны Р-1;</w:t>
      </w:r>
    </w:p>
    <w:p w:rsidR="00CA733D" w:rsidRDefault="00CA733D" w:rsidP="00CA733D">
      <w:pPr>
        <w:spacing w:after="0"/>
        <w:ind w:firstLine="0"/>
        <w:jc w:val="left"/>
        <w:rPr>
          <w:rFonts w:eastAsia="Calibri"/>
          <w:b w:val="0"/>
          <w:bCs w:val="0"/>
          <w:color w:val="auto"/>
          <w:sz w:val="24"/>
          <w:szCs w:val="24"/>
          <w:lang w:eastAsia="ru-RU"/>
        </w:rPr>
      </w:pPr>
    </w:p>
    <w:p w:rsidR="008D0C1E" w:rsidRPr="008D0C1E" w:rsidRDefault="008D0C1E" w:rsidP="008D0C1E">
      <w:pPr>
        <w:spacing w:after="0"/>
        <w:ind w:left="1069" w:firstLine="0"/>
        <w:contextualSpacing/>
        <w:rPr>
          <w:rFonts w:eastAsia="Calibri"/>
          <w:b w:val="0"/>
          <w:bCs w:val="0"/>
          <w:color w:val="auto"/>
          <w:sz w:val="24"/>
          <w:szCs w:val="24"/>
          <w:lang w:eastAsia="ru-RU"/>
        </w:rPr>
      </w:pPr>
    </w:p>
    <w:p w:rsidR="008D0C1E" w:rsidRPr="008D0C1E" w:rsidRDefault="008D0C1E" w:rsidP="008D0C1E">
      <w:pPr>
        <w:spacing w:after="0"/>
        <w:ind w:firstLine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>Настоящее заключение подлежит опубликованию в газете «</w:t>
      </w:r>
      <w:r w:rsidR="00BD1864">
        <w:rPr>
          <w:rFonts w:eastAsia="Calibri"/>
          <w:b w:val="0"/>
          <w:bCs w:val="0"/>
          <w:color w:val="auto"/>
          <w:sz w:val="24"/>
          <w:szCs w:val="24"/>
        </w:rPr>
        <w:t>Афанасьевский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вестник» и размещению на официальном сайте </w:t>
      </w:r>
      <w:r w:rsidR="00BD1864">
        <w:rPr>
          <w:rFonts w:eastAsia="Calibri"/>
          <w:b w:val="0"/>
          <w:bCs w:val="0"/>
          <w:color w:val="auto"/>
          <w:sz w:val="24"/>
          <w:szCs w:val="24"/>
        </w:rPr>
        <w:t>Афанасьевское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="00874407"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http://</w:t>
      </w:r>
      <w:r w:rsidR="00874407" w:rsidRPr="008D0C1E">
        <w:rPr>
          <w:rFonts w:ascii="Calibri" w:eastAsia="Times New Roman" w:hAnsi="Calibri" w:cs="Calibri"/>
          <w:b w:val="0"/>
          <w:bCs w:val="0"/>
          <w:color w:val="auto"/>
          <w:sz w:val="24"/>
          <w:szCs w:val="24"/>
          <w:lang w:eastAsia="ru-RU"/>
        </w:rPr>
        <w:t xml:space="preserve"> </w:t>
      </w:r>
      <w:proofErr w:type="spellStart"/>
      <w:r w:rsidR="00874407">
        <w:rPr>
          <w:rFonts w:eastAsia="Times New Roman"/>
          <w:b w:val="0"/>
          <w:bCs w:val="0"/>
          <w:color w:val="auto"/>
          <w:sz w:val="24"/>
          <w:szCs w:val="24"/>
          <w:lang w:val="en-US" w:eastAsia="ru-RU"/>
        </w:rPr>
        <w:t>afanase</w:t>
      </w:r>
      <w:r w:rsidR="00874407" w:rsidRPr="008D0C1E">
        <w:rPr>
          <w:rFonts w:eastAsia="Times New Roman"/>
          <w:b w:val="0"/>
          <w:bCs w:val="0"/>
          <w:color w:val="auto"/>
          <w:sz w:val="24"/>
          <w:szCs w:val="24"/>
          <w:lang w:val="en-US" w:eastAsia="ru-RU"/>
        </w:rPr>
        <w:t>vo</w:t>
      </w:r>
      <w:proofErr w:type="spellEnd"/>
      <w:r w:rsidR="00874407"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.</w:t>
      </w:r>
      <w:proofErr w:type="spellStart"/>
      <w:r w:rsidR="00874407" w:rsidRPr="008D0C1E">
        <w:rPr>
          <w:rFonts w:eastAsia="Times New Roman"/>
          <w:b w:val="0"/>
          <w:bCs w:val="0"/>
          <w:color w:val="auto"/>
          <w:sz w:val="24"/>
          <w:szCs w:val="24"/>
          <w:lang w:val="en-US" w:eastAsia="ru-RU"/>
        </w:rPr>
        <w:t>mo</w:t>
      </w:r>
      <w:proofErr w:type="spellEnd"/>
      <w:r w:rsidR="00874407" w:rsidRPr="008D0C1E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38.</w:t>
      </w:r>
      <w:proofErr w:type="spellStart"/>
      <w:r w:rsidR="00874407" w:rsidRPr="008D0C1E">
        <w:rPr>
          <w:rFonts w:eastAsia="Times New Roman"/>
          <w:b w:val="0"/>
          <w:bCs w:val="0"/>
          <w:color w:val="auto"/>
          <w:sz w:val="24"/>
          <w:szCs w:val="24"/>
          <w:lang w:val="en-US" w:eastAsia="ru-RU"/>
        </w:rPr>
        <w:t>ru</w:t>
      </w:r>
      <w:proofErr w:type="spellEnd"/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сети «Интернет» во вкладке «Градостроительная деятельность».</w:t>
      </w:r>
    </w:p>
    <w:p w:rsidR="008D0C1E" w:rsidRPr="008D0C1E" w:rsidRDefault="008D0C1E" w:rsidP="008D0C1E">
      <w:pPr>
        <w:spacing w:after="0"/>
        <w:rPr>
          <w:rFonts w:eastAsia="Calibri"/>
          <w:b w:val="0"/>
          <w:bCs w:val="0"/>
          <w:color w:val="auto"/>
          <w:sz w:val="24"/>
          <w:szCs w:val="24"/>
        </w:rPr>
      </w:pPr>
    </w:p>
    <w:p w:rsidR="008D0C1E" w:rsidRPr="008D0C1E" w:rsidRDefault="008D0C1E" w:rsidP="008D0C1E">
      <w:pPr>
        <w:spacing w:after="0"/>
        <w:ind w:firstLine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            Председатель комиссии:</w:t>
      </w:r>
    </w:p>
    <w:p w:rsidR="008D0C1E" w:rsidRPr="008D0C1E" w:rsidRDefault="008D0C1E" w:rsidP="005F2DE0">
      <w:pPr>
        <w:spacing w:after="0"/>
        <w:ind w:firstLine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глава </w:t>
      </w:r>
      <w:r w:rsidR="00BD1864">
        <w:rPr>
          <w:rFonts w:eastAsia="Calibri"/>
          <w:b w:val="0"/>
          <w:bCs w:val="0"/>
          <w:color w:val="auto"/>
          <w:sz w:val="24"/>
          <w:szCs w:val="24"/>
        </w:rPr>
        <w:t>Афанасьевское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муниципального</w:t>
      </w:r>
    </w:p>
    <w:p w:rsidR="008D0C1E" w:rsidRPr="008D0C1E" w:rsidRDefault="005F2DE0" w:rsidP="005F2DE0">
      <w:pPr>
        <w:spacing w:after="0"/>
        <w:ind w:firstLine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образования:  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                               </w:t>
      </w:r>
      <w:r>
        <w:rPr>
          <w:rFonts w:eastAsia="Calibri"/>
          <w:b w:val="0"/>
          <w:bCs w:val="0"/>
          <w:color w:val="auto"/>
          <w:sz w:val="24"/>
          <w:szCs w:val="24"/>
        </w:rPr>
        <w:t xml:space="preserve">                                </w:t>
      </w:r>
      <w:r w:rsidR="008D0C1E"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  _________________  </w:t>
      </w:r>
      <w:r w:rsidR="00DD0D8A">
        <w:rPr>
          <w:rFonts w:eastAsia="Calibri"/>
          <w:b w:val="0"/>
          <w:bCs w:val="0"/>
          <w:color w:val="auto"/>
          <w:sz w:val="24"/>
          <w:szCs w:val="24"/>
        </w:rPr>
        <w:t>В.Ю.Лобанов</w:t>
      </w:r>
    </w:p>
    <w:p w:rsidR="008D0C1E" w:rsidRPr="008D0C1E" w:rsidRDefault="008D0C1E" w:rsidP="008D0C1E">
      <w:pPr>
        <w:spacing w:after="0"/>
        <w:rPr>
          <w:rFonts w:eastAsia="Calibri"/>
          <w:bCs w:val="0"/>
          <w:color w:val="auto"/>
          <w:sz w:val="24"/>
          <w:szCs w:val="24"/>
        </w:rPr>
      </w:pPr>
    </w:p>
    <w:p w:rsidR="008D0C1E" w:rsidRPr="008D0C1E" w:rsidRDefault="008D0C1E" w:rsidP="005F2DE0">
      <w:pPr>
        <w:spacing w:after="0"/>
        <w:ind w:firstLine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Секретарь комиссии                                                      </w:t>
      </w:r>
    </w:p>
    <w:p w:rsidR="008D0C1E" w:rsidRPr="008D0C1E" w:rsidRDefault="008D0C1E" w:rsidP="005F2DE0">
      <w:pPr>
        <w:spacing w:after="0"/>
        <w:ind w:firstLine="0"/>
        <w:rPr>
          <w:rFonts w:eastAsia="Calibri"/>
          <w:bCs w:val="0"/>
          <w:color w:val="auto"/>
          <w:sz w:val="24"/>
          <w:szCs w:val="24"/>
        </w:rPr>
      </w:pP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специалист:  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ab/>
        <w:t xml:space="preserve">             </w:t>
      </w:r>
      <w:r w:rsidR="005F2DE0">
        <w:rPr>
          <w:rFonts w:eastAsia="Calibri"/>
          <w:b w:val="0"/>
          <w:bCs w:val="0"/>
          <w:color w:val="auto"/>
          <w:sz w:val="24"/>
          <w:szCs w:val="24"/>
        </w:rPr>
        <w:t xml:space="preserve">                                   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ab/>
      </w:r>
      <w:r w:rsidR="005F2DE0">
        <w:rPr>
          <w:rFonts w:eastAsia="Calibri"/>
          <w:b w:val="0"/>
          <w:bCs w:val="0"/>
          <w:color w:val="auto"/>
          <w:sz w:val="24"/>
          <w:szCs w:val="24"/>
        </w:rPr>
        <w:t xml:space="preserve">        </w:t>
      </w:r>
      <w:r w:rsidRPr="008D0C1E">
        <w:rPr>
          <w:rFonts w:eastAsia="Calibri"/>
          <w:b w:val="0"/>
          <w:bCs w:val="0"/>
          <w:color w:val="auto"/>
          <w:sz w:val="24"/>
          <w:szCs w:val="24"/>
        </w:rPr>
        <w:t xml:space="preserve">  __________________ </w:t>
      </w:r>
      <w:r w:rsidR="00DD0D8A">
        <w:rPr>
          <w:rFonts w:eastAsia="Calibri"/>
          <w:b w:val="0"/>
          <w:bCs w:val="0"/>
          <w:color w:val="auto"/>
          <w:sz w:val="24"/>
          <w:szCs w:val="24"/>
        </w:rPr>
        <w:t>А.П. Долгих</w:t>
      </w:r>
    </w:p>
    <w:p w:rsidR="008D0C1E" w:rsidRPr="008D0C1E" w:rsidRDefault="008D0C1E" w:rsidP="008D0C1E">
      <w:pPr>
        <w:spacing w:after="0"/>
        <w:contextualSpacing/>
        <w:rPr>
          <w:rFonts w:ascii="Calibri" w:eastAsia="Calibri" w:hAnsi="Calibri"/>
          <w:b w:val="0"/>
          <w:bCs w:val="0"/>
          <w:color w:val="auto"/>
          <w:sz w:val="24"/>
          <w:szCs w:val="24"/>
        </w:rPr>
      </w:pPr>
    </w:p>
    <w:p w:rsidR="00431B81" w:rsidRPr="008D0C1E" w:rsidRDefault="00431B81" w:rsidP="008D0C1E"/>
    <w:sectPr w:rsidR="00431B81" w:rsidRPr="008D0C1E" w:rsidSect="00DC2C9C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7"/>
    <w:rsid w:val="00345D94"/>
    <w:rsid w:val="00425C2D"/>
    <w:rsid w:val="00431B81"/>
    <w:rsid w:val="005D6017"/>
    <w:rsid w:val="005F2DE0"/>
    <w:rsid w:val="00711C1A"/>
    <w:rsid w:val="00723E53"/>
    <w:rsid w:val="00874407"/>
    <w:rsid w:val="008D0C1E"/>
    <w:rsid w:val="00B63D66"/>
    <w:rsid w:val="00BB7CA4"/>
    <w:rsid w:val="00BD1864"/>
    <w:rsid w:val="00CA733D"/>
    <w:rsid w:val="00DD0D8A"/>
    <w:rsid w:val="00E41E07"/>
    <w:rsid w:val="00E8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94"/>
    <w:pPr>
      <w:spacing w:after="200" w:line="240" w:lineRule="auto"/>
      <w:ind w:firstLine="709"/>
      <w:jc w:val="both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D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5D94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5D94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b w:val="0"/>
      <w:bCs w:val="0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94"/>
    <w:pPr>
      <w:spacing w:after="200" w:line="240" w:lineRule="auto"/>
      <w:ind w:firstLine="709"/>
      <w:jc w:val="both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D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5D94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5D94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b w:val="0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dcterms:created xsi:type="dcterms:W3CDTF">2018-07-04T05:55:00Z</dcterms:created>
  <dcterms:modified xsi:type="dcterms:W3CDTF">2018-07-19T01:14:00Z</dcterms:modified>
</cp:coreProperties>
</file>