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E1" w:rsidRPr="00280F48" w:rsidRDefault="00280F48" w:rsidP="00280F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80F48">
        <w:rPr>
          <w:rFonts w:ascii="Times New Roman" w:hAnsi="Times New Roman"/>
          <w:b/>
          <w:sz w:val="24"/>
          <w:szCs w:val="24"/>
        </w:rPr>
        <w:t>УТВЕРЖДАЮ:</w:t>
      </w:r>
    </w:p>
    <w:p w:rsidR="00280F48" w:rsidRPr="00280F48" w:rsidRDefault="00280F48" w:rsidP="00280F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80F48">
        <w:rPr>
          <w:rFonts w:ascii="Times New Roman" w:hAnsi="Times New Roman"/>
          <w:b/>
          <w:sz w:val="24"/>
          <w:szCs w:val="24"/>
        </w:rPr>
        <w:t xml:space="preserve">Глава Афанасьевского </w:t>
      </w:r>
    </w:p>
    <w:p w:rsidR="00280F48" w:rsidRPr="00280F48" w:rsidRDefault="00280F48" w:rsidP="00280F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80F48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16022" w:rsidRDefault="00280F48" w:rsidP="00916022">
      <w:pPr>
        <w:tabs>
          <w:tab w:val="center" w:pos="7568"/>
          <w:tab w:val="right" w:pos="1513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80F4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</w:t>
      </w:r>
      <w:r w:rsidR="00916022">
        <w:rPr>
          <w:rFonts w:ascii="Times New Roman" w:hAnsi="Times New Roman"/>
          <w:b/>
          <w:sz w:val="24"/>
          <w:szCs w:val="24"/>
        </w:rPr>
        <w:t>___________________ В.Ю. Лобанов</w:t>
      </w:r>
    </w:p>
    <w:p w:rsidR="00280F48" w:rsidRPr="00280F48" w:rsidRDefault="00916022" w:rsidP="00916022">
      <w:pPr>
        <w:tabs>
          <w:tab w:val="center" w:pos="7568"/>
          <w:tab w:val="right" w:pos="15137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М.П.</w:t>
      </w:r>
    </w:p>
    <w:p w:rsidR="007127B8" w:rsidRDefault="007127B8" w:rsidP="007127B8">
      <w:pPr>
        <w:jc w:val="center"/>
        <w:rPr>
          <w:rFonts w:ascii="Times New Roman" w:hAnsi="Times New Roman"/>
          <w:b/>
          <w:sz w:val="28"/>
          <w:szCs w:val="28"/>
        </w:rPr>
      </w:pPr>
      <w:r w:rsidRPr="00D23246">
        <w:rPr>
          <w:rFonts w:ascii="Times New Roman" w:hAnsi="Times New Roman"/>
          <w:b/>
          <w:sz w:val="28"/>
          <w:szCs w:val="28"/>
        </w:rPr>
        <w:t xml:space="preserve">Реестр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недвижимого </w:t>
      </w:r>
      <w:r w:rsidRPr="00D23246">
        <w:rPr>
          <w:rFonts w:ascii="Times New Roman" w:hAnsi="Times New Roman"/>
          <w:b/>
          <w:sz w:val="28"/>
          <w:szCs w:val="28"/>
        </w:rPr>
        <w:t>имуществ</w:t>
      </w:r>
      <w:r>
        <w:rPr>
          <w:rFonts w:ascii="Times New Roman" w:hAnsi="Times New Roman"/>
          <w:b/>
          <w:sz w:val="28"/>
          <w:szCs w:val="28"/>
        </w:rPr>
        <w:t>а администрации Афанасьевского</w:t>
      </w:r>
      <w:r w:rsidRPr="00D2324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2552"/>
        <w:gridCol w:w="5812"/>
        <w:gridCol w:w="2345"/>
      </w:tblGrid>
      <w:tr w:rsidR="007127B8" w:rsidTr="004D7D4C">
        <w:tc>
          <w:tcPr>
            <w:tcW w:w="560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2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32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32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246">
              <w:rPr>
                <w:rFonts w:ascii="Times New Roman" w:hAnsi="Times New Roman"/>
                <w:b/>
                <w:sz w:val="24"/>
                <w:szCs w:val="24"/>
              </w:rPr>
              <w:t>Вид объекта недвижимого имущества (земельный участок, здание)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246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246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246">
              <w:rPr>
                <w:rFonts w:ascii="Times New Roman" w:hAnsi="Times New Roman"/>
                <w:b/>
                <w:sz w:val="24"/>
                <w:szCs w:val="24"/>
              </w:rPr>
              <w:t>Дата регистрации права</w:t>
            </w:r>
          </w:p>
        </w:tc>
      </w:tr>
      <w:tr w:rsidR="007127B8" w:rsidTr="004D7D4C">
        <w:tc>
          <w:tcPr>
            <w:tcW w:w="14786" w:type="dxa"/>
            <w:gridSpan w:val="5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Афанасьева</w:t>
            </w:r>
          </w:p>
        </w:tc>
      </w:tr>
      <w:tr w:rsidR="007127B8" w:rsidTr="004D7D4C">
        <w:tc>
          <w:tcPr>
            <w:tcW w:w="560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(кладбище)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38:15:180101:459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Ленина 47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</w:tr>
      <w:tr w:rsidR="007127B8" w:rsidTr="004D7D4C">
        <w:tc>
          <w:tcPr>
            <w:tcW w:w="560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(котельная)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38:15:180102:504</w:t>
            </w:r>
          </w:p>
        </w:tc>
        <w:tc>
          <w:tcPr>
            <w:tcW w:w="5812" w:type="dxa"/>
          </w:tcPr>
          <w:p w:rsidR="007127B8" w:rsidRPr="00036F29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29">
              <w:rPr>
                <w:rFonts w:ascii="Times New Roman" w:hAnsi="Times New Roman"/>
                <w:sz w:val="24"/>
                <w:szCs w:val="24"/>
              </w:rPr>
              <w:t xml:space="preserve">Иркутская область, Тулунский  район, д. Афанасьева, ул. Пионерская 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</w:tr>
      <w:tr w:rsidR="007127B8" w:rsidTr="004D7D4C">
        <w:tc>
          <w:tcPr>
            <w:tcW w:w="560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38:15:000000:1304</w:t>
            </w:r>
          </w:p>
        </w:tc>
        <w:tc>
          <w:tcPr>
            <w:tcW w:w="5812" w:type="dxa"/>
          </w:tcPr>
          <w:p w:rsidR="007127B8" w:rsidRPr="00036F29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29">
              <w:rPr>
                <w:rFonts w:ascii="Times New Roman" w:hAnsi="Times New Roman"/>
                <w:sz w:val="24"/>
                <w:szCs w:val="24"/>
              </w:rPr>
              <w:t xml:space="preserve">Иркутская область, Тулунский  район, д. Афанасьева, ул. Пионерская 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</w:tr>
      <w:tr w:rsidR="007127B8" w:rsidTr="004D7D4C">
        <w:tc>
          <w:tcPr>
            <w:tcW w:w="560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(водонапорная башня)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38:15:180102:487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Гайдара 8</w:t>
            </w:r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07.09.2016</w:t>
            </w:r>
          </w:p>
        </w:tc>
      </w:tr>
      <w:tr w:rsidR="007127B8" w:rsidTr="004D7D4C">
        <w:tc>
          <w:tcPr>
            <w:tcW w:w="560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(водонапорная башня)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38:15:180102:488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Советская 7а</w:t>
            </w:r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07.09.2016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(водонапорная башня)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38:15:180102:335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Складская 1а</w:t>
            </w:r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07.09.2016</w:t>
            </w:r>
          </w:p>
        </w:tc>
      </w:tr>
      <w:tr w:rsidR="007127B8" w:rsidTr="004D7D4C">
        <w:tc>
          <w:tcPr>
            <w:tcW w:w="560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(Дом культуры)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38:15:000000:457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Ленина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</w:tr>
      <w:tr w:rsidR="007127B8" w:rsidTr="004D7D4C">
        <w:tc>
          <w:tcPr>
            <w:tcW w:w="14786" w:type="dxa"/>
            <w:gridSpan w:val="5"/>
          </w:tcPr>
          <w:p w:rsidR="007127B8" w:rsidRPr="00FD59E8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E8">
              <w:rPr>
                <w:rFonts w:ascii="Times New Roman" w:hAnsi="Times New Roman"/>
                <w:b/>
                <w:sz w:val="24"/>
                <w:szCs w:val="24"/>
              </w:rPr>
              <w:t>п. Ермаки</w:t>
            </w:r>
          </w:p>
        </w:tc>
      </w:tr>
      <w:tr w:rsidR="007127B8" w:rsidTr="004D7D4C">
        <w:tc>
          <w:tcPr>
            <w:tcW w:w="560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(водонапорная башня)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38:15:180401:154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п. Ермаки, ул. Новостроек 2а</w:t>
            </w:r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07.09.2016</w:t>
            </w:r>
          </w:p>
        </w:tc>
      </w:tr>
      <w:tr w:rsidR="007127B8" w:rsidTr="004D7D4C">
        <w:tc>
          <w:tcPr>
            <w:tcW w:w="560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(водонапорная башня)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38:15:000000:931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п. Ермаки, ул. Трактовая  32</w:t>
            </w:r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07.09.2016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7B8" w:rsidTr="004D7D4C">
        <w:tc>
          <w:tcPr>
            <w:tcW w:w="14786" w:type="dxa"/>
            <w:gridSpan w:val="5"/>
          </w:tcPr>
          <w:p w:rsidR="007127B8" w:rsidRPr="00FD59E8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E8">
              <w:rPr>
                <w:rFonts w:ascii="Times New Roman" w:hAnsi="Times New Roman"/>
                <w:b/>
                <w:sz w:val="24"/>
                <w:szCs w:val="24"/>
              </w:rPr>
              <w:t>с. Никитаево</w:t>
            </w:r>
          </w:p>
        </w:tc>
      </w:tr>
      <w:tr w:rsidR="007127B8" w:rsidTr="004D7D4C">
        <w:tc>
          <w:tcPr>
            <w:tcW w:w="560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38:15:180301:498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с. Никитаево, ул. Кировская 50</w:t>
            </w:r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07.09.2016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7127B8" w:rsidRPr="00CB6540" w:rsidRDefault="007127B8" w:rsidP="004D7D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(водонапорная башня)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38:15:180301:494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с. Никитаево, ул. Кировская 12 а</w:t>
            </w:r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07.09.2016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7127B8" w:rsidRPr="00CB6540" w:rsidRDefault="007127B8" w:rsidP="004D7D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(водонапорная башня)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38:15:180301:493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с. Никитаево, ул. Порогская 17а</w:t>
            </w:r>
          </w:p>
        </w:tc>
        <w:tc>
          <w:tcPr>
            <w:tcW w:w="2345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07.09.2016</w:t>
            </w:r>
          </w:p>
        </w:tc>
      </w:tr>
      <w:tr w:rsidR="007127B8" w:rsidTr="004D7D4C">
        <w:tc>
          <w:tcPr>
            <w:tcW w:w="14786" w:type="dxa"/>
            <w:gridSpan w:val="5"/>
          </w:tcPr>
          <w:p w:rsidR="007127B8" w:rsidRPr="003A2E46" w:rsidRDefault="007127B8" w:rsidP="004D7D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E46">
              <w:rPr>
                <w:rFonts w:ascii="Times New Roman" w:hAnsi="Times New Roman"/>
                <w:b/>
                <w:sz w:val="28"/>
                <w:szCs w:val="28"/>
              </w:rPr>
              <w:t xml:space="preserve">Дороги </w:t>
            </w:r>
          </w:p>
        </w:tc>
      </w:tr>
      <w:tr w:rsidR="007127B8" w:rsidTr="004D7D4C">
        <w:tc>
          <w:tcPr>
            <w:tcW w:w="14786" w:type="dxa"/>
            <w:gridSpan w:val="5"/>
          </w:tcPr>
          <w:p w:rsidR="007127B8" w:rsidRPr="002C38D2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Никитаево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38:15:000000:1820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с. Никитаево, ул. Лесная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38:15:180301:642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с. Никитаево, ул. Школьная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38:15:180301:641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с. Никитаево, ул. Кировская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38:15:180301:643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с. Никитаево, ул. Бакировка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38:15:180301:644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с. Никитаево, ул. Порогская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14786" w:type="dxa"/>
            <w:gridSpan w:val="5"/>
          </w:tcPr>
          <w:p w:rsidR="007127B8" w:rsidRPr="00A555B9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5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 Ермаки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38:15:180401:288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п. Ермаки, пер. Ручейный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38:15:000000:1818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п. Ермаки, ул. Новостроек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38:15:000000:1817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Тулунский  район, п. Ермаки, ул. Трактовая 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38:15:000000:1821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п. Ермаки, пер. Трактовый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14786" w:type="dxa"/>
            <w:gridSpan w:val="5"/>
          </w:tcPr>
          <w:p w:rsidR="007127B8" w:rsidRPr="003A2E46" w:rsidRDefault="007127B8" w:rsidP="004D7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д. Афанасьева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38:15:180102:625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Пионерская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38:15:000000:1823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Молодежная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38:15:000000:1822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Складская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38:15:180102:626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Советская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38:15:000000:1826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Школьная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38:15:000000:1825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Гайдара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  <w:tr w:rsidR="007127B8" w:rsidTr="004D7D4C">
        <w:tc>
          <w:tcPr>
            <w:tcW w:w="560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38:15:000000:1824</w:t>
            </w:r>
          </w:p>
        </w:tc>
        <w:tc>
          <w:tcPr>
            <w:tcW w:w="5812" w:type="dxa"/>
          </w:tcPr>
          <w:p w:rsidR="007127B8" w:rsidRPr="00D23246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Тулунский  район, д. Афанасьева, ул. Полевая</w:t>
            </w:r>
          </w:p>
        </w:tc>
        <w:tc>
          <w:tcPr>
            <w:tcW w:w="2345" w:type="dxa"/>
          </w:tcPr>
          <w:p w:rsidR="007127B8" w:rsidRDefault="007127B8" w:rsidP="004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</w:tr>
    </w:tbl>
    <w:p w:rsidR="002C68E1" w:rsidRPr="00D23246" w:rsidRDefault="002C68E1" w:rsidP="007127B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C68E1" w:rsidRPr="00D23246" w:rsidSect="00FD59E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1F2"/>
    <w:multiLevelType w:val="hybridMultilevel"/>
    <w:tmpl w:val="830862C6"/>
    <w:lvl w:ilvl="0" w:tplc="D3CE2C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7E"/>
    <w:rsid w:val="00046F47"/>
    <w:rsid w:val="000B086A"/>
    <w:rsid w:val="001A3552"/>
    <w:rsid w:val="001E2123"/>
    <w:rsid w:val="00280F48"/>
    <w:rsid w:val="002C38D2"/>
    <w:rsid w:val="002C68E1"/>
    <w:rsid w:val="00343D77"/>
    <w:rsid w:val="003A2E46"/>
    <w:rsid w:val="003B16FF"/>
    <w:rsid w:val="00443774"/>
    <w:rsid w:val="00451534"/>
    <w:rsid w:val="00474767"/>
    <w:rsid w:val="004C2A64"/>
    <w:rsid w:val="004D371C"/>
    <w:rsid w:val="004E3BFC"/>
    <w:rsid w:val="005028B5"/>
    <w:rsid w:val="00592DB7"/>
    <w:rsid w:val="005B3BCD"/>
    <w:rsid w:val="005E2583"/>
    <w:rsid w:val="005F1848"/>
    <w:rsid w:val="006C243F"/>
    <w:rsid w:val="006C44FF"/>
    <w:rsid w:val="006E215F"/>
    <w:rsid w:val="006E3566"/>
    <w:rsid w:val="00705A22"/>
    <w:rsid w:val="007127B8"/>
    <w:rsid w:val="00805655"/>
    <w:rsid w:val="0082667E"/>
    <w:rsid w:val="00842898"/>
    <w:rsid w:val="00871894"/>
    <w:rsid w:val="008921A1"/>
    <w:rsid w:val="008C5696"/>
    <w:rsid w:val="00916022"/>
    <w:rsid w:val="00935FA5"/>
    <w:rsid w:val="00A555B9"/>
    <w:rsid w:val="00A5678F"/>
    <w:rsid w:val="00AB0C06"/>
    <w:rsid w:val="00AE039E"/>
    <w:rsid w:val="00AE3F08"/>
    <w:rsid w:val="00C21D7B"/>
    <w:rsid w:val="00C54FE0"/>
    <w:rsid w:val="00CB6540"/>
    <w:rsid w:val="00D0778C"/>
    <w:rsid w:val="00D17667"/>
    <w:rsid w:val="00D23246"/>
    <w:rsid w:val="00D344BB"/>
    <w:rsid w:val="00DA7CAE"/>
    <w:rsid w:val="00E6044E"/>
    <w:rsid w:val="00EA447A"/>
    <w:rsid w:val="00F0022C"/>
    <w:rsid w:val="00F65665"/>
    <w:rsid w:val="00F92D1C"/>
    <w:rsid w:val="00F94161"/>
    <w:rsid w:val="00FD2CEC"/>
    <w:rsid w:val="00FD59E8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8266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styleId="2">
    <w:name w:val="envelope return"/>
    <w:basedOn w:val="a"/>
    <w:uiPriority w:val="99"/>
    <w:rsid w:val="00826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2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667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D2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8266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styleId="2">
    <w:name w:val="envelope return"/>
    <w:basedOn w:val="a"/>
    <w:uiPriority w:val="99"/>
    <w:rsid w:val="00826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2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667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D2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BBF1-3E7E-4044-BC45-65D6EE85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admin__</cp:lastModifiedBy>
  <cp:revision>4</cp:revision>
  <cp:lastPrinted>2019-09-13T06:03:00Z</cp:lastPrinted>
  <dcterms:created xsi:type="dcterms:W3CDTF">2021-04-14T05:01:00Z</dcterms:created>
  <dcterms:modified xsi:type="dcterms:W3CDTF">2021-04-14T05:27:00Z</dcterms:modified>
</cp:coreProperties>
</file>