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27" w:rsidRPr="00C02A27" w:rsidRDefault="00C02A27" w:rsidP="00C02A2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02A2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02A27" w:rsidRPr="00C02A27" w:rsidRDefault="00C02A27" w:rsidP="00C02A27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 л у н с к и й   </w:t>
      </w:r>
      <w:proofErr w:type="gramStart"/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C02A27" w:rsidRPr="00C02A27" w:rsidRDefault="00C02A27" w:rsidP="00C0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7" w:rsidRPr="00C02A27" w:rsidRDefault="00C02A27" w:rsidP="00C02A27">
      <w:pPr>
        <w:keepNext/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02A2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АФАНАСЬЕВСКОГО СЕЛЬСКОГО ПОСЕЛЕНИЯ</w:t>
      </w:r>
    </w:p>
    <w:p w:rsidR="00C02A27" w:rsidRPr="00C02A27" w:rsidRDefault="00C02A27" w:rsidP="00C02A27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7" w:rsidRPr="00C02A27" w:rsidRDefault="00C02A27" w:rsidP="00C02A27">
      <w:pPr>
        <w:tabs>
          <w:tab w:val="left" w:pos="3282"/>
          <w:tab w:val="center" w:pos="467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02A27" w:rsidRPr="00C02A27" w:rsidRDefault="00C02A27" w:rsidP="00C0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6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                                                                         №</w:t>
      </w:r>
      <w:r w:rsidR="00867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2-РД</w:t>
      </w:r>
      <w:bookmarkStart w:id="0" w:name="_GoBack"/>
      <w:bookmarkEnd w:id="0"/>
    </w:p>
    <w:p w:rsidR="00C02A27" w:rsidRPr="00C02A27" w:rsidRDefault="00C02A27" w:rsidP="00C0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</w:t>
      </w:r>
    </w:p>
    <w:p w:rsidR="00C02A27" w:rsidRPr="00C02A27" w:rsidRDefault="00C02A27" w:rsidP="00C02A2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за 2021 год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Афанасьевского муниципального образования, Положением «О бюджетном процессе в Афанасьевском муниципальном образовании», Дума Афанасьевского сельского поселения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Афанасьевского муниципального образования за 2021 год по доходам в сумме </w:t>
      </w:r>
      <w:r w:rsidRPr="00C0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14 167,7 </w:t>
      </w: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расходам в сумме 14 757,4 тыс. руб. с превышением расходов над доходами (дефицит бюджета) в сумме 589,7 тыс. руб. и со следующими показателями: </w:t>
      </w:r>
    </w:p>
    <w:p w:rsidR="00C02A27" w:rsidRPr="00C02A27" w:rsidRDefault="00C02A27" w:rsidP="00C02A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1)доходов бюджета Афанасьевского муниципального образования по кодам классификации доходов бюджетов за 2021 год согласно приложению № 1 к настоящему решению;</w:t>
      </w:r>
    </w:p>
    <w:p w:rsidR="00C02A27" w:rsidRPr="00C02A27" w:rsidRDefault="00C02A27" w:rsidP="00C02A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2021 год согласно приложению № 2 к настоящему решению;</w:t>
      </w:r>
    </w:p>
    <w:p w:rsidR="00C02A27" w:rsidRPr="00C02A27" w:rsidRDefault="00C02A27" w:rsidP="00C02A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3)расходов бюджета Афанасьевского муниципального образования по разделам и подразделам классификации расходов бюджетов за 2021 год согласно приложению № 3 к настоящему решению;</w:t>
      </w:r>
    </w:p>
    <w:p w:rsidR="00C02A27" w:rsidRPr="00C02A27" w:rsidRDefault="00C02A27" w:rsidP="00C02A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4)источников финансирования дефицита бюджета Афанасьевского муниципального образования по кодам </w:t>
      </w:r>
      <w:proofErr w:type="gramStart"/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согласно приложению № 4 к настоящему решению.</w:t>
      </w:r>
    </w:p>
    <w:p w:rsidR="00C02A27" w:rsidRPr="00C02A27" w:rsidRDefault="00C02A27" w:rsidP="00C02A27">
      <w:pPr>
        <w:tabs>
          <w:tab w:val="left" w:pos="426"/>
          <w:tab w:val="num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C02A27" w:rsidRPr="00C02A27" w:rsidRDefault="00C02A27" w:rsidP="00C02A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C02A27" w:rsidRPr="00C02A27" w:rsidRDefault="00C02A27" w:rsidP="00C02A27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В.Ю.Лобанов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C02A27" w:rsidRPr="00C02A27" w:rsidRDefault="00C02A27" w:rsidP="00C02A2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 проекту решения Думы Афанасьевского сельского поселения </w:t>
      </w:r>
    </w:p>
    <w:p w:rsidR="00C02A27" w:rsidRPr="00C02A27" w:rsidRDefault="00C02A27" w:rsidP="00C02A2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Афанасьевского сельского поселения за 2021 год»</w:t>
      </w:r>
    </w:p>
    <w:p w:rsidR="00C02A27" w:rsidRPr="00C02A27" w:rsidRDefault="00C02A27" w:rsidP="00C02A2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бюджета Афанасьевского муниципального образования </w:t>
      </w:r>
    </w:p>
    <w:p w:rsidR="00C02A27" w:rsidRPr="00C02A27" w:rsidRDefault="00C02A27" w:rsidP="00C02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год.</w:t>
      </w:r>
    </w:p>
    <w:p w:rsidR="00C02A27" w:rsidRPr="00C02A27" w:rsidRDefault="00C02A27" w:rsidP="00C02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ДОХОДЫ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Афанасьевского муниципального образования по доходам за 2021 год исполнен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14 167,7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доходов на 2021 год, утверждённый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14 125,6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выполнен на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100,3%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Афанасьевского муниципального образования по собственным доходным источникам за 2021 год исполнен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1 626,8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собственных доходов на 2021 год, утверждённый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1 584,7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102,7%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бюджете Афанасьевского муниципального образования запланированы следующие источники собственных доходов: 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1816"/>
        <w:gridCol w:w="1639"/>
      </w:tblGrid>
      <w:tr w:rsidR="00C02A27" w:rsidRPr="00C02A27" w:rsidTr="00A50817">
        <w:trPr>
          <w:trHeight w:val="235"/>
        </w:trPr>
        <w:tc>
          <w:tcPr>
            <w:tcW w:w="3402" w:type="dxa"/>
          </w:tcPr>
          <w:p w:rsidR="00C02A27" w:rsidRPr="00C02A27" w:rsidRDefault="00C02A27" w:rsidP="00C0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</w:p>
        </w:tc>
        <w:tc>
          <w:tcPr>
            <w:tcW w:w="1701" w:type="dxa"/>
          </w:tcPr>
          <w:p w:rsidR="00C02A27" w:rsidRPr="00C02A27" w:rsidRDefault="00C02A27" w:rsidP="00C0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816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639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C02A27" w:rsidRPr="00C02A27" w:rsidTr="00A50817">
        <w:trPr>
          <w:trHeight w:val="271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C02A27" w:rsidRPr="00C02A27" w:rsidTr="00A50817">
        <w:trPr>
          <w:trHeight w:val="560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02A27" w:rsidRPr="00C02A27" w:rsidTr="00A50817">
        <w:trPr>
          <w:trHeight w:val="223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02A27" w:rsidRPr="00C02A27" w:rsidTr="00A50817">
        <w:trPr>
          <w:trHeight w:val="545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02A27" w:rsidRPr="00C02A27" w:rsidTr="00A50817">
        <w:trPr>
          <w:trHeight w:val="271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02A27" w:rsidRPr="00C02A27" w:rsidTr="00A50817">
        <w:trPr>
          <w:trHeight w:val="271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02A27" w:rsidRPr="00C02A27" w:rsidTr="00A50817">
        <w:trPr>
          <w:trHeight w:val="271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525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286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02A27" w:rsidRPr="00C02A27" w:rsidTr="00A50817">
        <w:trPr>
          <w:trHeight w:val="286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286"/>
        </w:trPr>
        <w:tc>
          <w:tcPr>
            <w:tcW w:w="3402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1 584,7</w:t>
            </w:r>
          </w:p>
        </w:tc>
        <w:tc>
          <w:tcPr>
            <w:tcW w:w="1701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816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639" w:type="dxa"/>
            <w:vAlign w:val="center"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</w:tbl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02A27" w:rsidRPr="00C02A27" w:rsidRDefault="00C02A27" w:rsidP="00C0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Основным доходным источником бюджета Афанасьевского муниципального образования за 2021 год является налог на доходы физических лиц. Удельный вес НДФЛ составляет 37,1 % в общей сумме собственных доходов.  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Доходы от уплаты акцизов второй по значимости доходный источник. Удельный вес поступления доходов от уплаты акцизов составляет 32,5 % в общей сумме собственных доходов.</w:t>
      </w:r>
    </w:p>
    <w:p w:rsidR="00C02A27" w:rsidRPr="00C02A27" w:rsidRDefault="00C02A27" w:rsidP="00C02A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Удельный вес поступления земельного налога составляет 22,4 % в общей сумме собственных доходов.</w:t>
      </w:r>
    </w:p>
    <w:p w:rsidR="00C02A27" w:rsidRPr="00C02A27" w:rsidRDefault="00C02A27" w:rsidP="00C02A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Удельный вес прочих поступлений составляет 8,0 % в общей сумме собственных доходов.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собственным доходным источникам перевыполнен в результате поступления платежей после уточнения бюджета сельского поселения в декабре 2021 года. Доходы администрируемые Администрацией сельского поселения перевыполнены, в том числе 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пошлине, поступившей 23.12.2021 года;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от компенсации затрат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поступившим от 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Афанасьевского сельского поселения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транспортного налога за 4 квартал 2021г. по счету N 00ГУ-000338 от 22.12.2021 г. договору № 1 от 09.01.2020г. (МКУК "КД</w:t>
      </w:r>
      <w:proofErr w:type="gramStart"/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Ц"</w:t>
      </w:r>
      <w:proofErr w:type="gramEnd"/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АФАНАСЬЕВА")).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платежам в бюджет Афанасьевского муниципального образования составляет:</w:t>
      </w:r>
    </w:p>
    <w:p w:rsidR="00C02A27" w:rsidRPr="00C02A27" w:rsidRDefault="00C02A27" w:rsidP="00C02A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C02A27" w:rsidRPr="00C02A27" w:rsidTr="00A50817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2A27" w:rsidRPr="00C02A27" w:rsidTr="00A50817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+0,9</w:t>
            </w:r>
          </w:p>
        </w:tc>
      </w:tr>
      <w:tr w:rsidR="00C02A27" w:rsidRPr="00C02A27" w:rsidTr="00A5081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</w:tr>
      <w:tr w:rsidR="00C02A27" w:rsidRPr="00C02A27" w:rsidTr="00A5081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</w:tr>
      <w:tr w:rsidR="00C02A27" w:rsidRPr="00C02A27" w:rsidTr="00A5081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+3,1</w:t>
            </w:r>
          </w:p>
        </w:tc>
      </w:tr>
      <w:tr w:rsidR="00C02A27" w:rsidRPr="00C02A27" w:rsidTr="00A5081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</w:tr>
    </w:tbl>
    <w:p w:rsidR="00C02A27" w:rsidRPr="00C02A27" w:rsidRDefault="00C02A27" w:rsidP="00C02A27">
      <w:pPr>
        <w:spacing w:after="12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12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Недоимка по платежам в бюджет Афанасьевского муниципального образования по состоянию на 01.01.2022 г. по сравнению с данными на 01.01.2021 г. уменьшилась на 8,7 тыс. руб., в том числе: </w:t>
      </w:r>
    </w:p>
    <w:p w:rsidR="00C02A27" w:rsidRPr="00C02A27" w:rsidRDefault="00C02A27" w:rsidP="00C02A27">
      <w:pPr>
        <w:spacing w:after="12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имущество физических лиц на 14,2 тыс. руб.;</w:t>
      </w:r>
    </w:p>
    <w:p w:rsidR="00C02A27" w:rsidRPr="00C02A27" w:rsidRDefault="00C02A27" w:rsidP="00C02A27">
      <w:pPr>
        <w:spacing w:after="12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доходы физических лиц увеличилась на 0,9 тыс. руб.;</w:t>
      </w:r>
    </w:p>
    <w:p w:rsidR="00C02A27" w:rsidRPr="00C02A27" w:rsidRDefault="00C02A27" w:rsidP="00C02A27">
      <w:pPr>
        <w:spacing w:after="12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с организаций увеличилась на 1,5 тыс. руб.;</w:t>
      </w:r>
    </w:p>
    <w:p w:rsidR="00C02A27" w:rsidRPr="00C02A27" w:rsidRDefault="00C02A27" w:rsidP="00C02A27">
      <w:pPr>
        <w:spacing w:after="12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с физических лиц увеличилась на 3,1 тыс. руб.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Безвозмездные поступления от других бюджетов бюджетной системы РФ за 2021 год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12 540,9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составили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12 540,9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100,0 %.</w:t>
      </w:r>
    </w:p>
    <w:p w:rsidR="00C02A27" w:rsidRPr="00C02A27" w:rsidRDefault="00C02A27" w:rsidP="00C02A27">
      <w:pPr>
        <w:autoSpaceDE w:val="0"/>
        <w:autoSpaceDN w:val="0"/>
        <w:adjustRightInd w:val="0"/>
        <w:spacing w:after="0" w:line="240" w:lineRule="auto"/>
        <w:ind w:right="2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безвозмездных поступлений в общей сумме доходов составила 88,5 %.</w:t>
      </w:r>
    </w:p>
    <w:p w:rsidR="00C02A27" w:rsidRPr="00C02A27" w:rsidRDefault="00C02A27" w:rsidP="00C02A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собственных доходов в общей сумме доходов составила 11,5 %.</w:t>
      </w:r>
    </w:p>
    <w:p w:rsidR="00C02A27" w:rsidRPr="00C02A27" w:rsidRDefault="00C02A27" w:rsidP="00C02A27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Исполнение бюджета Афанасьевского сельского поселения по расходам за 2021 год</w:t>
      </w:r>
    </w:p>
    <w:p w:rsidR="00C02A27" w:rsidRPr="00C02A27" w:rsidRDefault="00C02A27" w:rsidP="00C0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Афанасьевского муниципального образования за 2021 год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14 842,6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14 757,4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99,4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85,2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C02A27" w:rsidRPr="00C02A27" w:rsidRDefault="00C02A27" w:rsidP="00C02A27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ремонту и содержанию автомобильных дорог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36,4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C02A27" w:rsidRPr="00C02A27" w:rsidRDefault="00C02A27" w:rsidP="00C02A2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управление муниципальным долгом сельского поселения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финансирование осуществлялось по факту предоставления поставщиками документов на оплату;</w:t>
      </w:r>
    </w:p>
    <w:p w:rsidR="00C02A27" w:rsidRPr="00C02A27" w:rsidRDefault="00C02A27" w:rsidP="00C02A27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Афанасьевского сельского поселения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экономия сложилась в связи с отсутствием на территории поселения в 2021 году чрезвычайных ситуаций.</w:t>
      </w:r>
    </w:p>
    <w:p w:rsidR="00C02A27" w:rsidRPr="00C02A27" w:rsidRDefault="00C02A27" w:rsidP="00C02A27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организации благоустройства территории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26,9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оплатой по фактическим предъявленным счетам.</w:t>
      </w:r>
    </w:p>
    <w:p w:rsidR="00C02A27" w:rsidRPr="00C02A27" w:rsidRDefault="00C02A27" w:rsidP="00C02A2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A27" w:rsidRPr="00C02A27" w:rsidRDefault="00C02A27" w:rsidP="00C02A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Pr="00C02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«Экономическое развитие Афанасьевского сельского поселения» на 2021-2025 годы</w:t>
      </w:r>
    </w:p>
    <w:p w:rsidR="00C02A27" w:rsidRPr="00C02A27" w:rsidRDefault="00C02A27" w:rsidP="00C0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C02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гг.»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Афанасьевского сельского поселения от 09.11.2020 года № 38-пг.  </w:t>
      </w:r>
    </w:p>
    <w:p w:rsidR="00C02A27" w:rsidRPr="00C02A27" w:rsidRDefault="00C02A27" w:rsidP="00C0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2021 год представлена в разрезе подпрограмм в таблице.</w:t>
      </w:r>
    </w:p>
    <w:p w:rsidR="00C02A27" w:rsidRPr="00C02A27" w:rsidRDefault="00C02A27" w:rsidP="00C02A2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мероприятий муниципальной программы Афанасьевского сельского поселения «Социально-э</w:t>
      </w:r>
      <w:r w:rsidRPr="00C0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2021-2025годы»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2A27" w:rsidRPr="00C02A27" w:rsidRDefault="00C02A27" w:rsidP="00C02A27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6"/>
        <w:gridCol w:w="1046"/>
        <w:gridCol w:w="1275"/>
        <w:gridCol w:w="993"/>
        <w:gridCol w:w="850"/>
      </w:tblGrid>
      <w:tr w:rsidR="00C02A27" w:rsidRPr="00C02A27" w:rsidTr="00A50817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02A27" w:rsidRPr="00C02A27" w:rsidTr="00A508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02A27" w:rsidRPr="00C02A27" w:rsidTr="00A508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2021- 2025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14 757,4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C02A27" w:rsidRPr="00C02A27" w:rsidTr="00A50817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6 087,5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02A27" w:rsidRPr="00C02A27" w:rsidTr="00A50817">
        <w:trPr>
          <w:trHeight w:val="8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02A27" w:rsidRPr="00C02A27" w:rsidTr="00A5081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C02A27" w:rsidRPr="00C02A27" w:rsidTr="00A50817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02A27" w:rsidRPr="00C02A27" w:rsidTr="00A50817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7 470,5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02A27" w:rsidRPr="00C02A27" w:rsidTr="00A50817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C02A27" w:rsidRPr="00C02A27" w:rsidRDefault="00C02A27" w:rsidP="00C0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02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составил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14 757,4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14 842,6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99,4%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C02A27" w:rsidRPr="00C02A27" w:rsidRDefault="00C02A27" w:rsidP="00C02A27">
      <w:pPr>
        <w:numPr>
          <w:ilvl w:val="3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6065,5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6087,5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99,6% к плановым назначениям, в том числе по основным мероприятиям:</w:t>
      </w:r>
    </w:p>
    <w:p w:rsidR="00C02A27" w:rsidRPr="00C02A27" w:rsidRDefault="00C02A27" w:rsidP="00C02A2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3427,0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100 % к плановым назначениям</w:t>
      </w:r>
      <w:r w:rsidRPr="00C0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2A27" w:rsidRPr="00C02A27" w:rsidRDefault="00C02A27" w:rsidP="00C02A2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осуществление первичного воинского учета на территориях, где отсутствуют военные комиссариаты в сумме 137,3 тыс. руб. или 100% к плановым назначениям;</w:t>
      </w:r>
    </w:p>
    <w:p w:rsidR="00C02A27" w:rsidRPr="00C02A27" w:rsidRDefault="00C02A27" w:rsidP="00C02A2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0,7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C02A27" w:rsidRPr="00C02A27" w:rsidRDefault="00C02A27" w:rsidP="00C02A27">
      <w:pPr>
        <w:tabs>
          <w:tab w:val="left" w:pos="-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481,5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C02A27" w:rsidRPr="00C02A27" w:rsidRDefault="00C02A27" w:rsidP="00C02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бюджетам муниципальных районов 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2157,0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назначениям.</w:t>
      </w:r>
    </w:p>
    <w:p w:rsidR="00C02A27" w:rsidRPr="00C02A27" w:rsidRDefault="00C02A27" w:rsidP="00C02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средствами резервного фонда в связи с отсутствием на территории сельского поселения ЧС 0%.</w:t>
      </w:r>
    </w:p>
    <w:p w:rsidR="00C02A27" w:rsidRPr="00C02A27" w:rsidRDefault="00C02A27" w:rsidP="00C02A27">
      <w:pPr>
        <w:numPr>
          <w:ilvl w:val="3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бюджетных расходов сельских поселений на 2021-2025гг.»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12,3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C02A27" w:rsidRPr="00C02A27" w:rsidRDefault="00C02A27" w:rsidP="00C02A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управлении в сумме 12,3 тыс. руб. или 100% к плановым назначениям;</w:t>
      </w:r>
    </w:p>
    <w:p w:rsidR="00C02A27" w:rsidRPr="00C02A27" w:rsidRDefault="00C02A27" w:rsidP="00C02A27">
      <w:pPr>
        <w:numPr>
          <w:ilvl w:val="3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2021-2025гг.»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1198,6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1261,8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95,0% к плановым назначениям, в том числе по основным мероприятиям:</w:t>
      </w:r>
    </w:p>
    <w:p w:rsidR="00C02A27" w:rsidRPr="00C02A27" w:rsidRDefault="00C02A27" w:rsidP="00C02A27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автомобильных дорог исполнено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1099,5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1135,9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96,8% к плановым назначениям. Экономия сложилась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C02A27" w:rsidRPr="00C02A27" w:rsidRDefault="00C02A27" w:rsidP="00C02A27">
      <w:pPr>
        <w:tabs>
          <w:tab w:val="left" w:pos="0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благоустройства территории поселения исполнено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99,0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125,9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78,6 % к плановым назначениям (оплата по фактическим расходам);</w:t>
      </w:r>
    </w:p>
    <w:p w:rsidR="00C02A27" w:rsidRPr="00C02A27" w:rsidRDefault="00C02A27" w:rsidP="00C02A2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комплексных мер безопасности на территории сельского поселения на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2021-2025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гг.».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0,500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назначениям, в том числе по основным мероприятиям:</w:t>
      </w:r>
    </w:p>
    <w:p w:rsidR="00C02A27" w:rsidRPr="00C02A27" w:rsidRDefault="00C02A27" w:rsidP="00C02A27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 w:rsidR="00C02A27" w:rsidRPr="00C02A27" w:rsidRDefault="00C02A27" w:rsidP="00C02A27">
      <w:pPr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сферы культуры и спорта на территории сельского поселения на 2021-2025гг.»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Подпрограмма исполнена в объеме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7470,5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или 100% к плановым назначениям, в том числе по основным мероприятиям:</w:t>
      </w:r>
    </w:p>
    <w:p w:rsidR="00C02A27" w:rsidRPr="00C02A27" w:rsidRDefault="00C02A27" w:rsidP="00C02A27">
      <w:pPr>
        <w:tabs>
          <w:tab w:val="left" w:pos="851"/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4699,3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 </w:t>
      </w:r>
    </w:p>
    <w:p w:rsidR="00C02A27" w:rsidRPr="00C02A27" w:rsidRDefault="00C02A27" w:rsidP="00C02A27">
      <w:pPr>
        <w:tabs>
          <w:tab w:val="left" w:pos="851"/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развития на территории сельского поселения физической культуры и массового спорта в сумме 226,5 тыс. руб. из них:</w:t>
      </w:r>
    </w:p>
    <w:p w:rsidR="00C02A27" w:rsidRPr="00C02A27" w:rsidRDefault="00C02A27" w:rsidP="00C02A27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мероприятия перечня проектов народных инициатив в сумме 224,2 тыс. руб.; </w:t>
      </w:r>
    </w:p>
    <w:p w:rsidR="00C02A27" w:rsidRPr="00C02A27" w:rsidRDefault="00C02A27" w:rsidP="00C02A27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местного бюджета на реализацию мероприятия перечня проектов народных инициатив в сумме 2,3 тыс. руб.</w:t>
      </w:r>
    </w:p>
    <w:p w:rsidR="00C02A27" w:rsidRPr="00C02A27" w:rsidRDefault="00C02A27" w:rsidP="00C02A27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обеспечение развития и укрепления материально-технической базы домов культуры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2544,7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них:</w:t>
      </w:r>
    </w:p>
    <w:p w:rsidR="00C02A27" w:rsidRPr="00C02A27" w:rsidRDefault="00C02A27" w:rsidP="00C02A27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в сумме 2519,3 тыс. руб.; </w:t>
      </w:r>
    </w:p>
    <w:p w:rsidR="00C02A27" w:rsidRPr="00C02A27" w:rsidRDefault="00C02A27" w:rsidP="00C02A27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местного бюджета на реализацию мероприятия перечня проектов народных инициатив в сумме 25,4 тыс. руб.</w:t>
      </w:r>
    </w:p>
    <w:p w:rsidR="00C02A27" w:rsidRPr="00C02A27" w:rsidRDefault="00C02A27" w:rsidP="00C02A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сельских поселений на 2021-2025 гг.» 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исполнена в объеме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10,0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или 100% к плановым назначениям.</w:t>
      </w:r>
    </w:p>
    <w:p w:rsidR="00C02A27" w:rsidRPr="00C02A27" w:rsidRDefault="00C02A27" w:rsidP="00C02A27">
      <w:pPr>
        <w:tabs>
          <w:tab w:val="left" w:pos="0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A27" w:rsidRPr="00C02A27" w:rsidRDefault="00C02A27" w:rsidP="00C02A27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C02A27" w:rsidRPr="00C02A27" w:rsidRDefault="00C02A27" w:rsidP="00C02A27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Афанасьевского муниципального образования</w:t>
      </w:r>
    </w:p>
    <w:p w:rsidR="00C02A27" w:rsidRPr="00C02A27" w:rsidRDefault="00C02A27" w:rsidP="00C02A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бюджет Афанасьевского муниципального образования исполнен с дефицитом в сумме 589,7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36,2 % от общего годового объема доходов местного бюджета без учета объема безвозмездных поступлений.</w:t>
      </w:r>
    </w:p>
    <w:p w:rsidR="00C02A27" w:rsidRPr="00C02A27" w:rsidRDefault="00C02A27" w:rsidP="00C02A27">
      <w:pPr>
        <w:tabs>
          <w:tab w:val="num" w:pos="0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C02A27" w:rsidRPr="00C02A27" w:rsidRDefault="00C02A27" w:rsidP="00C02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C02A27" w:rsidRPr="00C02A27" w:rsidRDefault="00C02A27" w:rsidP="00C02A27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на нее в сумме </w:t>
      </w:r>
      <w:r w:rsidRPr="00C0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6873,9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0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46,6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C02A27" w:rsidRPr="00C02A27" w:rsidRDefault="00C02A27" w:rsidP="00C02A27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работы, услуги по содержанию имущества (замена вышедших и строя ламп, ремонт автомобильных дорог, очистка водоотводной канавы)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3621,6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24,5% от общей суммы расходов, из них:</w:t>
      </w:r>
    </w:p>
    <w:p w:rsidR="00C02A27" w:rsidRPr="00C02A27" w:rsidRDefault="00C02A27" w:rsidP="00C02A2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областного бюджета на укрепление материально-технической базы домов культуры в сумме 2519,3 тыс. руб.</w:t>
      </w:r>
    </w:p>
    <w:p w:rsidR="00C02A27" w:rsidRPr="00C02A27" w:rsidRDefault="00C02A27" w:rsidP="00C02A2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на укрепление материально-технической базы домов культуры в сумме 25,4 тыс. руб.;</w:t>
      </w:r>
    </w:p>
    <w:p w:rsidR="00C02A27" w:rsidRPr="00C02A27" w:rsidRDefault="00C02A27" w:rsidP="00C02A27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2157,0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14,6 % от общей суммы расходов; </w:t>
      </w:r>
    </w:p>
    <w:p w:rsidR="00C02A27" w:rsidRPr="00C02A27" w:rsidRDefault="00C02A27" w:rsidP="00C02A27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1021,7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6,9 % от общей суммы расходов; в том числе тепловая энергия в сумме 572,7 тыс., эл/энергию 32,6 тыс. руб.;</w:t>
      </w:r>
    </w:p>
    <w:p w:rsidR="00C02A27" w:rsidRPr="00C02A27" w:rsidRDefault="00C02A27" w:rsidP="00C02A27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пенсий, пособий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481,5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3,3 % от общей суммы расходов;</w:t>
      </w:r>
    </w:p>
    <w:p w:rsidR="00C02A27" w:rsidRPr="00C02A27" w:rsidRDefault="00C02A27" w:rsidP="00C02A2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основных средств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230,6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1,6 % от общей суммы расходов (приобретение спортивного инвентаря для МКУК "КДЦ" д. Афанасьева ул. Ленина 4 а) из них:</w:t>
      </w:r>
    </w:p>
    <w:p w:rsidR="00C02A27" w:rsidRPr="00C02A27" w:rsidRDefault="00C02A27" w:rsidP="00C02A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перечня проектов народных инициатив в сумме 224,2 тыс. руб. </w:t>
      </w:r>
    </w:p>
    <w:p w:rsidR="00C02A27" w:rsidRPr="00C02A27" w:rsidRDefault="00C02A27" w:rsidP="00C02A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по проведению мероприятий перечня проектов народных инициатив в сумме 2,3 тыс. руб.;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горюче-смазочных материалов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135,7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1,0% </w:t>
      </w:r>
    </w:p>
    <w:p w:rsidR="00C02A27" w:rsidRPr="00C02A27" w:rsidRDefault="00C02A27" w:rsidP="00C02A27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работы, услуги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123,3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0,8 % (оплата за установку элементов детской площадки, размещение светильников);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2A27" w:rsidRPr="00C02A27" w:rsidRDefault="00C02A27" w:rsidP="00C02A27">
      <w:pPr>
        <w:numPr>
          <w:ilvl w:val="0"/>
          <w:numId w:val="7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прочих оборотных запасов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95,0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0,6% от общей суммы расходов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.; (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запчасти, приобретение канцелярии);</w:t>
      </w:r>
    </w:p>
    <w:p w:rsidR="00C02A27" w:rsidRPr="00C02A27" w:rsidRDefault="00C02A27" w:rsidP="00C02A27">
      <w:pPr>
        <w:numPr>
          <w:ilvl w:val="0"/>
          <w:numId w:val="10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налоги, пошлины и сборы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10,8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0,1% от общей суммы;</w:t>
      </w:r>
    </w:p>
    <w:p w:rsidR="00C02A27" w:rsidRPr="00C02A27" w:rsidRDefault="00C02A27" w:rsidP="00C02A27">
      <w:pPr>
        <w:numPr>
          <w:ilvl w:val="0"/>
          <w:numId w:val="7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02A27" w:rsidRPr="00C02A27" w:rsidRDefault="00C02A27" w:rsidP="00C02A27">
      <w:pPr>
        <w:numPr>
          <w:ilvl w:val="0"/>
          <w:numId w:val="7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выплаты текущего характера в сумме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2,2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02A27" w:rsidRPr="00C02A27" w:rsidRDefault="00C02A27" w:rsidP="00C02A27">
      <w:pPr>
        <w:numPr>
          <w:ilvl w:val="0"/>
          <w:numId w:val="7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0,560 тыс. руб.;</w:t>
      </w:r>
    </w:p>
    <w:p w:rsidR="00C02A27" w:rsidRPr="00C02A27" w:rsidRDefault="00C02A27" w:rsidP="00C02A27">
      <w:pPr>
        <w:numPr>
          <w:ilvl w:val="0"/>
          <w:numId w:val="7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в сумме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0,450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C02A27" w:rsidRPr="00C02A27" w:rsidRDefault="00C02A27" w:rsidP="00C02A27">
      <w:pPr>
        <w:shd w:val="clear" w:color="auto" w:fill="FFFFFF"/>
        <w:spacing w:after="0" w:line="240" w:lineRule="auto"/>
        <w:ind w:left="714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C02A27" w:rsidRPr="00C02A27" w:rsidRDefault="00C02A27" w:rsidP="00C02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Афанасьевского муниципального образования в 2021 году поступило </w:t>
      </w:r>
      <w:r w:rsidRPr="00C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2743,5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C02A27" w:rsidRPr="00C02A27" w:rsidRDefault="00C02A27" w:rsidP="00C02A2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субсидии из областного бюджета на реализацию мероприятий перечня проектов народных инициатив в сумме 224,2 тыс. руб.;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-за счет средств субсидии из областного бюджета на укрепление материально-         технической базы домов культуры в сумме 2519,3 тыс. руб.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полученные финансовые средства позволили профинансировать расходы 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A27" w:rsidRPr="00C02A27" w:rsidRDefault="00C02A27" w:rsidP="00C02A2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инвентаря, ремонт здания МКУ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К"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КДЦ" д. Афанасьева ул. Ленина 4 а.</w:t>
      </w:r>
    </w:p>
    <w:p w:rsidR="00C02A27" w:rsidRPr="00C02A27" w:rsidRDefault="00C02A27" w:rsidP="00C02A2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Афанасьевского муниципального образования в 2021 году не производились.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Афанасьевского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Просроченную дебиторскую задолженность по состоянию на 1 января 2022 года не </w:t>
      </w:r>
      <w:proofErr w:type="gram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по сравнению с 2021 годом уменьшилась</w:t>
      </w:r>
      <w:proofErr w:type="gramEnd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11,2 тыс. руб.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кредиторской задолженности по состоянию на 1 января 2022 года бюджет Афанасьевского муниципального образования не имеет.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24-РД,</w:t>
      </w:r>
      <w:r w:rsidRPr="00C02A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изменений. </w:t>
      </w: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                                                                                             </w:t>
      </w:r>
      <w:proofErr w:type="spellStart"/>
      <w:r w:rsidRPr="00C02A27">
        <w:rPr>
          <w:rFonts w:ascii="Times New Roman" w:eastAsia="Times New Roman" w:hAnsi="Times New Roman" w:cs="Times New Roman"/>
          <w:sz w:val="24"/>
          <w:szCs w:val="24"/>
          <w:lang w:eastAsia="ru-RU"/>
        </w:rPr>
        <w:t>Г.Э.Романчук</w:t>
      </w:r>
      <w:proofErr w:type="spellEnd"/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5470"/>
        <w:gridCol w:w="1491"/>
        <w:gridCol w:w="1576"/>
        <w:gridCol w:w="1422"/>
      </w:tblGrid>
      <w:tr w:rsidR="00C02A27" w:rsidRPr="00C02A27" w:rsidTr="00A50817">
        <w:trPr>
          <w:trHeight w:val="10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ИСПОЛЬЗОВАНИИ СРЕДСТВ ДОРОЖНОГО ФОНДА АФАНАСЬЕВСКОГО МУНИЦИПАЛЬНОГО ОБРАЗОВАНИЯ ЗА 2021 год                                                                       </w:t>
            </w:r>
          </w:p>
        </w:tc>
      </w:tr>
      <w:tr w:rsidR="00C02A27" w:rsidRPr="00C02A27" w:rsidTr="00A5081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A27" w:rsidRPr="00C02A27" w:rsidTr="00A50817">
        <w:trPr>
          <w:trHeight w:val="8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отчетную дату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исполнено на отчетную дату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02A27" w:rsidRPr="00C02A27" w:rsidTr="00A50817">
        <w:trPr>
          <w:trHeight w:val="5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C02A27" w:rsidRPr="00C02A27" w:rsidTr="00A5081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18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C02A27" w:rsidRPr="00C02A27" w:rsidTr="00A50817">
        <w:trPr>
          <w:trHeight w:val="11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8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C02A27" w:rsidRPr="00C02A27" w:rsidTr="00A50817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10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C02A27" w:rsidRPr="00C02A27" w:rsidTr="00A50817">
        <w:trPr>
          <w:trHeight w:val="10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7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9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6"/>
        <w:gridCol w:w="1735"/>
        <w:gridCol w:w="2362"/>
        <w:gridCol w:w="3008"/>
      </w:tblGrid>
      <w:tr w:rsidR="00C02A27" w:rsidRPr="00C02A27" w:rsidTr="00A50817">
        <w:trPr>
          <w:trHeight w:val="232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Афанасьевского сельского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"Об исполнении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Афанасьевского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 2021 год"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от "__  "____2022г. №_____   </w:t>
            </w:r>
          </w:p>
        </w:tc>
      </w:tr>
      <w:tr w:rsidR="00C02A27" w:rsidRPr="00C02A27" w:rsidTr="00A50817">
        <w:trPr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бюджета Афанасьевского муниципального образования по кодам классификации доходов бюджетов за 2021 год  </w:t>
            </w:r>
          </w:p>
        </w:tc>
      </w:tr>
      <w:tr w:rsidR="00C02A27" w:rsidRPr="00C02A27" w:rsidTr="00A50817">
        <w:trPr>
          <w:trHeight w:val="28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2A27" w:rsidRPr="00C02A27" w:rsidTr="00A50817">
        <w:trPr>
          <w:trHeight w:val="30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      тыс. руб.</w:t>
            </w:r>
          </w:p>
        </w:tc>
      </w:tr>
      <w:tr w:rsidR="00C02A27" w:rsidRPr="00C02A27" w:rsidTr="00A50817">
        <w:trPr>
          <w:trHeight w:val="720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</w:tr>
      <w:tr w:rsidR="00C02A27" w:rsidRPr="00C02A27" w:rsidTr="00A50817">
        <w:trPr>
          <w:trHeight w:val="1455"/>
        </w:trPr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A27" w:rsidRPr="00C02A27" w:rsidTr="00A50817">
        <w:trPr>
          <w:trHeight w:val="285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14 167,7</w:t>
            </w:r>
          </w:p>
        </w:tc>
      </w:tr>
      <w:tr w:rsidR="00C02A27" w:rsidRPr="00C02A27" w:rsidTr="00A50817">
        <w:trPr>
          <w:trHeight w:val="3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529,0</w:t>
            </w:r>
          </w:p>
        </w:tc>
      </w:tr>
      <w:tr w:rsidR="00C02A27" w:rsidRPr="00C02A27" w:rsidTr="00A50817">
        <w:trPr>
          <w:trHeight w:val="1845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</w:tr>
      <w:tr w:rsidR="00C02A27" w:rsidRPr="00C02A27" w:rsidTr="00A50817">
        <w:trPr>
          <w:trHeight w:val="213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02A27" w:rsidRPr="00C02A27" w:rsidTr="00A50817">
        <w:trPr>
          <w:trHeight w:val="18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</w:tr>
      <w:tr w:rsidR="00C02A27" w:rsidRPr="00C02A27" w:rsidTr="00A50817">
        <w:trPr>
          <w:trHeight w:val="183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-41,6</w:t>
            </w:r>
          </w:p>
        </w:tc>
      </w:tr>
      <w:tr w:rsidR="00C02A27" w:rsidRPr="00C02A27" w:rsidTr="00A50817">
        <w:trPr>
          <w:trHeight w:val="285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1 026,6</w:t>
            </w:r>
          </w:p>
        </w:tc>
      </w:tr>
      <w:tr w:rsidR="00C02A27" w:rsidRPr="00C02A27" w:rsidTr="00A50817">
        <w:trPr>
          <w:trHeight w:val="18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593,5</w:t>
            </w:r>
          </w:p>
        </w:tc>
      </w:tr>
      <w:tr w:rsidR="00C02A27" w:rsidRPr="00C02A27" w:rsidTr="00A50817">
        <w:trPr>
          <w:trHeight w:val="15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02A27" w:rsidRPr="00C02A27" w:rsidTr="00A50817">
        <w:trPr>
          <w:trHeight w:val="1875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1.01.02010.01.3000.110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D24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  <w:bookmarkEnd w:id="1"/>
          </w:p>
        </w:tc>
      </w:tr>
      <w:tr w:rsidR="00C02A27" w:rsidRPr="00C02A27" w:rsidTr="00A50817">
        <w:trPr>
          <w:trHeight w:val="12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C02A27" w:rsidRPr="00C02A27" w:rsidTr="00A50817">
        <w:trPr>
          <w:trHeight w:val="6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1.05.03010.01.2100.110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02A27" w:rsidRPr="00C02A27" w:rsidTr="00A50817">
        <w:trPr>
          <w:trHeight w:val="15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C02A27" w:rsidRPr="00C02A27" w:rsidTr="00A50817">
        <w:trPr>
          <w:trHeight w:val="12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02A27" w:rsidRPr="00C02A27" w:rsidTr="00A50817">
        <w:trPr>
          <w:trHeight w:val="12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1.06.06033.10.3000.110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C02A27" w:rsidRPr="00C02A27" w:rsidTr="00A50817">
        <w:trPr>
          <w:trHeight w:val="12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190,1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C02A27" w:rsidRPr="00C02A27" w:rsidTr="00A50817">
        <w:trPr>
          <w:trHeight w:val="285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12 612,1</w:t>
            </w:r>
          </w:p>
        </w:tc>
      </w:tr>
      <w:tr w:rsidR="00C02A27" w:rsidRPr="00C02A27" w:rsidTr="00A50817">
        <w:trPr>
          <w:trHeight w:val="15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02A27" w:rsidRPr="00C02A27" w:rsidTr="00A50817">
        <w:trPr>
          <w:trHeight w:val="15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1.11.09045.10.0000.120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C02A27" w:rsidRPr="00C02A27" w:rsidTr="00A50817">
        <w:trPr>
          <w:trHeight w:val="6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1.13.02065.10.0000.130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02A27" w:rsidRPr="00C02A27" w:rsidTr="00A50817">
        <w:trPr>
          <w:trHeight w:val="12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1.16.07010.10.0000.140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C02A27" w:rsidRPr="00C02A27" w:rsidTr="00A50817">
        <w:trPr>
          <w:trHeight w:val="6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2.02.15001.10.0000.150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</w:tr>
      <w:tr w:rsidR="00C02A27" w:rsidRPr="00C02A27" w:rsidTr="00A50817">
        <w:trPr>
          <w:trHeight w:val="6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2.02.16001.10.0000.150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8 500,6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обеспечение развития и укрепления материально-технической базы </w:t>
            </w: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2.02.25467.10.0000.150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2 519,3</w:t>
            </w:r>
          </w:p>
        </w:tc>
      </w:tr>
      <w:tr w:rsidR="00C02A27" w:rsidRPr="00C02A27" w:rsidTr="00A50817">
        <w:trPr>
          <w:trHeight w:val="3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</w:tr>
      <w:tr w:rsidR="00C02A27" w:rsidRPr="00C02A27" w:rsidTr="00A50817">
        <w:trPr>
          <w:trHeight w:val="6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02A27" w:rsidRPr="00C02A27" w:rsidTr="00A50817">
        <w:trPr>
          <w:trHeight w:val="9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600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713,4</w:t>
            </w: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1"/>
        <w:gridCol w:w="816"/>
        <w:gridCol w:w="858"/>
        <w:gridCol w:w="1982"/>
        <w:gridCol w:w="657"/>
        <w:gridCol w:w="1377"/>
      </w:tblGrid>
      <w:tr w:rsidR="00C02A27" w:rsidRPr="00C02A27" w:rsidTr="00A50817">
        <w:trPr>
          <w:trHeight w:val="180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Об исполнении бюджета Афанасьевского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за 2021 год"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C02A27" w:rsidRPr="00C02A27" w:rsidTr="00A50817">
        <w:trPr>
          <w:trHeight w:val="255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2A27" w:rsidRPr="00C02A27" w:rsidTr="00A50817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ВЕДОМСТВЕННОЙ СТРУКТУРЕ РАСХОДОВ ЗА 2021г.</w:t>
            </w:r>
          </w:p>
        </w:tc>
      </w:tr>
      <w:tr w:rsidR="00C02A27" w:rsidRPr="00C02A27" w:rsidTr="00A50817">
        <w:trPr>
          <w:trHeight w:val="285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A27" w:rsidRPr="00C02A27" w:rsidTr="00A50817">
        <w:trPr>
          <w:trHeight w:val="270"/>
        </w:trPr>
        <w:tc>
          <w:tcPr>
            <w:tcW w:w="31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A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2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02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02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02A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02A27" w:rsidRPr="00C02A27" w:rsidTr="00A50817">
        <w:trPr>
          <w:trHeight w:val="67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14 757,4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3 302,0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856,0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856,0</w:t>
            </w:r>
          </w:p>
        </w:tc>
      </w:tr>
      <w:tr w:rsidR="00C02A27" w:rsidRPr="00C02A27" w:rsidTr="00A50817">
        <w:trPr>
          <w:trHeight w:val="24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146,9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2 296,3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2 296,3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2 071,5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1 838,8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C02A27" w:rsidRPr="00C02A27" w:rsidTr="00A50817">
        <w:trPr>
          <w:trHeight w:val="24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1010120900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212,4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212,4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C02A27" w:rsidRPr="00C02A27" w:rsidTr="00A50817">
        <w:trPr>
          <w:trHeight w:val="15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7 254,0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7 254,0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7 254,0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7 244,0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4 699,3</w:t>
            </w:r>
          </w:p>
        </w:tc>
      </w:tr>
      <w:tr w:rsidR="00C02A27" w:rsidRPr="00C02A27" w:rsidTr="00A50817">
        <w:trPr>
          <w:trHeight w:val="24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1060120900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18,8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1060120900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4 680,5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3 676,2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1 003,4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1060500000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2 544,7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10605L4670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2 544,7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10605L4670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2 544,7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1070122000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9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6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12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12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28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14 757,4</w:t>
            </w: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0"/>
        <w:gridCol w:w="917"/>
        <w:gridCol w:w="3294"/>
      </w:tblGrid>
      <w:tr w:rsidR="00C02A27" w:rsidRPr="00C02A27" w:rsidTr="00A50817">
        <w:trPr>
          <w:trHeight w:val="180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Об исполнении бюджета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Афанасьевского муниципального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за 2021 год"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C02A27" w:rsidRPr="00C02A27" w:rsidTr="00A50817">
        <w:trPr>
          <w:trHeight w:val="255"/>
        </w:trPr>
        <w:tc>
          <w:tcPr>
            <w:tcW w:w="3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2A27" w:rsidRPr="00C02A27" w:rsidTr="00A50817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РАЗДЕЛАМ И ПОДРАЗДЕЛАМ КЛАССИФИКАЦИИ РАСХОДОВ БЮДЖЕТОВ ЗА 2021г.</w:t>
            </w:r>
          </w:p>
        </w:tc>
      </w:tr>
      <w:tr w:rsidR="00C02A27" w:rsidRPr="00C02A27" w:rsidTr="00A50817">
        <w:trPr>
          <w:trHeight w:val="360"/>
        </w:trPr>
        <w:tc>
          <w:tcPr>
            <w:tcW w:w="3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A27" w:rsidRPr="00C02A27" w:rsidTr="00A50817">
        <w:trPr>
          <w:trHeight w:val="270"/>
        </w:trPr>
        <w:tc>
          <w:tcPr>
            <w:tcW w:w="34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A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2A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</w:tr>
      <w:tr w:rsidR="00C02A27" w:rsidRPr="00C02A27" w:rsidTr="00A50817">
        <w:trPr>
          <w:trHeight w:val="276"/>
        </w:trPr>
        <w:tc>
          <w:tcPr>
            <w:tcW w:w="3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02A27" w:rsidRPr="00C02A27" w:rsidTr="00A50817">
        <w:trPr>
          <w:trHeight w:val="825"/>
        </w:trPr>
        <w:tc>
          <w:tcPr>
            <w:tcW w:w="3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A27" w:rsidRPr="00C02A27" w:rsidTr="00A50817">
        <w:trPr>
          <w:trHeight w:val="225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3 302,1</w:t>
            </w:r>
          </w:p>
        </w:tc>
      </w:tr>
      <w:tr w:rsidR="00C02A27" w:rsidRPr="00C02A27" w:rsidTr="00A50817">
        <w:trPr>
          <w:trHeight w:val="6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1 002,9</w:t>
            </w:r>
          </w:p>
        </w:tc>
      </w:tr>
      <w:tr w:rsidR="00C02A27" w:rsidRPr="00C02A27" w:rsidTr="00A50817">
        <w:trPr>
          <w:trHeight w:val="9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2 296,3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</w:tr>
      <w:tr w:rsidR="00C02A27" w:rsidRPr="00C02A27" w:rsidTr="00A50817">
        <w:trPr>
          <w:trHeight w:val="6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405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02A27" w:rsidRPr="00C02A27" w:rsidTr="00A50817">
        <w:trPr>
          <w:trHeight w:val="375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1 099,5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7 254,0</w:t>
            </w:r>
          </w:p>
        </w:tc>
      </w:tr>
      <w:tr w:rsidR="00C02A27" w:rsidRPr="00C02A27" w:rsidTr="00A50817">
        <w:trPr>
          <w:trHeight w:val="27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7 254,0</w:t>
            </w:r>
          </w:p>
        </w:tc>
      </w:tr>
      <w:tr w:rsidR="00C02A27" w:rsidRPr="00C02A27" w:rsidTr="00A50817">
        <w:trPr>
          <w:trHeight w:val="315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481,5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226,5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300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lang w:eastAsia="ru-RU"/>
              </w:rPr>
              <w:t>2 157,0</w:t>
            </w:r>
          </w:p>
        </w:tc>
      </w:tr>
      <w:tr w:rsidR="00C02A27" w:rsidRPr="00C02A27" w:rsidTr="00A50817">
        <w:trPr>
          <w:trHeight w:val="285"/>
        </w:trPr>
        <w:tc>
          <w:tcPr>
            <w:tcW w:w="3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14 757,4</w:t>
            </w: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118"/>
        <w:gridCol w:w="1411"/>
      </w:tblGrid>
      <w:tr w:rsidR="00C02A27" w:rsidRPr="00C02A27" w:rsidTr="00A50817">
        <w:trPr>
          <w:trHeight w:val="280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исполнении бюджета Афанасьевского 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2021 год"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от________2021г.  №___</w:t>
            </w:r>
          </w:p>
        </w:tc>
      </w:tr>
      <w:tr w:rsidR="00C02A27" w:rsidRPr="00C02A27" w:rsidTr="00A50817">
        <w:trPr>
          <w:trHeight w:val="10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Афанасьевского муниципального образования по кодам 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2021 год</w:t>
            </w:r>
          </w:p>
        </w:tc>
      </w:tr>
      <w:tr w:rsidR="00C02A27" w:rsidRPr="00C02A27" w:rsidTr="00A50817">
        <w:trPr>
          <w:trHeight w:val="300"/>
        </w:trPr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A27" w:rsidRPr="00C02A27" w:rsidTr="00A50817">
        <w:trPr>
          <w:trHeight w:val="300"/>
        </w:trPr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A27" w:rsidRPr="00C02A27" w:rsidTr="00A50817">
        <w:trPr>
          <w:trHeight w:val="300"/>
        </w:trPr>
        <w:tc>
          <w:tcPr>
            <w:tcW w:w="2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02A27" w:rsidRPr="00C02A27" w:rsidTr="00A50817">
        <w:trPr>
          <w:trHeight w:val="300"/>
        </w:trPr>
        <w:tc>
          <w:tcPr>
            <w:tcW w:w="2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589,7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935 01 02 00 00 00 0000 000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935 01 02 00 00 00 0000 700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935 01 02 00 00 10 0000 710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935 01 02 00 00 00 0000 800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935 01 02 00 00 10 0000 810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935 01 03 00 00 00 0000 000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935 01 03 01 00 00 0000 000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94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935 01 03 01 00 00 0000 700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94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935 01 03 01 00 10 0000 710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94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935 01 03 01 00 00 0000 800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94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935 01 03 01 00 10 0000 810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589,7</w:t>
            </w: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-14 883,2</w:t>
            </w: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-14 883,2</w:t>
            </w: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-14 883,2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-14 883,2</w:t>
            </w: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15 472,9</w:t>
            </w: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15 472,9</w:t>
            </w:r>
          </w:p>
        </w:tc>
      </w:tr>
      <w:tr w:rsidR="00C02A27" w:rsidRPr="00C02A27" w:rsidTr="00A50817">
        <w:trPr>
          <w:trHeight w:val="31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15 472,9</w:t>
            </w:r>
          </w:p>
        </w:tc>
      </w:tr>
      <w:tr w:rsidR="00C02A27" w:rsidRPr="00C02A27" w:rsidTr="00A50817">
        <w:trPr>
          <w:trHeight w:val="63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15 472,9</w:t>
            </w: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3600"/>
        <w:gridCol w:w="1167"/>
        <w:gridCol w:w="1107"/>
        <w:gridCol w:w="1143"/>
        <w:gridCol w:w="1016"/>
        <w:gridCol w:w="790"/>
        <w:gridCol w:w="1160"/>
      </w:tblGrid>
      <w:tr w:rsidR="00C02A27" w:rsidRPr="00C02A27" w:rsidTr="00A50817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H81"/>
            <w:bookmarkEnd w:id="2"/>
          </w:p>
        </w:tc>
        <w:tc>
          <w:tcPr>
            <w:tcW w:w="4750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информации об исполнении бюджета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Афанасьевского муниципального образования</w:t>
            </w:r>
          </w:p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 года</w:t>
            </w:r>
          </w:p>
        </w:tc>
      </w:tr>
      <w:tr w:rsidR="00C02A27" w:rsidRPr="00C02A27" w:rsidTr="00A50817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0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27" w:rsidRPr="00C02A27" w:rsidTr="00A50817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0" w:type="pct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27" w:rsidRPr="00C02A27" w:rsidTr="00A50817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0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27" w:rsidRPr="00C02A27" w:rsidTr="00A50817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</w:t>
            </w:r>
          </w:p>
        </w:tc>
      </w:tr>
      <w:tr w:rsidR="00C02A27" w:rsidRPr="00C02A27" w:rsidTr="00A50817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исполнении бюджета Афанасьевского муниципального образования по состоянию </w:t>
            </w:r>
          </w:p>
        </w:tc>
      </w:tr>
      <w:tr w:rsidR="00C02A27" w:rsidRPr="00C02A27" w:rsidTr="00A50817">
        <w:trPr>
          <w:trHeight w:val="4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на 01 января 2022 года по расходам</w:t>
            </w:r>
          </w:p>
        </w:tc>
      </w:tr>
      <w:tr w:rsidR="00C02A27" w:rsidRPr="00C02A27" w:rsidTr="00A50817">
        <w:trPr>
          <w:trHeight w:val="413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2A27" w:rsidRPr="00C02A27" w:rsidTr="00A50817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27" w:rsidRPr="00C02A27" w:rsidTr="00A50817">
        <w:trPr>
          <w:trHeight w:val="7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год, руб.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01.01.2022г., руб.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расходов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общего расхода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Отклонение, руб.</w:t>
            </w:r>
          </w:p>
        </w:tc>
      </w:tr>
      <w:tr w:rsidR="00C02A27" w:rsidRPr="00C02A27" w:rsidTr="00A50817">
        <w:trPr>
          <w:trHeight w:val="110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годовому назначению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прав.и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органы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мест.управ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3 321 990,53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3 301 990,53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3 050 329,44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3 050 329,44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2 304 499,01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2 304 499,01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начисления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745 830,43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745 830,43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Глава администрации поселения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1 002 860,76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1 002 860,76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 с начислениями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1 002 860,76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1 002 860,76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756 220,17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756 220,17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начисления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246 640,59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246 640,59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2 296 279,77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2 296 279,77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2 051 283,72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2 051 283,72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1 548 278,84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1 548 278,84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начисления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499 189,84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499 189,84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б/лист </w:t>
            </w:r>
            <w:proofErr w:type="spellStart"/>
            <w:proofErr w:type="gram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266       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3 815,04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3 815,04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137 300,00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137 300,00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137 300,00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137 300,00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95 775,72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95 775,72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28 924,28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28 924,28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54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7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1 135 892,05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1 099 540,65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36351,40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числе: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1 135 892,05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1 099 540,65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36351,40</w:t>
            </w:r>
          </w:p>
        </w:tc>
      </w:tr>
      <w:tr w:rsidR="00C02A27" w:rsidRPr="00C02A27" w:rsidTr="00A50817">
        <w:trPr>
          <w:trHeight w:val="45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125 903,36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99 047,02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26856,34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125 903,36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99 047,02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26856,34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45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7 254 042,33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7 254 015,36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26,97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7 254 042,33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7 254 015,36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26,97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3 695 011,58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3 695 011,58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2 795 901,86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2 795 901,86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892 374,03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892 374,03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/лист ст. 266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6 735,69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6 735,69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481 461,18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481 461,18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481 461,18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481 461,18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</w:tr>
      <w:tr w:rsidR="00C02A27" w:rsidRPr="00C02A27" w:rsidTr="00A50817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</w:tr>
      <w:tr w:rsidR="00C02A27" w:rsidRPr="00C02A27" w:rsidTr="00A50817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2 157 021,79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2 157 021,79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2 157 021,79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2 157 021,79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14 842 611,24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14 757 376,53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85234,71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НАЧИСЛЕНИЯМИ, ИТОГО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6 873 856,06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6 873 856,06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5 196 176,59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5 196 176,59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1 667 128,74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1 667 128,74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б/лист </w:t>
            </w:r>
            <w:proofErr w:type="spellStart"/>
            <w:proofErr w:type="gramStart"/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266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10 550,73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10 550,73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1 021 699,55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1 021 699,55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230 640,00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230 640,00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-717 005,42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-589 671,24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источники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инансир</w:t>
            </w:r>
            <w:proofErr w:type="spell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ост-ка средств на счетах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671 005,42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589 671,24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остатков бюджетных средств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-14 171 605,82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-14 883 192,95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остатков бюджетных средств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14 842 611,24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15 472 864,19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14 125 605,82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14 167 705,29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внутренние обороты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за минусом внутренних оборотов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4 911 605,82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4 953 705,29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02A27" w:rsidRPr="00C02A27" w:rsidTr="00A50817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направления средств на выплату </w:t>
            </w:r>
            <w:proofErr w:type="spell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</w:t>
            </w:r>
            <w:proofErr w:type="spellEnd"/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58"/>
        <w:gridCol w:w="657"/>
        <w:gridCol w:w="471"/>
        <w:gridCol w:w="760"/>
        <w:gridCol w:w="1301"/>
        <w:gridCol w:w="943"/>
        <w:gridCol w:w="1174"/>
        <w:gridCol w:w="1128"/>
        <w:gridCol w:w="1277"/>
        <w:gridCol w:w="1231"/>
      </w:tblGrid>
      <w:tr w:rsidR="00C02A27" w:rsidRPr="00C02A27" w:rsidTr="00A50817">
        <w:trPr>
          <w:trHeight w:val="286"/>
        </w:trPr>
        <w:tc>
          <w:tcPr>
            <w:tcW w:w="101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Отчет о расходовании средств резервного фонда администрации Афанасьевского сельского поселения за 2021 год.</w:t>
            </w: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81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Расходов  за счет средств резервного фонда администрации Афанасьевского сельского поселения в 2021 году не производилось.</w:t>
            </w:r>
          </w:p>
        </w:tc>
      </w:tr>
      <w:tr w:rsidR="00C02A27" w:rsidRPr="00C02A27" w:rsidTr="00A50817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7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7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21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23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4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Председатель Комитета по финансам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Тулунского района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                                 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C02A2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Г.Э.Романчук</w:t>
            </w:r>
            <w:proofErr w:type="spellEnd"/>
          </w:p>
        </w:tc>
      </w:tr>
      <w:tr w:rsidR="00C02A27" w:rsidRPr="00C02A27" w:rsidTr="00A50817">
        <w:trPr>
          <w:trHeight w:val="22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C02A27" w:rsidRPr="00C02A27" w:rsidTr="00A50817">
        <w:trPr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A27" w:rsidRPr="00C02A27" w:rsidRDefault="00C02A27" w:rsidP="00C02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02A27" w:rsidRPr="00C02A27" w:rsidRDefault="00C02A27" w:rsidP="00C02A27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 органов местного самоуправления, работников муниципальных учреждений Афанасьевского сельского поселения и фактические расходы на оплату их труда за 2021 год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16"/>
        <w:gridCol w:w="2983"/>
      </w:tblGrid>
      <w:tr w:rsidR="00C02A27" w:rsidRPr="00C02A27" w:rsidTr="00A50817">
        <w:trPr>
          <w:trHeight w:val="1184"/>
        </w:trPr>
        <w:tc>
          <w:tcPr>
            <w:tcW w:w="1188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7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3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</w:t>
            </w: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983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труда, тыс. руб.</w:t>
            </w:r>
          </w:p>
        </w:tc>
      </w:tr>
      <w:tr w:rsidR="00C02A27" w:rsidRPr="00C02A27" w:rsidTr="00A50817">
        <w:tc>
          <w:tcPr>
            <w:tcW w:w="1188" w:type="dxa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983" w:type="dxa"/>
          </w:tcPr>
          <w:p w:rsidR="00C02A27" w:rsidRPr="00C02A27" w:rsidRDefault="00C02A27" w:rsidP="00C0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02A27" w:rsidRPr="00C02A27" w:rsidRDefault="00C02A27" w:rsidP="00C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4376,5</w:t>
            </w:r>
          </w:p>
        </w:tc>
      </w:tr>
    </w:tbl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</w:t>
      </w: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                                                             </w:t>
      </w:r>
      <w:proofErr w:type="spellStart"/>
      <w:r w:rsidRPr="00C02A27">
        <w:rPr>
          <w:rFonts w:ascii="Times New Roman" w:eastAsia="Times New Roman" w:hAnsi="Times New Roman" w:cs="Times New Roman"/>
          <w:sz w:val="28"/>
          <w:szCs w:val="28"/>
          <w:lang w:eastAsia="ru-RU"/>
        </w:rPr>
        <w:t>Г.Э.Романчук</w:t>
      </w:r>
      <w:proofErr w:type="spellEnd"/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7" w:rsidRPr="00C02A27" w:rsidRDefault="00C02A27" w:rsidP="00C0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867510"/>
    <w:sectPr w:rsidR="009657CA" w:rsidSect="00784A53">
      <w:pgSz w:w="11906" w:h="16838"/>
      <w:pgMar w:top="539" w:right="680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17"/>
    <w:multiLevelType w:val="hybridMultilevel"/>
    <w:tmpl w:val="68F4C5C8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51EF9"/>
    <w:multiLevelType w:val="hybridMultilevel"/>
    <w:tmpl w:val="E0C45D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84AF0"/>
    <w:multiLevelType w:val="hybridMultilevel"/>
    <w:tmpl w:val="2E0A80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7EE54DA"/>
    <w:multiLevelType w:val="multilevel"/>
    <w:tmpl w:val="E8C0D636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5" w:hanging="360"/>
      </w:pPr>
      <w:rPr>
        <w:rFonts w:ascii="Symbol" w:hAnsi="Symbol" w:hint="default"/>
      </w:rPr>
    </w:lvl>
  </w:abstractNum>
  <w:abstractNum w:abstractNumId="10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C"/>
    <w:rsid w:val="006D6AA7"/>
    <w:rsid w:val="00867510"/>
    <w:rsid w:val="00A673E8"/>
    <w:rsid w:val="00C02A27"/>
    <w:rsid w:val="00D377BC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A2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A2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2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A2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02A27"/>
  </w:style>
  <w:style w:type="paragraph" w:styleId="a3">
    <w:name w:val="Balloon Text"/>
    <w:basedOn w:val="a"/>
    <w:link w:val="a4"/>
    <w:semiHidden/>
    <w:rsid w:val="00C02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2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02A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2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C02A27"/>
    <w:rPr>
      <w:color w:val="0000FF"/>
      <w:u w:val="single"/>
    </w:rPr>
  </w:style>
  <w:style w:type="character" w:styleId="a8">
    <w:name w:val="FollowedHyperlink"/>
    <w:uiPriority w:val="99"/>
    <w:unhideWhenUsed/>
    <w:rsid w:val="00C02A27"/>
    <w:rPr>
      <w:color w:val="800080"/>
      <w:u w:val="single"/>
    </w:rPr>
  </w:style>
  <w:style w:type="paragraph" w:customStyle="1" w:styleId="xl65">
    <w:name w:val="xl65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C02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2A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75">
    <w:name w:val="xl75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C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C02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02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C02A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A2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A2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2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A2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02A27"/>
  </w:style>
  <w:style w:type="paragraph" w:styleId="a3">
    <w:name w:val="Balloon Text"/>
    <w:basedOn w:val="a"/>
    <w:link w:val="a4"/>
    <w:semiHidden/>
    <w:rsid w:val="00C02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2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02A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2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C02A27"/>
    <w:rPr>
      <w:color w:val="0000FF"/>
      <w:u w:val="single"/>
    </w:rPr>
  </w:style>
  <w:style w:type="character" w:styleId="a8">
    <w:name w:val="FollowedHyperlink"/>
    <w:uiPriority w:val="99"/>
    <w:unhideWhenUsed/>
    <w:rsid w:val="00C02A27"/>
    <w:rPr>
      <w:color w:val="800080"/>
      <w:u w:val="single"/>
    </w:rPr>
  </w:style>
  <w:style w:type="paragraph" w:customStyle="1" w:styleId="xl65">
    <w:name w:val="xl65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C02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2A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75">
    <w:name w:val="xl75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02A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C0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C02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02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C02A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02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8149</Words>
  <Characters>46450</Characters>
  <Application>Microsoft Office Word</Application>
  <DocSecurity>0</DocSecurity>
  <Lines>387</Lines>
  <Paragraphs>108</Paragraphs>
  <ScaleCrop>false</ScaleCrop>
  <Company>SPecialiST RePack</Company>
  <LinksUpToDate>false</LinksUpToDate>
  <CharactersWithSpaces>54491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2022-06-15T08:29:00Z</dcterms:created>
  <dcterms:modified xsi:type="dcterms:W3CDTF">2022-06-17T07:19:00Z</dcterms:modified>
</cp:coreProperties>
</file>