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3" w:rsidRPr="006E0437" w:rsidRDefault="008E32F3" w:rsidP="008E3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6E0437">
        <w:rPr>
          <w:rStyle w:val="a4"/>
          <w:sz w:val="28"/>
          <w:szCs w:val="28"/>
        </w:rPr>
        <w:t>ИРКУТСКАЯ ОБЛАСТЬ</w:t>
      </w:r>
    </w:p>
    <w:p w:rsidR="008E32F3" w:rsidRPr="006E0437" w:rsidRDefault="008E32F3" w:rsidP="008E3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8E32F3" w:rsidRPr="006E0437" w:rsidRDefault="008E32F3" w:rsidP="008E3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>
        <w:rPr>
          <w:rStyle w:val="a4"/>
          <w:sz w:val="28"/>
          <w:szCs w:val="28"/>
        </w:rPr>
        <w:t>АФАНАСЬЕВСКОГО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8E32F3" w:rsidRPr="006E0437" w:rsidRDefault="008E32F3" w:rsidP="008E3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E32F3" w:rsidRPr="006E0437" w:rsidRDefault="008E32F3" w:rsidP="008E3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8E32F3" w:rsidRDefault="008E32F3" w:rsidP="008E32F3"/>
    <w:p w:rsidR="008E32F3" w:rsidRPr="006E0437" w:rsidRDefault="008E32F3" w:rsidP="008E32F3"/>
    <w:p w:rsidR="008E32F3" w:rsidRPr="00C804B0" w:rsidRDefault="008E32F3" w:rsidP="008E32F3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624A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0624AA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0624AA">
        <w:rPr>
          <w:b/>
          <w:sz w:val="28"/>
          <w:szCs w:val="28"/>
        </w:rPr>
        <w:t>19-РД</w:t>
      </w:r>
    </w:p>
    <w:p w:rsidR="008E32F3" w:rsidRPr="006E0437" w:rsidRDefault="008E32F3" w:rsidP="008E32F3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</w:p>
    <w:p w:rsidR="008E32F3" w:rsidRDefault="008E32F3" w:rsidP="008E32F3">
      <w:pPr>
        <w:keepNext/>
        <w:keepLines/>
        <w:outlineLvl w:val="0"/>
        <w:rPr>
          <w:b/>
          <w:sz w:val="28"/>
          <w:szCs w:val="28"/>
        </w:rPr>
      </w:pPr>
    </w:p>
    <w:p w:rsidR="008E32F3" w:rsidRDefault="008E32F3" w:rsidP="008E32F3"/>
    <w:p w:rsidR="008E32F3" w:rsidRPr="000028B2" w:rsidRDefault="008E32F3" w:rsidP="008E32F3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в Афанасьевском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и, утвержденное решением Думы Афанасьевского сельского поселения от 25.10.2021 года №16-РД</w:t>
      </w:r>
    </w:p>
    <w:p w:rsidR="008E32F3" w:rsidRDefault="008E32F3" w:rsidP="008E32F3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2F3" w:rsidRPr="009E6D5D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Афанасьевского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Афанасьевского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  <w:proofErr w:type="gramEnd"/>
    </w:p>
    <w:p w:rsidR="008E32F3" w:rsidRPr="009E6D5D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E32F3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8E32F3" w:rsidRPr="005C5156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8E32F3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>
        <w:rPr>
          <w:bCs/>
          <w:kern w:val="2"/>
          <w:sz w:val="28"/>
          <w:szCs w:val="28"/>
        </w:rPr>
        <w:t>Афанасьевском сельском поселении, утвержденное решением Думы Афанасьевского сельского поселения от 2</w:t>
      </w:r>
      <w:r w:rsidR="000302B8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>.10.2021 года №</w:t>
      </w:r>
      <w:r w:rsidR="000302B8">
        <w:rPr>
          <w:bCs/>
          <w:kern w:val="2"/>
          <w:sz w:val="28"/>
          <w:szCs w:val="28"/>
        </w:rPr>
        <w:t>16</w:t>
      </w:r>
      <w:r>
        <w:rPr>
          <w:bCs/>
          <w:kern w:val="2"/>
          <w:sz w:val="28"/>
          <w:szCs w:val="28"/>
        </w:rPr>
        <w:t xml:space="preserve"> следующие изменения:</w:t>
      </w:r>
    </w:p>
    <w:p w:rsidR="008E32F3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</w:t>
      </w:r>
      <w:r w:rsidRPr="00E223BC">
        <w:rPr>
          <w:bCs/>
          <w:kern w:val="2"/>
          <w:sz w:val="28"/>
          <w:szCs w:val="28"/>
        </w:rPr>
        <w:t xml:space="preserve"> пункте 1.4 слова «далее – должностные лица» заменить словами «далее – должностное лицо»</w:t>
      </w:r>
      <w:r>
        <w:rPr>
          <w:bCs/>
          <w:kern w:val="2"/>
          <w:sz w:val="28"/>
          <w:szCs w:val="28"/>
        </w:rPr>
        <w:t>;</w:t>
      </w:r>
    </w:p>
    <w:p w:rsidR="008E32F3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8E32F3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1.3. в пункте 3.9. слова «граждан, юридических лиц и индивидуальных предпринимателей» заменить словами «контролируемых лиц»;</w:t>
      </w:r>
    </w:p>
    <w:p w:rsidR="008E32F3" w:rsidRPr="00941085" w:rsidRDefault="008E32F3" w:rsidP="008E32F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1.4. пункт 3.11. изложить в следующей редакции:  </w:t>
      </w:r>
    </w:p>
    <w:p w:rsidR="008E32F3" w:rsidRPr="00461542" w:rsidRDefault="008E32F3" w:rsidP="008E3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8E32F3" w:rsidRPr="00461542" w:rsidRDefault="008E32F3" w:rsidP="008E32F3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E32F3" w:rsidRPr="00461542" w:rsidRDefault="008E32F3" w:rsidP="008E32F3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461542">
        <w:rPr>
          <w:sz w:val="28"/>
          <w:szCs w:val="28"/>
          <w:shd w:val="clear" w:color="auto" w:fill="FFFFFF"/>
        </w:rPr>
        <w:t>являющихся</w:t>
      </w:r>
      <w:proofErr w:type="gramEnd"/>
      <w:r w:rsidRPr="00461542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8E32F3" w:rsidRDefault="008E32F3" w:rsidP="008E32F3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2F3" w:rsidRPr="00F86758" w:rsidRDefault="008E32F3" w:rsidP="008E32F3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Афанасьевский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E32F3" w:rsidRPr="00F86758" w:rsidRDefault="008E32F3" w:rsidP="008E32F3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E32F3" w:rsidRPr="00F86758" w:rsidRDefault="008E32F3" w:rsidP="008E32F3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E32F3" w:rsidRPr="00F86758" w:rsidRDefault="008E32F3" w:rsidP="008E32F3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</w:p>
    <w:p w:rsidR="00DA6F13" w:rsidRPr="008E32F3" w:rsidRDefault="008E32F3" w:rsidP="008E32F3">
      <w:r w:rsidRPr="00F86758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       </w:t>
      </w:r>
      <w:r w:rsidRPr="00F86758">
        <w:rPr>
          <w:sz w:val="28"/>
          <w:szCs w:val="28"/>
        </w:rPr>
        <w:t xml:space="preserve">     </w:t>
      </w:r>
      <w:r>
        <w:rPr>
          <w:sz w:val="28"/>
          <w:szCs w:val="28"/>
        </w:rPr>
        <w:t>М.В. Черняева</w:t>
      </w:r>
      <w:bookmarkEnd w:id="0"/>
    </w:p>
    <w:sectPr w:rsidR="00DA6F13" w:rsidRPr="008E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302B8"/>
    <w:rsid w:val="0004586F"/>
    <w:rsid w:val="000624AA"/>
    <w:rsid w:val="00347575"/>
    <w:rsid w:val="00390FAC"/>
    <w:rsid w:val="004850D8"/>
    <w:rsid w:val="004B0E8A"/>
    <w:rsid w:val="00603C9F"/>
    <w:rsid w:val="007A45CF"/>
    <w:rsid w:val="008E32F3"/>
    <w:rsid w:val="00A03732"/>
    <w:rsid w:val="00CB2C8C"/>
    <w:rsid w:val="00D80B8E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E32F3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E32F3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10</cp:revision>
  <dcterms:created xsi:type="dcterms:W3CDTF">2022-10-07T07:31:00Z</dcterms:created>
  <dcterms:modified xsi:type="dcterms:W3CDTF">2022-11-25T08:13:00Z</dcterms:modified>
</cp:coreProperties>
</file>