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AD9E" w14:textId="77777777" w:rsidR="00FF350B" w:rsidRDefault="00FF350B" w:rsidP="006562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97624" w14:textId="257BFFEC" w:rsidR="006562AF" w:rsidRP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</w:t>
      </w:r>
      <w:proofErr w:type="gramStart"/>
      <w:r w:rsidRPr="006562A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ОБЛАСТЬ</w:t>
      </w:r>
      <w:proofErr w:type="gramEnd"/>
    </w:p>
    <w:p w14:paraId="2276429C" w14:textId="77777777" w:rsidR="006562AF" w:rsidRP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562A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14:paraId="199726BF" w14:textId="2115CDD6" w:rsid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</w:t>
      </w:r>
      <w:r w:rsidRPr="006562A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Администрация Афанасьевского </w:t>
      </w:r>
    </w:p>
    <w:p w14:paraId="2DE613FE" w14:textId="5C86610F" w:rsidR="006562AF" w:rsidRP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</w:t>
      </w:r>
      <w:r w:rsidRPr="006562A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сельского поселения</w:t>
      </w:r>
    </w:p>
    <w:p w14:paraId="7BF24D94" w14:textId="77777777" w:rsidR="006562AF" w:rsidRDefault="006562AF" w:rsidP="006562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E8DCA" w14:textId="2A465FE1" w:rsidR="006562AF" w:rsidRDefault="006562AF" w:rsidP="006562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6E99CF63" w14:textId="77777777" w:rsidR="006562AF" w:rsidRP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</w:p>
    <w:p w14:paraId="694BA23B" w14:textId="6A46A3A9" w:rsidR="006562AF" w:rsidRP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«____</w:t>
      </w:r>
      <w:r w:rsidRPr="006562A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октября 2022</w:t>
      </w:r>
      <w:r w:rsidRPr="006562A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г.                                             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______</w:t>
      </w:r>
    </w:p>
    <w:p w14:paraId="159BA460" w14:textId="77777777" w:rsidR="006562AF" w:rsidRP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14:paraId="0EFDC2C8" w14:textId="77777777" w:rsidR="006562AF" w:rsidRPr="006562AF" w:rsidRDefault="006562AF" w:rsidP="006562AF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562A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д. Афанасьева</w:t>
      </w:r>
    </w:p>
    <w:p w14:paraId="11944292" w14:textId="77777777" w:rsidR="00FF350B" w:rsidRDefault="00FF350B" w:rsidP="006C53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A890B" w14:textId="77777777" w:rsidR="00FF350B" w:rsidRDefault="00FF350B" w:rsidP="006C53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85912" w14:textId="77777777" w:rsidR="00FF350B" w:rsidRDefault="00FF350B" w:rsidP="006C53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D0539" w14:textId="77777777" w:rsidR="006562AF" w:rsidRDefault="006562AF" w:rsidP="006562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на базе МКУК «КДЦ д. Афанасьева» </w:t>
      </w:r>
    </w:p>
    <w:p w14:paraId="2D7DB493" w14:textId="30FE2D9B" w:rsidR="00FF350B" w:rsidRDefault="006562AF" w:rsidP="006562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 казачьей культуры (ЦКК)»</w:t>
      </w:r>
    </w:p>
    <w:p w14:paraId="21B5D223" w14:textId="77777777" w:rsidR="006562AF" w:rsidRPr="000A3330" w:rsidRDefault="006562AF" w:rsidP="006C53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99229" w14:textId="65273F98" w:rsidR="006C535B" w:rsidRPr="0093252D" w:rsidRDefault="006C535B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252D">
        <w:rPr>
          <w:rFonts w:ascii="Times New Roman" w:hAnsi="Times New Roman" w:cs="Times New Roman"/>
          <w:sz w:val="28"/>
          <w:szCs w:val="28"/>
        </w:rPr>
        <w:t>Сформировать на базе МКУК «</w:t>
      </w:r>
      <w:r w:rsidR="000A3330" w:rsidRPr="0093252D">
        <w:rPr>
          <w:rFonts w:ascii="Times New Roman" w:hAnsi="Times New Roman" w:cs="Times New Roman"/>
          <w:sz w:val="28"/>
          <w:szCs w:val="28"/>
        </w:rPr>
        <w:t>КДЦ д. Афанасьева</w:t>
      </w:r>
      <w:r w:rsidRPr="0093252D">
        <w:rPr>
          <w:rFonts w:ascii="Times New Roman" w:hAnsi="Times New Roman" w:cs="Times New Roman"/>
          <w:sz w:val="28"/>
          <w:szCs w:val="28"/>
        </w:rPr>
        <w:t xml:space="preserve">» </w:t>
      </w:r>
      <w:r w:rsidR="00AB2B0C" w:rsidRPr="009325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3252D">
        <w:rPr>
          <w:rFonts w:ascii="Times New Roman" w:hAnsi="Times New Roman" w:cs="Times New Roman"/>
          <w:sz w:val="28"/>
          <w:szCs w:val="28"/>
        </w:rPr>
        <w:t>Центр казачьей культуры.</w:t>
      </w:r>
    </w:p>
    <w:p w14:paraId="51392954" w14:textId="77777777" w:rsidR="00273376" w:rsidRDefault="006C535B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3376">
        <w:rPr>
          <w:rFonts w:ascii="Times New Roman" w:hAnsi="Times New Roman" w:cs="Times New Roman"/>
          <w:sz w:val="28"/>
          <w:szCs w:val="28"/>
        </w:rPr>
        <w:t xml:space="preserve">Включить в состав Центра казачьей культуры: </w:t>
      </w:r>
    </w:p>
    <w:p w14:paraId="18F34DDD" w14:textId="2B35BD4A" w:rsidR="006C535B" w:rsidRDefault="001D7BED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атамана Тулунского </w:t>
      </w:r>
      <w:r w:rsidR="00073E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КО Чирикова Р. А. (по согласованию);</w:t>
      </w:r>
    </w:p>
    <w:p w14:paraId="79214B3D" w14:textId="5D6B9647" w:rsidR="006562AF" w:rsidRDefault="006562AF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атамана ХКО Лыткина В. М.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55D0F" w14:textId="0D505222" w:rsidR="001D7BED" w:rsidRDefault="001D7BED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DB">
        <w:rPr>
          <w:rFonts w:ascii="Times New Roman" w:hAnsi="Times New Roman" w:cs="Times New Roman"/>
          <w:sz w:val="28"/>
          <w:szCs w:val="28"/>
        </w:rPr>
        <w:t xml:space="preserve">ведущего аналитика по развитию проектной деятельности Комитета по культуре, молодежной политике и спорту администрации </w:t>
      </w:r>
      <w:bookmarkStart w:id="0" w:name="_Hlk115794463"/>
      <w:r w:rsidRPr="00FD4ADB">
        <w:rPr>
          <w:rFonts w:ascii="Times New Roman" w:hAnsi="Times New Roman" w:cs="Times New Roman"/>
          <w:sz w:val="28"/>
          <w:szCs w:val="28"/>
        </w:rPr>
        <w:t>Тулунского муниципального района Ефименко Э. С. (по согласованию);</w:t>
      </w:r>
      <w:bookmarkEnd w:id="0"/>
    </w:p>
    <w:p w14:paraId="1648654E" w14:textId="4915E44A" w:rsidR="00F96722" w:rsidRPr="00FD4ADB" w:rsidRDefault="00F96722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методиста МКУК «Центр ремесел»</w:t>
      </w:r>
      <w:r w:rsidRPr="00F96722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Лисицкую Е. А</w:t>
      </w:r>
      <w:r w:rsidRPr="00F96722">
        <w:rPr>
          <w:rFonts w:ascii="Times New Roman" w:hAnsi="Times New Roman" w:cs="Times New Roman"/>
          <w:sz w:val="28"/>
          <w:szCs w:val="28"/>
        </w:rPr>
        <w:t>. (по согласованию);</w:t>
      </w:r>
    </w:p>
    <w:p w14:paraId="30607A18" w14:textId="5AB6F8FD" w:rsidR="00CC4870" w:rsidRDefault="00F96722" w:rsidP="0065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672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22">
        <w:rPr>
          <w:rFonts w:ascii="Times New Roman" w:hAnsi="Times New Roman" w:cs="Times New Roman"/>
          <w:sz w:val="28"/>
          <w:szCs w:val="28"/>
        </w:rPr>
        <w:t xml:space="preserve"> клубного формирования</w:t>
      </w:r>
      <w:r w:rsidR="0027337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73376">
        <w:rPr>
          <w:rFonts w:ascii="Times New Roman" w:hAnsi="Times New Roman" w:cs="Times New Roman"/>
          <w:sz w:val="28"/>
          <w:szCs w:val="28"/>
        </w:rPr>
        <w:t xml:space="preserve"> </w:t>
      </w:r>
      <w:r w:rsidR="000A3330">
        <w:rPr>
          <w:rFonts w:ascii="Times New Roman" w:hAnsi="Times New Roman" w:cs="Times New Roman"/>
          <w:sz w:val="28"/>
          <w:szCs w:val="28"/>
        </w:rPr>
        <w:t>фольклорн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A3330">
        <w:rPr>
          <w:rFonts w:ascii="Times New Roman" w:hAnsi="Times New Roman" w:cs="Times New Roman"/>
          <w:sz w:val="28"/>
          <w:szCs w:val="28"/>
        </w:rPr>
        <w:t xml:space="preserve"> </w:t>
      </w:r>
      <w:r w:rsidR="00273376">
        <w:rPr>
          <w:rFonts w:ascii="Times New Roman" w:hAnsi="Times New Roman" w:cs="Times New Roman"/>
          <w:sz w:val="28"/>
          <w:szCs w:val="28"/>
        </w:rPr>
        <w:t>ансамбл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3330">
        <w:rPr>
          <w:rFonts w:ascii="Times New Roman" w:hAnsi="Times New Roman" w:cs="Times New Roman"/>
          <w:sz w:val="28"/>
          <w:szCs w:val="28"/>
        </w:rPr>
        <w:t xml:space="preserve"> «Сибирская славица» МБУК</w:t>
      </w:r>
      <w:r w:rsidR="00273376">
        <w:rPr>
          <w:rFonts w:ascii="Times New Roman" w:hAnsi="Times New Roman" w:cs="Times New Roman"/>
          <w:sz w:val="28"/>
          <w:szCs w:val="28"/>
        </w:rPr>
        <w:t xml:space="preserve"> «</w:t>
      </w:r>
      <w:r w:rsidR="0093252D">
        <w:rPr>
          <w:rFonts w:ascii="Times New Roman" w:hAnsi="Times New Roman" w:cs="Times New Roman"/>
          <w:sz w:val="28"/>
          <w:szCs w:val="28"/>
        </w:rPr>
        <w:t>МДК «Прометей</w:t>
      </w:r>
      <w:r w:rsidR="00273376">
        <w:rPr>
          <w:rFonts w:ascii="Times New Roman" w:hAnsi="Times New Roman" w:cs="Times New Roman"/>
          <w:sz w:val="28"/>
          <w:szCs w:val="28"/>
        </w:rPr>
        <w:t xml:space="preserve">» </w:t>
      </w:r>
      <w:r w:rsidR="0093252D">
        <w:rPr>
          <w:rFonts w:ascii="Times New Roman" w:hAnsi="Times New Roman" w:cs="Times New Roman"/>
          <w:sz w:val="28"/>
          <w:szCs w:val="28"/>
        </w:rPr>
        <w:t>Стороженко А. А</w:t>
      </w:r>
      <w:r w:rsidR="006562AF">
        <w:rPr>
          <w:rFonts w:ascii="Times New Roman" w:hAnsi="Times New Roman" w:cs="Times New Roman"/>
          <w:sz w:val="28"/>
          <w:szCs w:val="28"/>
        </w:rPr>
        <w:t>. (по согласованию).</w:t>
      </w:r>
      <w:bookmarkStart w:id="1" w:name="_GoBack"/>
      <w:bookmarkEnd w:id="1"/>
    </w:p>
    <w:p w14:paraId="0038AB9C" w14:textId="0D857580" w:rsidR="006C535B" w:rsidRDefault="006C535B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МКУК «</w:t>
      </w:r>
      <w:r w:rsidR="0093252D" w:rsidRPr="0093252D">
        <w:rPr>
          <w:rFonts w:ascii="Times New Roman" w:hAnsi="Times New Roman" w:cs="Times New Roman"/>
          <w:sz w:val="28"/>
          <w:szCs w:val="28"/>
        </w:rPr>
        <w:t>КДЦ д. Афанасьева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252D">
        <w:rPr>
          <w:rFonts w:ascii="Times New Roman" w:hAnsi="Times New Roman" w:cs="Times New Roman"/>
          <w:sz w:val="28"/>
          <w:szCs w:val="28"/>
        </w:rPr>
        <w:t>Казакевич Н. В.</w:t>
      </w:r>
      <w:r w:rsidRPr="006C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F350B">
        <w:rPr>
          <w:rFonts w:ascii="Times New Roman" w:hAnsi="Times New Roman" w:cs="Times New Roman"/>
          <w:sz w:val="28"/>
          <w:szCs w:val="28"/>
        </w:rPr>
        <w:t>до 10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14:paraId="191C3EB0" w14:textId="77777777" w:rsidR="006C535B" w:rsidRDefault="006C535B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утвердить Положение </w:t>
      </w:r>
      <w:r w:rsidR="00273376">
        <w:rPr>
          <w:rFonts w:ascii="Times New Roman" w:hAnsi="Times New Roman" w:cs="Times New Roman"/>
          <w:sz w:val="28"/>
          <w:szCs w:val="28"/>
        </w:rPr>
        <w:t>о ЦКК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9DB68F" w14:textId="77777777" w:rsidR="006C535B" w:rsidRPr="005D14C9" w:rsidRDefault="006C535B" w:rsidP="00CC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3376">
        <w:rPr>
          <w:rFonts w:ascii="Times New Roman" w:hAnsi="Times New Roman" w:cs="Times New Roman"/>
          <w:sz w:val="28"/>
          <w:szCs w:val="28"/>
        </w:rPr>
        <w:t>обеспечить Центр казачьей культуры помещениями для проведения рабочих планер</w:t>
      </w:r>
      <w:r w:rsidR="00CC4870">
        <w:rPr>
          <w:rFonts w:ascii="Times New Roman" w:hAnsi="Times New Roman" w:cs="Times New Roman"/>
          <w:sz w:val="28"/>
          <w:szCs w:val="28"/>
        </w:rPr>
        <w:t xml:space="preserve">ных совещаний и методических </w:t>
      </w:r>
      <w:r w:rsidR="007539F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1853E" w14:textId="77777777" w:rsidR="006C535B" w:rsidRDefault="006C535B" w:rsidP="005D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5F8CE5" w14:textId="77777777" w:rsidR="006562AF" w:rsidRDefault="006562AF" w:rsidP="005D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14:paraId="48D6B650" w14:textId="3E5633A6" w:rsidR="006C535B" w:rsidRPr="005D14C9" w:rsidRDefault="006562AF" w:rsidP="005D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М.В. Черняева </w:t>
      </w:r>
    </w:p>
    <w:sectPr w:rsidR="006C535B" w:rsidRPr="005D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E8"/>
    <w:rsid w:val="00073E78"/>
    <w:rsid w:val="000A3330"/>
    <w:rsid w:val="001D7BED"/>
    <w:rsid w:val="00273376"/>
    <w:rsid w:val="005D14C9"/>
    <w:rsid w:val="006562AF"/>
    <w:rsid w:val="006C535B"/>
    <w:rsid w:val="007539F2"/>
    <w:rsid w:val="0093252D"/>
    <w:rsid w:val="00945CD8"/>
    <w:rsid w:val="00991B6E"/>
    <w:rsid w:val="00AB2B0C"/>
    <w:rsid w:val="00B62AE8"/>
    <w:rsid w:val="00CC4870"/>
    <w:rsid w:val="00EB6D3B"/>
    <w:rsid w:val="00F96722"/>
    <w:rsid w:val="00FD4AD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A298"/>
  <w15:docId w15:val="{4BBFFC5E-7313-4B4A-B4B1-366CC14B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Абидуева Елена Валерьевна</dc:creator>
  <cp:keywords/>
  <dc:description/>
  <cp:lastModifiedBy>Клуб</cp:lastModifiedBy>
  <cp:revision>12</cp:revision>
  <dcterms:created xsi:type="dcterms:W3CDTF">2022-09-05T03:38:00Z</dcterms:created>
  <dcterms:modified xsi:type="dcterms:W3CDTF">2022-10-05T03:32:00Z</dcterms:modified>
</cp:coreProperties>
</file>