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402"/>
        <w:gridCol w:w="3451"/>
      </w:tblGrid>
      <w:tr w:rsidR="00C75D6C" w:rsidTr="00C75D6C">
        <w:tc>
          <w:tcPr>
            <w:tcW w:w="5000" w:type="pct"/>
            <w:gridSpan w:val="2"/>
            <w:hideMark/>
          </w:tcPr>
          <w:p w:rsidR="00C75D6C" w:rsidRPr="00882D7B" w:rsidRDefault="00C75D6C" w:rsidP="005A6CF7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637"/>
            </w:tblGrid>
            <w:tr w:rsidR="00C75D6C" w:rsidTr="005A6CF7">
              <w:tc>
                <w:tcPr>
                  <w:tcW w:w="5000" w:type="pct"/>
                  <w:hideMark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ИРКУТСКАЯ ОБЛАСТЬ</w:t>
                  </w:r>
                </w:p>
              </w:tc>
            </w:tr>
            <w:tr w:rsidR="00C75D6C" w:rsidTr="005A6CF7">
              <w:tc>
                <w:tcPr>
                  <w:tcW w:w="5000" w:type="pct"/>
                  <w:hideMark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 район</w:t>
                  </w:r>
                </w:p>
              </w:tc>
            </w:tr>
            <w:tr w:rsidR="00C75D6C" w:rsidTr="005A6CF7">
              <w:tc>
                <w:tcPr>
                  <w:tcW w:w="5000" w:type="pct"/>
                  <w:hideMark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Афанасьевского сельского поселения</w:t>
                  </w:r>
                </w:p>
              </w:tc>
            </w:tr>
            <w:tr w:rsidR="00C75D6C" w:rsidTr="005A6CF7">
              <w:tc>
                <w:tcPr>
                  <w:tcW w:w="5000" w:type="pct"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C75D6C" w:rsidTr="005A6CF7">
              <w:tc>
                <w:tcPr>
                  <w:tcW w:w="5000" w:type="pct"/>
                  <w:hideMark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36"/>
                      <w:lang w:eastAsia="en-US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C75D6C" w:rsidTr="005A6CF7">
              <w:tc>
                <w:tcPr>
                  <w:tcW w:w="5000" w:type="pct"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C75D6C" w:rsidTr="005A6CF7">
              <w:tc>
                <w:tcPr>
                  <w:tcW w:w="5000" w:type="pct"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C75D6C" w:rsidTr="005A6CF7">
              <w:tc>
                <w:tcPr>
                  <w:tcW w:w="5000" w:type="pct"/>
                  <w:hideMark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«10» октября 2023 г.                                                     № 34                                                  </w:t>
                  </w:r>
                </w:p>
              </w:tc>
            </w:tr>
            <w:tr w:rsidR="00C75D6C" w:rsidTr="005A6CF7">
              <w:tc>
                <w:tcPr>
                  <w:tcW w:w="5000" w:type="pct"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C75D6C" w:rsidTr="005A6CF7">
              <w:tc>
                <w:tcPr>
                  <w:tcW w:w="5000" w:type="pct"/>
                </w:tcPr>
                <w:p w:rsidR="00C75D6C" w:rsidRDefault="00C75D6C" w:rsidP="005A6CF7">
                  <w:pPr>
                    <w:pStyle w:val="a7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</w:tbl>
          <w:p w:rsidR="00C75D6C" w:rsidRDefault="00C75D6C" w:rsidP="005A6CF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C75D6C" w:rsidTr="00C75D6C">
        <w:trPr>
          <w:gridAfter w:val="1"/>
          <w:wAfter w:w="1751" w:type="pct"/>
          <w:trHeight w:val="1681"/>
        </w:trPr>
        <w:tc>
          <w:tcPr>
            <w:tcW w:w="3249" w:type="pct"/>
            <w:hideMark/>
          </w:tcPr>
          <w:p w:rsidR="00C75D6C" w:rsidRPr="00C75D6C" w:rsidRDefault="00C75D6C" w:rsidP="00C7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bookmarkStart w:id="0" w:name="_GoBack" w:colFirst="0" w:colLast="0"/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       направлении      </w:t>
            </w:r>
            <w:proofErr w:type="gramStart"/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согласованного</w:t>
            </w:r>
            <w:proofErr w:type="gramEnd"/>
          </w:p>
          <w:p w:rsidR="00C75D6C" w:rsidRPr="00C75D6C" w:rsidRDefault="00C75D6C" w:rsidP="00C7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проекта изменений     в     </w:t>
            </w:r>
            <w:proofErr w:type="gramStart"/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Генеральный</w:t>
            </w:r>
            <w:proofErr w:type="gramEnd"/>
          </w:p>
          <w:p w:rsidR="00C75D6C" w:rsidRPr="00C75D6C" w:rsidRDefault="00C75D6C" w:rsidP="00C7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план Афанасьевского  </w:t>
            </w:r>
            <w:proofErr w:type="gramStart"/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муниципального</w:t>
            </w:r>
            <w:proofErr w:type="gramEnd"/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ab/>
            </w:r>
          </w:p>
          <w:p w:rsidR="00C75D6C" w:rsidRPr="00C75D6C" w:rsidRDefault="00C75D6C" w:rsidP="00C7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образования Тулунского района </w:t>
            </w:r>
          </w:p>
          <w:p w:rsidR="00C75D6C" w:rsidRPr="00C75D6C" w:rsidRDefault="00C75D6C" w:rsidP="00C75D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C75D6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Иркутской области</w:t>
            </w:r>
          </w:p>
          <w:p w:rsidR="00C75D6C" w:rsidRPr="00C75D6C" w:rsidRDefault="00C75D6C" w:rsidP="00C75D6C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8"/>
                <w:szCs w:val="28"/>
              </w:rPr>
            </w:pPr>
          </w:p>
        </w:tc>
      </w:tr>
      <w:bookmarkEnd w:id="0"/>
    </w:tbl>
    <w:p w:rsidR="00C75D6C" w:rsidRDefault="00C75D6C" w:rsidP="00C75D6C">
      <w:pPr>
        <w:pStyle w:val="a6"/>
        <w:spacing w:line="262" w:lineRule="auto"/>
        <w:jc w:val="both"/>
      </w:pPr>
    </w:p>
    <w:p w:rsidR="00C75D6C" w:rsidRPr="00784125" w:rsidRDefault="00C75D6C" w:rsidP="00C75D6C">
      <w:pPr>
        <w:pStyle w:val="a6"/>
        <w:spacing w:line="262" w:lineRule="auto"/>
        <w:ind w:left="160" w:firstLine="720"/>
        <w:jc w:val="both"/>
        <w:rPr>
          <w:rFonts w:ascii="Times New Roman" w:hAnsi="Times New Roman" w:cs="Times New Roman"/>
          <w:szCs w:val="28"/>
        </w:rPr>
      </w:pPr>
      <w:r w:rsidRPr="00784125">
        <w:rPr>
          <w:rFonts w:ascii="Times New Roman" w:hAnsi="Times New Roman" w:cs="Times New Roman"/>
          <w:szCs w:val="28"/>
        </w:rPr>
        <w:t>Руководствуясь статьей 25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статьями 23, 46 Устава Афанасьевского муниципального о</w:t>
      </w:r>
      <w:r>
        <w:rPr>
          <w:rFonts w:ascii="Times New Roman" w:hAnsi="Times New Roman" w:cs="Times New Roman"/>
          <w:szCs w:val="28"/>
        </w:rPr>
        <w:t>бразования, на основании протокола Согласительной комиссии от 08 сентября 2023 го</w:t>
      </w:r>
      <w:r w:rsidRPr="00784125">
        <w:rPr>
          <w:rFonts w:ascii="Times New Roman" w:hAnsi="Times New Roman" w:cs="Times New Roman"/>
          <w:szCs w:val="28"/>
        </w:rPr>
        <w:t>да, администрация Афанасьевского муниципального образования</w:t>
      </w:r>
    </w:p>
    <w:p w:rsidR="00C75D6C" w:rsidRPr="00C75D6C" w:rsidRDefault="00C75D6C" w:rsidP="00C75D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C75D6C" w:rsidRPr="00784125" w:rsidRDefault="00C75D6C" w:rsidP="00C75D6C">
      <w:pPr>
        <w:pStyle w:val="a6"/>
        <w:spacing w:after="540" w:line="262" w:lineRule="auto"/>
        <w:ind w:left="160" w:firstLine="720"/>
        <w:jc w:val="both"/>
        <w:rPr>
          <w:rFonts w:ascii="Times New Roman" w:hAnsi="Times New Roman" w:cs="Times New Roman"/>
          <w:szCs w:val="28"/>
        </w:rPr>
      </w:pPr>
      <w:r w:rsidRPr="00784125">
        <w:rPr>
          <w:rFonts w:ascii="Times New Roman" w:hAnsi="Times New Roman" w:cs="Times New Roman"/>
          <w:szCs w:val="28"/>
        </w:rPr>
        <w:t>Направить согласованный проект изменений в Генеральный план Афанасьевского муниципального образования Тулунского района Иркутской области в Думу Афанасьевского муниципального образования.</w:t>
      </w:r>
    </w:p>
    <w:p w:rsidR="00C75D6C" w:rsidRDefault="00C75D6C" w:rsidP="00C75D6C">
      <w:pPr>
        <w:pStyle w:val="a6"/>
        <w:ind w:left="160" w:firstLine="20"/>
        <w:rPr>
          <w:rFonts w:ascii="Times New Roman" w:hAnsi="Times New Roman" w:cs="Times New Roman"/>
          <w:szCs w:val="28"/>
        </w:rPr>
      </w:pPr>
      <w:r w:rsidRPr="00784125">
        <w:rPr>
          <w:rFonts w:ascii="Times New Roman" w:hAnsi="Times New Roman" w:cs="Times New Roman"/>
          <w:szCs w:val="28"/>
        </w:rPr>
        <w:t xml:space="preserve">Глава Афанасьевского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784125">
        <w:rPr>
          <w:rFonts w:ascii="Times New Roman" w:hAnsi="Times New Roman" w:cs="Times New Roman"/>
          <w:szCs w:val="28"/>
        </w:rPr>
        <w:t>М.В. Черняева</w:t>
      </w:r>
    </w:p>
    <w:p w:rsidR="00C75D6C" w:rsidRPr="00784125" w:rsidRDefault="00C75D6C" w:rsidP="00C75D6C">
      <w:pPr>
        <w:pStyle w:val="a6"/>
        <w:ind w:left="160" w:firstLine="20"/>
        <w:rPr>
          <w:rFonts w:ascii="Times New Roman" w:hAnsi="Times New Roman" w:cs="Times New Roman"/>
          <w:szCs w:val="28"/>
        </w:rPr>
      </w:pPr>
      <w:r w:rsidRPr="00784125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C75D6C" w:rsidRPr="00993632" w:rsidRDefault="00C75D6C" w:rsidP="00C75D6C"/>
    <w:p w:rsidR="009657CA" w:rsidRDefault="00C75D6C"/>
    <w:sectPr w:rsidR="009657CA" w:rsidSect="00993632">
      <w:footerReference w:type="default" r:id="rId5"/>
      <w:pgSz w:w="11906" w:h="16838"/>
      <w:pgMar w:top="1134" w:right="1418" w:bottom="113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DB" w:rsidRDefault="00C75D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C4CDB" w:rsidRDefault="00C75D6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5"/>
    <w:rsid w:val="001E7577"/>
    <w:rsid w:val="00380E6B"/>
    <w:rsid w:val="00384AE0"/>
    <w:rsid w:val="004E4BE5"/>
    <w:rsid w:val="00587AEC"/>
    <w:rsid w:val="005E5607"/>
    <w:rsid w:val="00644D36"/>
    <w:rsid w:val="006D6AA7"/>
    <w:rsid w:val="008B45DD"/>
    <w:rsid w:val="008B5862"/>
    <w:rsid w:val="009B6D42"/>
    <w:rsid w:val="009C1BC7"/>
    <w:rsid w:val="00A673E8"/>
    <w:rsid w:val="00AC7148"/>
    <w:rsid w:val="00B33E58"/>
    <w:rsid w:val="00B41192"/>
    <w:rsid w:val="00B956D5"/>
    <w:rsid w:val="00C06471"/>
    <w:rsid w:val="00C15F04"/>
    <w:rsid w:val="00C75D6C"/>
    <w:rsid w:val="00D4509F"/>
    <w:rsid w:val="00DD43B6"/>
    <w:rsid w:val="00E4466E"/>
    <w:rsid w:val="00E56D29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C75D6C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C75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C75D6C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aliases w:val="Знак Знак,Знак1 Знак Знак,Основной текст1 Знак,Основной текст1 Знак Знак Знак"/>
    <w:link w:val="a6"/>
    <w:locked/>
    <w:rsid w:val="00C75D6C"/>
    <w:rPr>
      <w:sz w:val="28"/>
      <w:szCs w:val="24"/>
    </w:rPr>
  </w:style>
  <w:style w:type="paragraph" w:styleId="a6">
    <w:name w:val="Body Text"/>
    <w:aliases w:val="Знак,Знак1 Знак,Основной текст1,Основной текст1 Знак Знак"/>
    <w:basedOn w:val="a"/>
    <w:link w:val="a5"/>
    <w:unhideWhenUsed/>
    <w:rsid w:val="00C75D6C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75D6C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C75D6C"/>
    <w:rPr>
      <w:rFonts w:ascii="Arial" w:eastAsia="Arial" w:hAnsi="Arial" w:cs="Arial"/>
      <w:color w:val="70A6EC"/>
      <w:sz w:val="12"/>
      <w:szCs w:val="12"/>
    </w:rPr>
  </w:style>
  <w:style w:type="paragraph" w:customStyle="1" w:styleId="30">
    <w:name w:val="Основной текст (3)"/>
    <w:basedOn w:val="a"/>
    <w:link w:val="3"/>
    <w:rsid w:val="00C75D6C"/>
    <w:pPr>
      <w:widowControl w:val="0"/>
      <w:spacing w:after="260" w:line="240" w:lineRule="auto"/>
    </w:pPr>
    <w:rPr>
      <w:rFonts w:ascii="Arial" w:eastAsia="Arial" w:hAnsi="Arial" w:cs="Arial"/>
      <w:color w:val="70A6EC"/>
      <w:sz w:val="12"/>
      <w:szCs w:val="12"/>
      <w:lang w:eastAsia="en-US"/>
    </w:rPr>
  </w:style>
  <w:style w:type="paragraph" w:customStyle="1" w:styleId="a7">
    <w:name w:val="Шапка (герб)"/>
    <w:basedOn w:val="a"/>
    <w:rsid w:val="00C75D6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C75D6C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C75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C75D6C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aliases w:val="Знак Знак,Знак1 Знак Знак,Основной текст1 Знак,Основной текст1 Знак Знак Знак"/>
    <w:link w:val="a6"/>
    <w:locked/>
    <w:rsid w:val="00C75D6C"/>
    <w:rPr>
      <w:sz w:val="28"/>
      <w:szCs w:val="24"/>
    </w:rPr>
  </w:style>
  <w:style w:type="paragraph" w:styleId="a6">
    <w:name w:val="Body Text"/>
    <w:aliases w:val="Знак,Знак1 Знак,Основной текст1,Основной текст1 Знак Знак"/>
    <w:basedOn w:val="a"/>
    <w:link w:val="a5"/>
    <w:unhideWhenUsed/>
    <w:rsid w:val="00C75D6C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75D6C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C75D6C"/>
    <w:rPr>
      <w:rFonts w:ascii="Arial" w:eastAsia="Arial" w:hAnsi="Arial" w:cs="Arial"/>
      <w:color w:val="70A6EC"/>
      <w:sz w:val="12"/>
      <w:szCs w:val="12"/>
    </w:rPr>
  </w:style>
  <w:style w:type="paragraph" w:customStyle="1" w:styleId="30">
    <w:name w:val="Основной текст (3)"/>
    <w:basedOn w:val="a"/>
    <w:link w:val="3"/>
    <w:rsid w:val="00C75D6C"/>
    <w:pPr>
      <w:widowControl w:val="0"/>
      <w:spacing w:after="260" w:line="240" w:lineRule="auto"/>
    </w:pPr>
    <w:rPr>
      <w:rFonts w:ascii="Arial" w:eastAsia="Arial" w:hAnsi="Arial" w:cs="Arial"/>
      <w:color w:val="70A6EC"/>
      <w:sz w:val="12"/>
      <w:szCs w:val="12"/>
      <w:lang w:eastAsia="en-US"/>
    </w:rPr>
  </w:style>
  <w:style w:type="paragraph" w:customStyle="1" w:styleId="a7">
    <w:name w:val="Шапка (герб)"/>
    <w:basedOn w:val="a"/>
    <w:rsid w:val="00C75D6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2023-11-15T05:41:00Z</dcterms:created>
  <dcterms:modified xsi:type="dcterms:W3CDTF">2023-11-15T05:47:00Z</dcterms:modified>
</cp:coreProperties>
</file>