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7341D2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AB31CE">
      <w:pPr>
        <w:pStyle w:val="a3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AB31CE">
        <w:rPr>
          <w:rFonts w:ascii="Times New Roman" w:hAnsi="Times New Roman"/>
          <w:b/>
          <w:spacing w:val="20"/>
          <w:sz w:val="28"/>
          <w:szCs w:val="28"/>
          <w:u w:val="single"/>
        </w:rPr>
        <w:t>29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AB31CE">
        <w:rPr>
          <w:rFonts w:ascii="Times New Roman" w:hAnsi="Times New Roman"/>
          <w:b/>
          <w:spacing w:val="20"/>
          <w:sz w:val="28"/>
          <w:szCs w:val="28"/>
          <w:u w:val="single"/>
        </w:rPr>
        <w:t>сентября</w:t>
      </w:r>
      <w:r w:rsidRPr="007301CA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1A06E7">
        <w:rPr>
          <w:rFonts w:ascii="Times New Roman" w:hAnsi="Times New Roman"/>
          <w:b/>
          <w:spacing w:val="20"/>
          <w:sz w:val="28"/>
          <w:szCs w:val="28"/>
        </w:rPr>
        <w:t>3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AB31CE">
        <w:rPr>
          <w:rFonts w:ascii="Times New Roman" w:hAnsi="Times New Roman"/>
          <w:b/>
          <w:spacing w:val="20"/>
          <w:sz w:val="28"/>
          <w:szCs w:val="28"/>
        </w:rPr>
        <w:t>33-ПГ</w:t>
      </w:r>
    </w:p>
    <w:p w:rsidR="00B43029" w:rsidRPr="007301CA" w:rsidRDefault="00AB31CE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43029" w:rsidRPr="007301CA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</w:t>
      </w:r>
      <w:bookmarkStart w:id="0" w:name="_GoBack"/>
      <w:bookmarkEnd w:id="0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7341D2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Афанасьевского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Азейском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7341D2">
        <w:rPr>
          <w:sz w:val="28"/>
          <w:szCs w:val="28"/>
          <w:lang w:eastAsia="en-US"/>
        </w:rPr>
        <w:t>Афанасьевского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7341D2">
        <w:rPr>
          <w:sz w:val="28"/>
          <w:szCs w:val="28"/>
          <w:lang w:eastAsia="en-US"/>
        </w:rPr>
        <w:t>Афанасьевского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7341D2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7341D2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7341D2" w:rsidRPr="007341D2">
        <w:rPr>
          <w:sz w:val="28"/>
          <w:szCs w:val="28"/>
          <w:lang w:eastAsia="en-US"/>
        </w:rPr>
        <w:t>Афанасьевского</w:t>
      </w:r>
      <w:r w:rsidRPr="007341D2">
        <w:rPr>
          <w:sz w:val="28"/>
          <w:szCs w:val="28"/>
          <w:lang w:eastAsia="en-US"/>
        </w:rPr>
        <w:t xml:space="preserve"> сельского поселения от </w:t>
      </w:r>
      <w:r w:rsidR="00E264EA" w:rsidRPr="007341D2">
        <w:rPr>
          <w:sz w:val="28"/>
          <w:szCs w:val="28"/>
          <w:lang w:eastAsia="en-US"/>
        </w:rPr>
        <w:t>30</w:t>
      </w:r>
      <w:r w:rsidR="007B1650" w:rsidRPr="007341D2">
        <w:rPr>
          <w:sz w:val="28"/>
          <w:szCs w:val="28"/>
          <w:lang w:eastAsia="en-US"/>
        </w:rPr>
        <w:t xml:space="preserve"> сентября 202</w:t>
      </w:r>
      <w:r w:rsidR="001A06E7" w:rsidRPr="007341D2">
        <w:rPr>
          <w:sz w:val="28"/>
          <w:szCs w:val="28"/>
          <w:lang w:eastAsia="en-US"/>
        </w:rPr>
        <w:t>2</w:t>
      </w:r>
      <w:r w:rsidR="00E264EA" w:rsidRPr="007341D2">
        <w:rPr>
          <w:sz w:val="28"/>
          <w:szCs w:val="28"/>
          <w:lang w:eastAsia="en-US"/>
        </w:rPr>
        <w:t xml:space="preserve"> </w:t>
      </w:r>
      <w:r w:rsidRPr="007341D2">
        <w:rPr>
          <w:sz w:val="28"/>
          <w:szCs w:val="28"/>
          <w:lang w:eastAsia="en-US"/>
        </w:rPr>
        <w:t>г</w:t>
      </w:r>
      <w:r w:rsidR="00C33914" w:rsidRPr="007341D2">
        <w:rPr>
          <w:sz w:val="28"/>
          <w:szCs w:val="28"/>
          <w:lang w:eastAsia="en-US"/>
        </w:rPr>
        <w:t>ода</w:t>
      </w:r>
      <w:r w:rsidRPr="007341D2">
        <w:rPr>
          <w:sz w:val="28"/>
          <w:szCs w:val="28"/>
          <w:lang w:eastAsia="en-US"/>
        </w:rPr>
        <w:t xml:space="preserve"> № </w:t>
      </w:r>
      <w:r w:rsidR="007341D2" w:rsidRPr="007341D2">
        <w:rPr>
          <w:sz w:val="28"/>
          <w:szCs w:val="28"/>
          <w:lang w:eastAsia="en-US"/>
        </w:rPr>
        <w:t>28</w:t>
      </w:r>
      <w:r w:rsidRPr="007341D2">
        <w:rPr>
          <w:sz w:val="28"/>
          <w:szCs w:val="28"/>
          <w:lang w:eastAsia="en-US"/>
        </w:rPr>
        <w:t>-</w:t>
      </w:r>
      <w:r w:rsidR="007341D2" w:rsidRPr="007341D2">
        <w:rPr>
          <w:sz w:val="28"/>
          <w:szCs w:val="28"/>
          <w:lang w:eastAsia="en-US"/>
        </w:rPr>
        <w:t>ПГа</w:t>
      </w:r>
      <w:r w:rsidRPr="007341D2">
        <w:rPr>
          <w:sz w:val="28"/>
          <w:szCs w:val="28"/>
          <w:lang w:eastAsia="en-US"/>
        </w:rPr>
        <w:t xml:space="preserve"> «Об основных</w:t>
      </w:r>
      <w:r w:rsidR="00AC1CD8" w:rsidRPr="007341D2">
        <w:rPr>
          <w:sz w:val="28"/>
          <w:szCs w:val="28"/>
          <w:lang w:eastAsia="en-US"/>
        </w:rPr>
        <w:t xml:space="preserve"> направлениях бюджетной</w:t>
      </w:r>
      <w:r w:rsidRPr="007341D2">
        <w:rPr>
          <w:sz w:val="28"/>
          <w:szCs w:val="28"/>
          <w:lang w:eastAsia="en-US"/>
        </w:rPr>
        <w:t xml:space="preserve"> </w:t>
      </w:r>
      <w:r w:rsidR="00AC1CD8" w:rsidRPr="007341D2">
        <w:rPr>
          <w:sz w:val="28"/>
          <w:szCs w:val="28"/>
          <w:lang w:eastAsia="en-US"/>
        </w:rPr>
        <w:t xml:space="preserve">и налоговой политики </w:t>
      </w:r>
      <w:r w:rsidR="007341D2" w:rsidRPr="007341D2">
        <w:rPr>
          <w:sz w:val="28"/>
          <w:szCs w:val="28"/>
          <w:lang w:eastAsia="en-US"/>
        </w:rPr>
        <w:t>Афанасьевского</w:t>
      </w:r>
      <w:r w:rsidRPr="007341D2">
        <w:rPr>
          <w:sz w:val="28"/>
          <w:szCs w:val="28"/>
          <w:lang w:eastAsia="en-US"/>
        </w:rPr>
        <w:t xml:space="preserve"> муниципального образования на</w:t>
      </w:r>
      <w:r w:rsidR="001A06E7" w:rsidRPr="007341D2">
        <w:rPr>
          <w:sz w:val="28"/>
          <w:szCs w:val="28"/>
          <w:lang w:eastAsia="en-US"/>
        </w:rPr>
        <w:t>2023год</w:t>
      </w:r>
      <w:r w:rsidRPr="007341D2">
        <w:rPr>
          <w:sz w:val="28"/>
          <w:szCs w:val="28"/>
          <w:lang w:eastAsia="en-US"/>
        </w:rPr>
        <w:t xml:space="preserve"> и плановый период 202</w:t>
      </w:r>
      <w:r w:rsidR="001A06E7" w:rsidRPr="007341D2">
        <w:rPr>
          <w:sz w:val="28"/>
          <w:szCs w:val="28"/>
          <w:lang w:eastAsia="en-US"/>
        </w:rPr>
        <w:t>4</w:t>
      </w:r>
      <w:r w:rsidRPr="007341D2">
        <w:rPr>
          <w:sz w:val="28"/>
          <w:szCs w:val="28"/>
          <w:lang w:eastAsia="en-US"/>
        </w:rPr>
        <w:t xml:space="preserve"> и 202</w:t>
      </w:r>
      <w:r w:rsidR="001A06E7" w:rsidRPr="007341D2">
        <w:rPr>
          <w:sz w:val="28"/>
          <w:szCs w:val="28"/>
          <w:lang w:eastAsia="en-US"/>
        </w:rPr>
        <w:t>5</w:t>
      </w:r>
      <w:r w:rsidRPr="007341D2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«А</w:t>
      </w:r>
      <w:r w:rsidR="007341D2">
        <w:rPr>
          <w:sz w:val="28"/>
          <w:szCs w:val="28"/>
          <w:lang w:eastAsia="en-US"/>
        </w:rPr>
        <w:t>фанасьев</w:t>
      </w:r>
      <w:r w:rsidR="00B43029" w:rsidRPr="00725608">
        <w:rPr>
          <w:sz w:val="28"/>
          <w:szCs w:val="28"/>
          <w:lang w:eastAsia="en-US"/>
        </w:rPr>
        <w:t xml:space="preserve">ский вестник» и разместить на официальном сайте администрации </w:t>
      </w:r>
      <w:r w:rsidR="007341D2">
        <w:rPr>
          <w:sz w:val="28"/>
          <w:szCs w:val="28"/>
          <w:lang w:eastAsia="en-US"/>
        </w:rPr>
        <w:t>Афанасьевского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341D2">
        <w:rPr>
          <w:rFonts w:ascii="Times New Roman" w:hAnsi="Times New Roman" w:cs="Times New Roman"/>
          <w:sz w:val="28"/>
          <w:szCs w:val="28"/>
        </w:rPr>
        <w:t>М.В. Черняева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7341D2">
        <w:rPr>
          <w:rFonts w:ascii="Times New Roman" w:hAnsi="Times New Roman" w:cs="Times New Roman"/>
          <w:sz w:val="28"/>
          <w:szCs w:val="28"/>
        </w:rPr>
        <w:t>29.09.2023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7341D2">
        <w:rPr>
          <w:rFonts w:ascii="Times New Roman" w:hAnsi="Times New Roman" w:cs="Times New Roman"/>
          <w:sz w:val="28"/>
          <w:szCs w:val="28"/>
        </w:rPr>
        <w:t>33-ПГ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 w:rsidRPr="0073044F">
        <w:rPr>
          <w:sz w:val="28"/>
          <w:szCs w:val="28"/>
          <w:lang w:eastAsia="en-US"/>
        </w:rPr>
        <w:t>Азейском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r w:rsidR="007341D2">
        <w:rPr>
          <w:sz w:val="28"/>
          <w:szCs w:val="28"/>
        </w:rPr>
        <w:t>Афанасьевского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  <w:proofErr w:type="gramEnd"/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>, Послания Президента Российской Федерации Федеральному Собранию</w:t>
      </w:r>
      <w:proofErr w:type="gramEnd"/>
      <w:r w:rsidRPr="0073044F">
        <w:rPr>
          <w:sz w:val="28"/>
          <w:szCs w:val="28"/>
        </w:rPr>
        <w:t xml:space="preserve">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7341D2">
        <w:rPr>
          <w:sz w:val="28"/>
          <w:szCs w:val="28"/>
        </w:rPr>
        <w:t>Афанасьевского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7341D2">
        <w:rPr>
          <w:sz w:val="28"/>
          <w:szCs w:val="28"/>
          <w:lang w:eastAsia="en-US"/>
        </w:rPr>
        <w:t>Афанасьевского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7341D2">
        <w:rPr>
          <w:sz w:val="28"/>
          <w:szCs w:val="28"/>
        </w:rPr>
        <w:t>Афанасьевского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7341D2">
        <w:rPr>
          <w:sz w:val="28"/>
          <w:szCs w:val="28"/>
        </w:rPr>
        <w:t>Афанасьевского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7341D2">
        <w:rPr>
          <w:sz w:val="28"/>
          <w:szCs w:val="28"/>
        </w:rPr>
        <w:lastRenderedPageBreak/>
        <w:t>Афанасьевского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7341D2">
        <w:rPr>
          <w:sz w:val="28"/>
          <w:szCs w:val="28"/>
        </w:rPr>
        <w:t>Афанасьевского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7341D2">
        <w:rPr>
          <w:sz w:val="28"/>
          <w:szCs w:val="28"/>
        </w:rPr>
        <w:t>Афанасьевского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7341D2">
        <w:rPr>
          <w:rFonts w:ascii="Times New Roman" w:hAnsi="Times New Roman" w:cs="Times New Roman"/>
          <w:b/>
          <w:i/>
          <w:sz w:val="28"/>
          <w:szCs w:val="28"/>
        </w:rPr>
        <w:t>Афанасьевского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7341D2">
        <w:rPr>
          <w:sz w:val="28"/>
          <w:szCs w:val="28"/>
        </w:rPr>
        <w:t>Афанасьевского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платежей в бюджет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7341D2">
        <w:rPr>
          <w:rFonts w:ascii="Times New Roman" w:hAnsi="Times New Roman" w:cs="Times New Roman"/>
          <w:b/>
          <w:i/>
          <w:sz w:val="28"/>
          <w:szCs w:val="28"/>
        </w:rPr>
        <w:t>Афанасьевского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7341D2">
        <w:rPr>
          <w:rFonts w:ascii="Times New Roman" w:hAnsi="Times New Roman" w:cs="Times New Roman"/>
          <w:b/>
          <w:i/>
          <w:sz w:val="28"/>
          <w:szCs w:val="28"/>
        </w:rPr>
        <w:t>Афанасьевского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</w:t>
      </w:r>
      <w:proofErr w:type="gramStart"/>
      <w:r w:rsidRPr="0073044F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 в соответствии с Порядком</w:t>
      </w:r>
      <w:proofErr w:type="gramEnd"/>
      <w:r w:rsidRPr="0073044F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5.2 проведение мероприятий по повышению эффективности управления муниципальной собственностью </w:t>
      </w:r>
      <w:r w:rsidR="007341D2">
        <w:rPr>
          <w:rFonts w:ascii="Times New Roman" w:hAnsi="Times New Roman" w:cs="Times New Roman"/>
          <w:sz w:val="28"/>
          <w:szCs w:val="28"/>
        </w:rPr>
        <w:t>Афанасьевского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7341D2">
        <w:rPr>
          <w:sz w:val="28"/>
          <w:szCs w:val="28"/>
        </w:rPr>
        <w:t>Афанасьевского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7341D2">
        <w:rPr>
          <w:sz w:val="28"/>
          <w:szCs w:val="28"/>
        </w:rPr>
        <w:t>Афанасьевского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7341D2">
        <w:rPr>
          <w:sz w:val="28"/>
          <w:szCs w:val="28"/>
        </w:rPr>
        <w:t>Афанасьевского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7341D2">
        <w:rPr>
          <w:sz w:val="28"/>
          <w:szCs w:val="28"/>
        </w:rPr>
        <w:t>Афанасьевского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341D2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31CE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9084-8E08-4322-B7E1-F11C98F5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Admin</cp:lastModifiedBy>
  <cp:revision>148</cp:revision>
  <cp:lastPrinted>2022-09-28T08:30:00Z</cp:lastPrinted>
  <dcterms:created xsi:type="dcterms:W3CDTF">2016-10-06T03:23:00Z</dcterms:created>
  <dcterms:modified xsi:type="dcterms:W3CDTF">2023-10-04T03:21:00Z</dcterms:modified>
</cp:coreProperties>
</file>