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0" w:rsidRPr="003B0205" w:rsidRDefault="002D26A0" w:rsidP="002D26A0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У Т С К А Я  </w:t>
      </w:r>
      <w:r w:rsidRPr="003B0205">
        <w:rPr>
          <w:rFonts w:ascii="Times New Roman" w:hAnsi="Times New Roman" w:cs="Times New Roman"/>
          <w:b/>
          <w:sz w:val="28"/>
          <w:szCs w:val="28"/>
        </w:rPr>
        <w:t>О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2D26A0" w:rsidRPr="003B0205" w:rsidRDefault="002D26A0" w:rsidP="002D26A0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2D26A0" w:rsidRPr="003B0205" w:rsidRDefault="002D26A0" w:rsidP="002D26A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2D26A0" w:rsidRDefault="002D26A0" w:rsidP="002D26A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Афанасьевского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сельского поселения</w:t>
      </w:r>
    </w:p>
    <w:p w:rsidR="002D26A0" w:rsidRPr="003B0205" w:rsidRDefault="002D26A0" w:rsidP="002D26A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2D26A0" w:rsidRPr="00974872" w:rsidRDefault="002D26A0" w:rsidP="002D26A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>
        <w:rPr>
          <w:rFonts w:ascii="Century Schoolbook" w:hAnsi="Century Schoolbook" w:cs="Times New Roman"/>
          <w:spacing w:val="20"/>
          <w:sz w:val="36"/>
        </w:rPr>
        <w:t xml:space="preserve"> </w:t>
      </w:r>
      <w:proofErr w:type="gramStart"/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</w:t>
      </w:r>
      <w:proofErr w:type="gramEnd"/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 xml:space="preserve"> О С Т А Н О В Л Е Н И Е</w:t>
      </w:r>
    </w:p>
    <w:p w:rsidR="002D26A0" w:rsidRPr="003B0205" w:rsidRDefault="002D26A0" w:rsidP="002D26A0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2D26A0" w:rsidRPr="003B0205" w:rsidRDefault="002D26A0" w:rsidP="002D26A0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>
        <w:rPr>
          <w:rFonts w:ascii="Times New Roman" w:hAnsi="Times New Roman" w:cs="Times New Roman"/>
          <w:b/>
          <w:spacing w:val="20"/>
          <w:sz w:val="28"/>
          <w:u w:val="single"/>
        </w:rPr>
        <w:t>17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>
        <w:rPr>
          <w:rFonts w:ascii="Times New Roman" w:hAnsi="Times New Roman" w:cs="Times New Roman"/>
          <w:b/>
          <w:spacing w:val="20"/>
          <w:sz w:val="28"/>
        </w:rPr>
        <w:t xml:space="preserve">  </w:t>
      </w:r>
      <w:r>
        <w:rPr>
          <w:rFonts w:ascii="Times New Roman" w:hAnsi="Times New Roman" w:cs="Times New Roman"/>
          <w:b/>
          <w:spacing w:val="20"/>
          <w:sz w:val="28"/>
          <w:u w:val="single"/>
        </w:rPr>
        <w:t xml:space="preserve">февраля </w:t>
      </w:r>
      <w:r>
        <w:rPr>
          <w:rFonts w:ascii="Times New Roman" w:hAnsi="Times New Roman" w:cs="Times New Roman"/>
          <w:b/>
          <w:spacing w:val="20"/>
          <w:sz w:val="28"/>
        </w:rPr>
        <w:t>2023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   </w:t>
      </w:r>
      <w:r w:rsidRPr="003B0205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 xml:space="preserve"> 11-ПГ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2D26A0" w:rsidRPr="003B0205" w:rsidRDefault="002D26A0" w:rsidP="002D26A0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2D26A0" w:rsidRPr="003B0205" w:rsidRDefault="002D26A0" w:rsidP="002D26A0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Афанасьева</w:t>
      </w:r>
    </w:p>
    <w:p w:rsidR="002D26A0" w:rsidRDefault="002D26A0" w:rsidP="002D26A0">
      <w:pPr>
        <w:pStyle w:val="Standard"/>
        <w:jc w:val="center"/>
        <w:rPr>
          <w:lang w:val="ru-RU"/>
        </w:rPr>
      </w:pPr>
    </w:p>
    <w:p w:rsidR="002D26A0" w:rsidRPr="00F2327B" w:rsidRDefault="002D26A0" w:rsidP="002D26A0">
      <w:pPr>
        <w:pStyle w:val="Standard"/>
        <w:jc w:val="center"/>
        <w:rPr>
          <w:lang w:val="ru-RU"/>
        </w:rPr>
      </w:pPr>
    </w:p>
    <w:p w:rsidR="002D26A0" w:rsidRDefault="002D26A0" w:rsidP="002D26A0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D26A0" w:rsidRDefault="002D26A0" w:rsidP="002D26A0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перечня налоговых расходов </w:t>
      </w:r>
      <w:r>
        <w:rPr>
          <w:rFonts w:ascii="Times New Roman" w:hAnsi="Times New Roman" w:cs="Times New Roman"/>
          <w:i/>
          <w:sz w:val="28"/>
          <w:szCs w:val="28"/>
        </w:rPr>
        <w:t>Афанасьевского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6A0" w:rsidRDefault="002D26A0" w:rsidP="002D26A0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Порядка оценки налоговых расходов </w:t>
      </w:r>
      <w:r>
        <w:rPr>
          <w:rFonts w:ascii="Times New Roman" w:hAnsi="Times New Roman" w:cs="Times New Roman"/>
          <w:i/>
          <w:sz w:val="28"/>
          <w:szCs w:val="28"/>
        </w:rPr>
        <w:t>Афанасьевского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Методики</w:t>
      </w:r>
      <w:r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2D26A0" w:rsidRDefault="002D26A0" w:rsidP="002D26A0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i/>
          <w:sz w:val="28"/>
          <w:szCs w:val="28"/>
        </w:rPr>
        <w:t>Афанасьевского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2D26A0" w:rsidRPr="003B0205" w:rsidRDefault="002D26A0" w:rsidP="002D26A0">
      <w:pPr>
        <w:rPr>
          <w:rFonts w:ascii="Times New Roman" w:hAnsi="Times New Roman" w:cs="Times New Roman"/>
          <w:sz w:val="28"/>
          <w:szCs w:val="28"/>
        </w:rPr>
      </w:pPr>
    </w:p>
    <w:p w:rsidR="002D26A0" w:rsidRPr="003B0205" w:rsidRDefault="002D26A0" w:rsidP="002D26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Афанасьевского</w:t>
      </w:r>
      <w:r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2D26A0" w:rsidRPr="003B0205" w:rsidRDefault="002D26A0" w:rsidP="002D26A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26A0" w:rsidRPr="003B0205" w:rsidRDefault="002D26A0" w:rsidP="002D26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ПОСТАНОВЛЯЮ:</w:t>
      </w:r>
    </w:p>
    <w:p w:rsidR="002D26A0" w:rsidRPr="003B0205" w:rsidRDefault="002D26A0" w:rsidP="002D26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A0" w:rsidRPr="008F3F78" w:rsidRDefault="002D26A0" w:rsidP="002D26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2D26A0" w:rsidRDefault="002D26A0" w:rsidP="002D26A0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2D26A0" w:rsidRPr="008F3F78" w:rsidRDefault="002D26A0" w:rsidP="002D26A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D26A0" w:rsidRPr="00D00E52" w:rsidRDefault="002D26A0" w:rsidP="002D26A0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0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D00E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3F20">
        <w:rPr>
          <w:rFonts w:ascii="Times New Roman" w:hAnsi="Times New Roman" w:cs="Times New Roman"/>
          <w:sz w:val="28"/>
          <w:szCs w:val="28"/>
        </w:rPr>
        <w:t>поселения от 11.03.2020г. № 7-ПГ «Об утверждении Порядка формирования перечня налоговых расходов Афанасьевского сельского поселения и оценки налоговых расходов Афанасьевского сельского поселения».</w:t>
      </w:r>
    </w:p>
    <w:p w:rsidR="002D26A0" w:rsidRDefault="002D26A0" w:rsidP="002D26A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B02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D26A0" w:rsidRPr="003B0205" w:rsidRDefault="002D26A0" w:rsidP="002D26A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020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D26A0" w:rsidRDefault="002D26A0" w:rsidP="002D26A0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0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0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2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26A0" w:rsidRDefault="002D26A0" w:rsidP="002D26A0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2D26A0" w:rsidRPr="003B0205" w:rsidRDefault="002D26A0" w:rsidP="002D26A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 Черняева</w:t>
      </w: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Par39"/>
      <w:bookmarkEnd w:id="1"/>
    </w:p>
    <w:p w:rsidR="002D26A0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</w:rPr>
        <w:t>Афанасьевского</w:t>
      </w:r>
    </w:p>
    <w:p w:rsidR="002D26A0" w:rsidRPr="00F2327B" w:rsidRDefault="002D26A0" w:rsidP="002D26A0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17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11-ПГ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АФАНАСЬЕВСКОГО СЕЛЬСКОГО ПОСЕЛЕНИЯ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D26A0" w:rsidRPr="00F2327B" w:rsidRDefault="002D26A0" w:rsidP="002D26A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Афанасьевского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D26A0" w:rsidRPr="00F2327B" w:rsidRDefault="002D26A0" w:rsidP="002D26A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  <w:proofErr w:type="gramEnd"/>
    </w:p>
    <w:p w:rsidR="002D26A0" w:rsidRPr="00B9647D" w:rsidRDefault="002D26A0" w:rsidP="002D26A0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2D26A0" w:rsidRPr="00B9647D" w:rsidRDefault="002D26A0" w:rsidP="002D26A0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D26A0" w:rsidRPr="00380E4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 П</w:t>
      </w:r>
      <w:r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(далее – проект П</w:t>
      </w:r>
      <w:r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 сельского </w:t>
      </w:r>
      <w:r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2D26A0" w:rsidRPr="00380E4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сельского поселения </w:t>
      </w:r>
      <w:r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15 мая</w:t>
      </w:r>
      <w:r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2D26A0" w:rsidRPr="00380E4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2D26A0" w:rsidRPr="00380E4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Pr="00380E40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 сельского поселения </w:t>
      </w:r>
      <w:r w:rsidRPr="00380E40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Pr="00380E40">
        <w:rPr>
          <w:rFonts w:ascii="Times New Roman" w:hAnsi="Times New Roman" w:cs="Times New Roman"/>
          <w:sz w:val="28"/>
          <w:szCs w:val="28"/>
        </w:rPr>
        <w:lastRenderedPageBreak/>
        <w:t>дней подготавливает проект перечня налоговых расходов с внесенными в него изменениями.</w:t>
      </w:r>
    </w:p>
    <w:p w:rsidR="002D26A0" w:rsidRPr="00380E4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:</w:t>
      </w:r>
    </w:p>
    <w:p w:rsidR="002D26A0" w:rsidRPr="00380E4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1) в срок до 1 октября (в случае уточнения структурных элементов муниципальных программ в рамках </w:t>
      </w:r>
      <w:proofErr w:type="gramStart"/>
      <w:r w:rsidRPr="00380E40">
        <w:rPr>
          <w:rFonts w:ascii="Times New Roman" w:hAnsi="Times New Roman" w:cs="Times New Roman"/>
          <w:sz w:val="28"/>
          <w:szCs w:val="28"/>
        </w:rPr>
        <w:t>формирования проекта решения представительного органа муниципального образования</w:t>
      </w:r>
      <w:proofErr w:type="gramEnd"/>
      <w:r w:rsidRPr="00380E40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период)</w:t>
      </w:r>
    </w:p>
    <w:p w:rsidR="002D26A0" w:rsidRPr="00380E4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 xml:space="preserve"> в срок до 1 ноября и в срок не позднее 3 рабочих дней со дня его утверждения размещается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2D26A0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D26A0" w:rsidRPr="007349CE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2D26A0" w:rsidRPr="007349CE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2D26A0" w:rsidRPr="007349CE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Афанасьевского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2D26A0" w:rsidRPr="007349CE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АФАНАСЬЕВСКОГО СЕЛЬСКОГО ПОСЕЛЕНИЯ</w:t>
      </w: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2D26A0" w:rsidRPr="003233B4" w:rsidTr="003620D5">
        <w:tc>
          <w:tcPr>
            <w:tcW w:w="7008" w:type="dxa"/>
            <w:gridSpan w:val="9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2D26A0" w:rsidRPr="003233B4" w:rsidTr="003620D5">
        <w:tc>
          <w:tcPr>
            <w:tcW w:w="42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2D26A0" w:rsidRPr="003233B4" w:rsidTr="003620D5">
        <w:trPr>
          <w:trHeight w:val="1311"/>
        </w:trPr>
        <w:tc>
          <w:tcPr>
            <w:tcW w:w="42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2D26A0" w:rsidRPr="003233B4" w:rsidRDefault="002D26A0" w:rsidP="003620D5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D26A0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2D26A0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D26A0" w:rsidRPr="003233B4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2D26A0" w:rsidRPr="003233B4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2D26A0" w:rsidRPr="003233B4" w:rsidRDefault="002D26A0" w:rsidP="002D26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17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11-ПГ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2D26A0" w:rsidRPr="003233B4" w:rsidRDefault="002D26A0" w:rsidP="002D26A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D26A0" w:rsidRPr="003233B4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2D26A0" w:rsidRPr="003233B4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ОЦЕНКИ НАЛОГОВЫХ РАСХОДОВ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АФАНАСЬЕВСКОГО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2D26A0" w:rsidRPr="003233B4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2D26A0" w:rsidRPr="003233B4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2D26A0" w:rsidRPr="003233B4" w:rsidRDefault="002D26A0" w:rsidP="002D26A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D26A0" w:rsidRPr="003D2C21" w:rsidRDefault="002D26A0" w:rsidP="002D26A0">
      <w:pPr>
        <w:pStyle w:val="a5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2D26A0" w:rsidRPr="003D2C21" w:rsidRDefault="002D26A0" w:rsidP="002D26A0">
      <w:pPr>
        <w:pStyle w:val="a5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proofErr w:type="gramStart"/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  <w:proofErr w:type="gramEnd"/>
    </w:p>
    <w:p w:rsidR="002D26A0" w:rsidRPr="003D2C21" w:rsidRDefault="002D26A0" w:rsidP="002D26A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D26A0" w:rsidRPr="00C76B9D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2. Формирование информации о </w:t>
      </w:r>
      <w:proofErr w:type="gramStart"/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нормативных</w:t>
      </w:r>
      <w:proofErr w:type="gramEnd"/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целевых и</w:t>
      </w:r>
    </w:p>
    <w:p w:rsidR="002D26A0" w:rsidRPr="00445179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фискальных </w:t>
      </w:r>
      <w:proofErr w:type="gramStart"/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</w:t>
      </w:r>
      <w:proofErr w:type="gramEnd"/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налоговых расходов</w:t>
      </w:r>
    </w:p>
    <w:p w:rsidR="002D26A0" w:rsidRPr="00445179" w:rsidRDefault="002D26A0" w:rsidP="002D26A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D26A0" w:rsidRPr="00445179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год.</w:t>
      </w:r>
    </w:p>
    <w:p w:rsidR="002D26A0" w:rsidRPr="00445179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2.2. В срок до 15 апреля, </w:t>
      </w:r>
      <w:r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Pr="0044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Pr="005F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D26A0" w:rsidRPr="00445179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>В случае внесения изменений в нормативные и целевые характеристики налоговых расходов указанная информация уточняется администрацией до 25 апреля.</w:t>
      </w:r>
    </w:p>
    <w:p w:rsidR="002D26A0" w:rsidRPr="00445179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По запросу Комитета по финансам администрации Тулунского муниципального района </w:t>
      </w:r>
      <w:proofErr w:type="gramStart"/>
      <w:r w:rsidRPr="00445179">
        <w:rPr>
          <w:rFonts w:ascii="Times New Roman" w:hAnsi="Times New Roman" w:cs="Times New Roman"/>
          <w:color w:val="000000"/>
          <w:sz w:val="28"/>
          <w:szCs w:val="28"/>
        </w:rPr>
        <w:t>Межрайонная</w:t>
      </w:r>
      <w:proofErr w:type="gramEnd"/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ИФНС России № 6 по Иркутской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D26A0" w:rsidRPr="00DF663F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Межрайонной ИФНС России № 6 по Иркутской области о фискальных характеристиках налоговых расходов и стимулирующих налоговых расходах ежегодно, в срок до 25 апреля, администрация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 расходах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15-16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Pr="005F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 к настоящему Порядку.</w:t>
      </w:r>
    </w:p>
    <w:p w:rsidR="002D26A0" w:rsidRPr="00DF663F" w:rsidRDefault="002D26A0" w:rsidP="002D26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D26A0" w:rsidRPr="00DF663F" w:rsidRDefault="002D26A0" w:rsidP="002D26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D26A0" w:rsidRPr="00DF663F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3.1. Оценка налоговых расходов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включает:</w:t>
      </w:r>
    </w:p>
    <w:p w:rsidR="002D26A0" w:rsidRPr="00DF663F" w:rsidRDefault="002D26A0" w:rsidP="002D26A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D26A0" w:rsidRPr="00DF663F" w:rsidRDefault="002D26A0" w:rsidP="002D26A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D26A0" w:rsidRPr="00DF663F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D26A0" w:rsidRPr="00DF663F" w:rsidRDefault="002D26A0" w:rsidP="002D26A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D26A0" w:rsidRPr="00DF663F" w:rsidRDefault="002D26A0" w:rsidP="002D26A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D26A0" w:rsidRPr="00DF663F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</w:t>
      </w:r>
      <w:proofErr w:type="gramStart"/>
      <w:r w:rsidRPr="00C76B9D">
        <w:rPr>
          <w:rFonts w:ascii="Times New Roman" w:hAnsi="Times New Roman" w:cs="Times New Roman"/>
          <w:color w:val="000000"/>
          <w:sz w:val="28"/>
          <w:szCs w:val="28"/>
        </w:rPr>
        <w:t>отчетному</w:t>
      </w:r>
      <w:proofErr w:type="gramEnd"/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и формирует: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характеристик налогового расхода, о вкладе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3.5. В предложения по уточнению (отмене) налоговых расходов для налогоплательщиков включается следующая информация: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 муниципального образования);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социально-экономической политики муниципального образования, не относящейся к муниципальным программам;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D26A0" w:rsidRPr="00C76B9D" w:rsidRDefault="002D26A0" w:rsidP="002D26A0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D26A0" w:rsidRPr="00C76B9D" w:rsidRDefault="002D26A0" w:rsidP="002D26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2D26A0" w:rsidRPr="00C76B9D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6A0" w:rsidRPr="00C76B9D" w:rsidRDefault="002D26A0" w:rsidP="002D26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2D26A0" w:rsidRPr="00C76B9D" w:rsidRDefault="002D26A0" w:rsidP="002D26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2D26A0" w:rsidRPr="00445179" w:rsidRDefault="002D26A0" w:rsidP="002D26A0">
      <w:pPr>
        <w:widowControl/>
        <w:numPr>
          <w:ilvl w:val="1"/>
          <w:numId w:val="2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обобщает результаты оценки эффективности налоговых расходов муниципального образования </w:t>
      </w:r>
      <w:proofErr w:type="gramStart"/>
      <w:r w:rsidRPr="00445179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в Комитет по финансам администрации Тулунского муниципального района в срок до 30 мая.</w:t>
      </w:r>
    </w:p>
    <w:p w:rsidR="002D26A0" w:rsidRPr="00445179" w:rsidRDefault="002D26A0" w:rsidP="002D26A0">
      <w:pPr>
        <w:widowControl/>
        <w:numPr>
          <w:ilvl w:val="1"/>
          <w:numId w:val="2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Комитет по финансам администрации Тулунского муниципального района в срок до 20 июля.</w:t>
      </w:r>
    </w:p>
    <w:p w:rsidR="002D26A0" w:rsidRPr="00445179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Pr="00445179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6A0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6A0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6A0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6A0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2D26A0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2D26A0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D26A0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2D26A0" w:rsidRPr="007349CE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2D26A0" w:rsidRPr="007349CE" w:rsidRDefault="002D26A0" w:rsidP="002D26A0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2D26A0" w:rsidRPr="007349CE" w:rsidRDefault="002D26A0" w:rsidP="002D26A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Афанасьевского</w:t>
      </w:r>
      <w:r w:rsidRPr="007349CE">
        <w:rPr>
          <w:rFonts w:ascii="Times New Roman" w:hAnsi="Times New Roman" w:cs="Times New Roman"/>
        </w:rPr>
        <w:t xml:space="preserve"> сельского поселения</w:t>
      </w:r>
    </w:p>
    <w:p w:rsidR="002D26A0" w:rsidRDefault="002D26A0" w:rsidP="002D26A0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26A0" w:rsidRPr="003233B4" w:rsidRDefault="002D26A0" w:rsidP="002D26A0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2D26A0" w:rsidRPr="003233B4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АФАНАСЬЕВСКОГО СЕЛЬСКОГО ПОСЕЛЕНИЯ</w:t>
      </w: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2D26A0" w:rsidRPr="003233B4" w:rsidTr="003620D5">
        <w:tc>
          <w:tcPr>
            <w:tcW w:w="7008" w:type="dxa"/>
            <w:gridSpan w:val="9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2D26A0" w:rsidRPr="003233B4" w:rsidTr="003620D5">
        <w:tc>
          <w:tcPr>
            <w:tcW w:w="42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2D26A0" w:rsidRPr="003233B4" w:rsidTr="003620D5">
        <w:trPr>
          <w:trHeight w:val="1311"/>
        </w:trPr>
        <w:tc>
          <w:tcPr>
            <w:tcW w:w="42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2D26A0" w:rsidRPr="003233B4" w:rsidRDefault="002D26A0" w:rsidP="003620D5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D26A0" w:rsidRDefault="002D26A0" w:rsidP="002D26A0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2D26A0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D26A0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</w:rPr>
        <w:t>Афанасьевского</w:t>
      </w:r>
    </w:p>
    <w:p w:rsidR="002D26A0" w:rsidRPr="00F2327B" w:rsidRDefault="002D26A0" w:rsidP="002D26A0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17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11-ПГ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2D26A0" w:rsidRDefault="002D26A0" w:rsidP="002D26A0">
      <w:pPr>
        <w:pStyle w:val="ConsPlusTitle"/>
        <w:jc w:val="center"/>
        <w:rPr>
          <w:sz w:val="28"/>
          <w:szCs w:val="28"/>
        </w:rPr>
      </w:pPr>
    </w:p>
    <w:p w:rsidR="002D26A0" w:rsidRDefault="002D26A0" w:rsidP="002D26A0">
      <w:pPr>
        <w:pStyle w:val="ConsPlusTitle"/>
        <w:jc w:val="center"/>
        <w:rPr>
          <w:sz w:val="28"/>
          <w:szCs w:val="28"/>
        </w:rPr>
      </w:pPr>
    </w:p>
    <w:p w:rsidR="002D26A0" w:rsidRDefault="002D26A0" w:rsidP="002D26A0">
      <w:pPr>
        <w:pStyle w:val="ConsPlusTitle"/>
        <w:jc w:val="center"/>
        <w:rPr>
          <w:sz w:val="28"/>
          <w:szCs w:val="28"/>
        </w:rPr>
      </w:pPr>
    </w:p>
    <w:p w:rsidR="002D26A0" w:rsidRPr="00774772" w:rsidRDefault="002D26A0" w:rsidP="002D26A0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2D26A0" w:rsidRPr="00774772" w:rsidRDefault="002D26A0" w:rsidP="002D26A0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>
        <w:rPr>
          <w:sz w:val="28"/>
          <w:szCs w:val="28"/>
        </w:rPr>
        <w:t>АФАНАСЬЕВСКОГО СЕЛЬСКОГО ПОСЕЛЕНИЯ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 (далее - Перечень).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2D26A0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2D26A0" w:rsidRPr="00774772" w:rsidRDefault="002D26A0" w:rsidP="002D26A0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Под прямой взаимосвязью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Под косвенной взаимосвязью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, %) 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7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- общее количество налогоплательщиков;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>плательщиков налогов, воспользовавшихся правом на получение льгот определяется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на основании информации о значениях фискальных характеристик налоговых расходов.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2D26A0" w:rsidRPr="006D75D8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2.14. Оценка результативности налогового расхода состоит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>: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6A0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2D26A0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Афанасьевского 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Афанасьевского сельского поселения, не относящимся к муниципальным программам, на 1 рубль налоговых</w:t>
      </w:r>
      <w:proofErr w:type="gramEnd"/>
      <w:r w:rsidRPr="002D26A0">
        <w:rPr>
          <w:rFonts w:ascii="Times New Roman" w:hAnsi="Times New Roman" w:cs="Times New Roman"/>
          <w:sz w:val="28"/>
          <w:szCs w:val="28"/>
        </w:rPr>
        <w:t xml:space="preserve">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 администрацией</w:t>
      </w:r>
      <w:r w:rsidRPr="00EC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2.23. По итогам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C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2D26A0" w:rsidRPr="00774772" w:rsidRDefault="002D26A0" w:rsidP="002D26A0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  <w:proofErr w:type="gramEnd"/>
    </w:p>
    <w:p w:rsidR="002D26A0" w:rsidRPr="00774772" w:rsidRDefault="002D26A0" w:rsidP="002D26A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2D26A0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Pr="00774772" w:rsidRDefault="002D26A0" w:rsidP="002D2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A0" w:rsidRDefault="002D26A0" w:rsidP="002D26A0"/>
    <w:p w:rsidR="002D26A0" w:rsidRPr="007823CB" w:rsidRDefault="002D26A0" w:rsidP="002D26A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2D26A0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D26A0" w:rsidRPr="00ED66DA" w:rsidRDefault="002D26A0" w:rsidP="002D26A0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lang w:eastAsia="zh-CN"/>
        </w:rPr>
        <w:t>1</w:t>
      </w:r>
    </w:p>
    <w:p w:rsidR="002D26A0" w:rsidRPr="007349CE" w:rsidRDefault="002D26A0" w:rsidP="002D26A0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Pr="007349CE">
        <w:rPr>
          <w:rFonts w:ascii="Times New Roman" w:hAnsi="Times New Roman" w:cs="Times New Roman"/>
          <w:b w:val="0"/>
        </w:rPr>
        <w:t xml:space="preserve"> оценки </w:t>
      </w:r>
    </w:p>
    <w:p w:rsidR="002D26A0" w:rsidRPr="007349CE" w:rsidRDefault="002D26A0" w:rsidP="002D26A0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2D26A0" w:rsidRDefault="002D26A0" w:rsidP="002D26A0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Афанасьевского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2D26A0" w:rsidRPr="003233B4" w:rsidRDefault="002D26A0" w:rsidP="002D26A0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2D26A0" w:rsidRPr="00F2327B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АФАНАСЬЕВСКОГО СЕЛЬСКОГО ПОСЕЛЕНИЯ</w:t>
      </w:r>
    </w:p>
    <w:p w:rsidR="002D26A0" w:rsidRDefault="002D26A0" w:rsidP="002D26A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2D26A0" w:rsidRPr="003233B4" w:rsidTr="003620D5">
        <w:tc>
          <w:tcPr>
            <w:tcW w:w="7008" w:type="dxa"/>
            <w:gridSpan w:val="9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2D26A0" w:rsidRPr="003233B4" w:rsidTr="003620D5">
        <w:tc>
          <w:tcPr>
            <w:tcW w:w="42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2D26A0" w:rsidRPr="003233B4" w:rsidTr="003620D5">
        <w:trPr>
          <w:trHeight w:val="1311"/>
        </w:trPr>
        <w:tc>
          <w:tcPr>
            <w:tcW w:w="42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2D26A0" w:rsidRPr="003233B4" w:rsidRDefault="002D26A0" w:rsidP="003620D5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2D26A0" w:rsidRPr="003233B4" w:rsidRDefault="002D26A0" w:rsidP="003620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2D26A0" w:rsidRPr="003233B4" w:rsidRDefault="002D26A0" w:rsidP="003620D5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D26A0" w:rsidRDefault="002D26A0" w:rsidP="002D26A0">
      <w:pPr>
        <w:ind w:firstLine="0"/>
        <w:sectPr w:rsidR="002D26A0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2D26A0" w:rsidRPr="006D75D8" w:rsidRDefault="002D26A0" w:rsidP="002D2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D26A0" w:rsidRPr="006D75D8" w:rsidRDefault="002D26A0" w:rsidP="002D2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2D26A0" w:rsidRPr="006D75D8" w:rsidRDefault="002D26A0" w:rsidP="002D2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>
        <w:rPr>
          <w:rFonts w:ascii="Times New Roman" w:hAnsi="Times New Roman" w:cs="Times New Roman"/>
          <w:sz w:val="24"/>
          <w:szCs w:val="24"/>
        </w:rPr>
        <w:t>Афанасьевского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A0" w:rsidRPr="006D75D8" w:rsidRDefault="002D26A0" w:rsidP="002D2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</w:t>
      </w:r>
      <w:proofErr w:type="gramStart"/>
      <w:r w:rsidRPr="006D75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75D8">
        <w:rPr>
          <w:rFonts w:ascii="Times New Roman" w:hAnsi="Times New Roman" w:cs="Times New Roman"/>
          <w:sz w:val="24"/>
          <w:szCs w:val="24"/>
        </w:rPr>
        <w:t>ГГГ)</w:t>
      </w: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2D26A0" w:rsidRPr="006D75D8" w:rsidTr="003620D5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D26A0" w:rsidRPr="006D75D8" w:rsidTr="003620D5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2D26A0" w:rsidRPr="006D75D8" w:rsidTr="003620D5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2D26A0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Афанасьевского сельского поселения,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2D26A0" w:rsidRPr="006D75D8" w:rsidTr="003620D5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    _________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D26A0" w:rsidRPr="006D75D8" w:rsidRDefault="002D26A0" w:rsidP="002D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2D26A0" w:rsidRDefault="002D26A0" w:rsidP="002D2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26A0" w:rsidRDefault="002D26A0" w:rsidP="002D2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D26A0" w:rsidRPr="006D75D8" w:rsidRDefault="002D26A0" w:rsidP="002D2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2D26A0" w:rsidRPr="006D75D8" w:rsidRDefault="002D26A0" w:rsidP="002D2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2D26A0" w:rsidRPr="006D75D8" w:rsidRDefault="002D26A0" w:rsidP="002D2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2D26A0" w:rsidRPr="006D75D8" w:rsidRDefault="002D26A0" w:rsidP="002D2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2D26A0" w:rsidRPr="006D75D8" w:rsidRDefault="002D26A0" w:rsidP="002D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</w:t>
      </w:r>
      <w:proofErr w:type="gramStart"/>
      <w:r w:rsidRPr="006D75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75D8">
        <w:rPr>
          <w:rFonts w:ascii="Times New Roman" w:hAnsi="Times New Roman" w:cs="Times New Roman"/>
          <w:sz w:val="24"/>
          <w:szCs w:val="24"/>
        </w:rPr>
        <w:t>ГГГ)</w:t>
      </w: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2D26A0" w:rsidRPr="006D75D8" w:rsidTr="003620D5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2D26A0" w:rsidRPr="006D75D8" w:rsidTr="003620D5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A0" w:rsidRPr="006D75D8" w:rsidTr="003620D5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D26A0" w:rsidRPr="006D75D8" w:rsidRDefault="002D26A0" w:rsidP="0036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2D26A0" w:rsidRPr="006D75D8" w:rsidRDefault="002D26A0" w:rsidP="002D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2D26A0" w:rsidRPr="006D75D8" w:rsidRDefault="002D26A0" w:rsidP="002D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6D75D8" w:rsidRDefault="002D26A0" w:rsidP="002D26A0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2D26A0" w:rsidRPr="006D75D8" w:rsidRDefault="002D26A0" w:rsidP="002D26A0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2D26A0" w:rsidRPr="006D75D8" w:rsidRDefault="002D26A0" w:rsidP="002D26A0">
      <w:pPr>
        <w:widowControl/>
        <w:ind w:firstLine="709"/>
        <w:contextualSpacing/>
        <w:rPr>
          <w:rFonts w:ascii="Times New Roman" w:hAnsi="Times New Roman" w:cs="Times New Roman"/>
        </w:rPr>
      </w:pPr>
    </w:p>
    <w:bookmarkEnd w:id="0"/>
    <w:p w:rsidR="009657CA" w:rsidRDefault="00DD5348"/>
    <w:sectPr w:rsidR="009657CA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48" w:rsidRDefault="00DD5348">
      <w:r>
        <w:separator/>
      </w:r>
    </w:p>
  </w:endnote>
  <w:endnote w:type="continuationSeparator" w:id="0">
    <w:p w:rsidR="00DD5348" w:rsidRDefault="00D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DD5348" w:rsidP="00CA2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2D26A0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2D26A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48" w:rsidRDefault="00DD5348">
      <w:r>
        <w:separator/>
      </w:r>
    </w:p>
  </w:footnote>
  <w:footnote w:type="continuationSeparator" w:id="0">
    <w:p w:rsidR="00DD5348" w:rsidRDefault="00DD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23"/>
    <w:rsid w:val="002D26A0"/>
    <w:rsid w:val="00587AEC"/>
    <w:rsid w:val="005E5607"/>
    <w:rsid w:val="00644D36"/>
    <w:rsid w:val="006D6AA7"/>
    <w:rsid w:val="008B5862"/>
    <w:rsid w:val="00A673E8"/>
    <w:rsid w:val="00B41192"/>
    <w:rsid w:val="00BF2D21"/>
    <w:rsid w:val="00C04623"/>
    <w:rsid w:val="00D4509F"/>
    <w:rsid w:val="00DD43B6"/>
    <w:rsid w:val="00DD5348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26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6A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2D26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26A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uiPriority w:val="99"/>
    <w:rsid w:val="002D26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qFormat/>
    <w:rsid w:val="002D2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26A0"/>
    <w:pPr>
      <w:ind w:left="720"/>
      <w:contextualSpacing/>
    </w:pPr>
  </w:style>
  <w:style w:type="paragraph" w:customStyle="1" w:styleId="ConsPlusNormal">
    <w:name w:val="ConsPlusNormal"/>
    <w:qFormat/>
    <w:rsid w:val="002D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2D26A0"/>
    <w:rPr>
      <w:color w:val="000080"/>
      <w:u w:val="single"/>
    </w:rPr>
  </w:style>
  <w:style w:type="paragraph" w:customStyle="1" w:styleId="ConsPlusNonformat">
    <w:name w:val="ConsPlusNonformat"/>
    <w:qFormat/>
    <w:rsid w:val="002D26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26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6A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2D26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26A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uiPriority w:val="99"/>
    <w:rsid w:val="002D26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qFormat/>
    <w:rsid w:val="002D2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26A0"/>
    <w:pPr>
      <w:ind w:left="720"/>
      <w:contextualSpacing/>
    </w:pPr>
  </w:style>
  <w:style w:type="paragraph" w:customStyle="1" w:styleId="ConsPlusNormal">
    <w:name w:val="ConsPlusNormal"/>
    <w:qFormat/>
    <w:rsid w:val="002D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2D26A0"/>
    <w:rPr>
      <w:color w:val="000080"/>
      <w:u w:val="single"/>
    </w:rPr>
  </w:style>
  <w:style w:type="paragraph" w:customStyle="1" w:styleId="ConsPlusNonformat">
    <w:name w:val="ConsPlusNonformat"/>
    <w:qFormat/>
    <w:rsid w:val="002D26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5018</Words>
  <Characters>28603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2023-02-21T07:54:00Z</dcterms:created>
  <dcterms:modified xsi:type="dcterms:W3CDTF">2023-03-20T05:43:00Z</dcterms:modified>
</cp:coreProperties>
</file>