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B0388C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E735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="00952A14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="00E735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E735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8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РРу</w:t>
      </w:r>
      <w:r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proofErr w:type="spellEnd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51EE5" w:rsidRPr="00A6103F" w:rsidRDefault="00E735BE" w:rsidP="0064243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от 09.01.2019 г. №1-ПГ; </w:t>
      </w:r>
      <w:proofErr w:type="gramStart"/>
      <w:r w:rsidRPr="00A6103F">
        <w:rPr>
          <w:rFonts w:ascii="Times New Roman" w:hAnsi="Times New Roman"/>
          <w:sz w:val="28"/>
          <w:szCs w:val="28"/>
        </w:rPr>
        <w:t>от 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436">
        <w:rPr>
          <w:rFonts w:ascii="Times New Roman" w:hAnsi="Times New Roman"/>
          <w:sz w:val="28"/>
          <w:szCs w:val="28"/>
        </w:rPr>
        <w:t xml:space="preserve">от 01.08.2019 г. № </w:t>
      </w:r>
      <w:r w:rsidRPr="00642436">
        <w:rPr>
          <w:rFonts w:ascii="Times New Roman" w:hAnsi="Times New Roman"/>
          <w:sz w:val="28"/>
          <w:szCs w:val="28"/>
        </w:rPr>
        <w:lastRenderedPageBreak/>
        <w:t>27-ПГ; от 08.09.2019 г.№ 33-ПГ;</w:t>
      </w:r>
      <w:r>
        <w:rPr>
          <w:rFonts w:ascii="Times New Roman" w:hAnsi="Times New Roman"/>
          <w:sz w:val="28"/>
          <w:szCs w:val="28"/>
        </w:rPr>
        <w:t xml:space="preserve"> </w:t>
      </w:r>
      <w:r w:rsidR="00642436"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 w:rsidR="00B0388C">
        <w:rPr>
          <w:rFonts w:ascii="Times New Roman" w:hAnsi="Times New Roman"/>
          <w:sz w:val="28"/>
          <w:szCs w:val="28"/>
        </w:rPr>
        <w:t>; 23.12.2019 г. 40-ПГ</w:t>
      </w:r>
      <w:r w:rsidR="009315AB">
        <w:rPr>
          <w:rFonts w:ascii="Times New Roman" w:hAnsi="Times New Roman"/>
          <w:sz w:val="28"/>
          <w:szCs w:val="28"/>
        </w:rPr>
        <w:t xml:space="preserve">; </w:t>
      </w:r>
      <w:r w:rsidR="009315AB" w:rsidRPr="009315AB">
        <w:rPr>
          <w:rFonts w:ascii="Times New Roman" w:hAnsi="Times New Roman"/>
          <w:sz w:val="28"/>
          <w:szCs w:val="28"/>
        </w:rPr>
        <w:t>от 26.12.2019 № 41-ПГ</w:t>
      </w:r>
      <w:r w:rsidR="00EB0369">
        <w:rPr>
          <w:rFonts w:ascii="Times New Roman" w:hAnsi="Times New Roman"/>
          <w:sz w:val="28"/>
          <w:szCs w:val="28"/>
        </w:rPr>
        <w:t>; от 27.01.2020 г.№ 3-ПГа</w:t>
      </w:r>
      <w:r>
        <w:rPr>
          <w:rFonts w:ascii="Times New Roman" w:hAnsi="Times New Roman"/>
          <w:sz w:val="28"/>
          <w:szCs w:val="28"/>
        </w:rPr>
        <w:t>; от 25.02.2020 № 5-ПГа</w:t>
      </w:r>
      <w:r w:rsidR="00951EE5" w:rsidRPr="00642436">
        <w:rPr>
          <w:rFonts w:ascii="Times New Roman" w:hAnsi="Times New Roman"/>
          <w:sz w:val="28"/>
          <w:szCs w:val="28"/>
        </w:rPr>
        <w:t>)</w:t>
      </w:r>
      <w:r w:rsidR="00951EE5"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  <w:proofErr w:type="gramEnd"/>
    </w:p>
    <w:p w:rsidR="00951EE5" w:rsidRPr="00A6103F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A6103F" w:rsidRDefault="005E08A1" w:rsidP="0064243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9678A7" w:rsidRPr="00A6103F" w:rsidTr="00394B4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97016"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60801,0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B603B">
              <w:rPr>
                <w:rFonts w:ascii="Times New Roman" w:hAnsi="Times New Roman"/>
                <w:sz w:val="28"/>
                <w:szCs w:val="24"/>
                <w:lang w:eastAsia="ar-SA"/>
              </w:rPr>
              <w:t>12194,2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8625,3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1400,7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04062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9678A7" w:rsidRPr="00A6103F" w:rsidTr="00394B4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713,3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4986,2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231</w:t>
            </w:r>
            <w:bookmarkStart w:id="2" w:name="_GoBack"/>
            <w:bookmarkEnd w:id="2"/>
            <w:r w:rsidR="00FF0C30">
              <w:rPr>
                <w:rFonts w:ascii="Times New Roman" w:hAnsi="Times New Roman"/>
                <w:sz w:val="28"/>
                <w:szCs w:val="28"/>
              </w:rPr>
              <w:t>27,3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9701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31,</w:t>
            </w:r>
            <w:r w:rsidR="00D264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970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color w:val="000000"/>
                <w:sz w:val="28"/>
                <w:szCs w:val="28"/>
              </w:rPr>
              <w:t>4859,9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04062C">
              <w:rPr>
                <w:rFonts w:ascii="Times New Roman" w:hAnsi="Times New Roman"/>
                <w:sz w:val="28"/>
                <w:szCs w:val="28"/>
              </w:rPr>
              <w:t>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1.4.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9678A7" w:rsidRPr="00A6103F" w:rsidTr="00394B4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</w:t>
            </w:r>
            <w:r w:rsidR="008D64D2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04062C">
              <w:rPr>
                <w:rFonts w:ascii="Times New Roman" w:hAnsi="Times New Roman"/>
                <w:sz w:val="28"/>
                <w:szCs w:val="28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4062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13281,3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3298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F40E0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3371,9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4062C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11550,7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2381,3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1730,7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8"/>
              </w:rPr>
              <w:t xml:space="preserve">990,6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1.6.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37,</w:t>
            </w:r>
            <w:r w:rsidR="00C14649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C14649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37,8</w:t>
            </w:r>
            <w:r w:rsidR="009678A7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 w:rsidR="00C14649"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14649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690C0E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90,5</w:t>
            </w:r>
            <w:r w:rsidR="009678A7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678A7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14649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90,5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39,6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39,6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22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313,4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10666,</w:t>
            </w:r>
            <w:r w:rsidR="000320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3731,3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F0C30">
              <w:rPr>
                <w:rFonts w:ascii="Times New Roman" w:hAnsi="Times New Roman"/>
                <w:sz w:val="28"/>
                <w:szCs w:val="28"/>
              </w:rPr>
              <w:t>15577,0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D64D2">
              <w:rPr>
                <w:rFonts w:ascii="Times New Roman" w:hAnsi="Times New Roman"/>
                <w:sz w:val="28"/>
                <w:szCs w:val="24"/>
                <w:lang w:eastAsia="ar-SA"/>
              </w:rPr>
              <w:t>44</w:t>
            </w:r>
            <w:r w:rsidR="0003201B">
              <w:rPr>
                <w:rFonts w:ascii="Times New Roman" w:hAnsi="Times New Roman"/>
                <w:sz w:val="28"/>
                <w:szCs w:val="24"/>
                <w:lang w:eastAsia="ar-SA"/>
              </w:rPr>
              <w:t>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FF0C30">
              <w:rPr>
                <w:rFonts w:ascii="Times New Roman" w:hAnsi="Times New Roman"/>
                <w:sz w:val="28"/>
                <w:szCs w:val="24"/>
                <w:lang w:eastAsia="ar-SA"/>
              </w:rPr>
              <w:t>3361,5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6736,4</w:t>
            </w:r>
            <w:r w:rsidR="00C14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369,8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>2</w:t>
      </w:r>
      <w:r w:rsidR="002F2E8F" w:rsidRPr="00A6103F">
        <w:rPr>
          <w:rFonts w:ascii="Times New Roman" w:hAnsi="Times New Roman"/>
          <w:bCs/>
          <w:sz w:val="27"/>
          <w:szCs w:val="27"/>
        </w:rPr>
        <w:t xml:space="preserve">.1.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F2E8F" w:rsidRPr="00A6103F" w:rsidRDefault="002F2E8F" w:rsidP="002F2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2F2E8F" w:rsidP="002F2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2F2E8F" w:rsidRPr="00A6103F" w:rsidTr="00E735B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60801,0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12194,2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51708,4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 11764,5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color w:val="000000"/>
                <w:sz w:val="28"/>
                <w:szCs w:val="28"/>
              </w:rPr>
              <w:t>10667,9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8625,</w:t>
            </w:r>
            <w:r w:rsidR="00C625EB">
              <w:rPr>
                <w:rFonts w:ascii="Times New Roman" w:hAnsi="Times New Roman"/>
                <w:sz w:val="28"/>
                <w:szCs w:val="28"/>
              </w:rPr>
              <w:t>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F40E0"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1400,7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690C0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>2</w:t>
      </w:r>
      <w:r w:rsidR="002F2E8F" w:rsidRPr="00A6103F">
        <w:rPr>
          <w:rFonts w:ascii="Times New Roman" w:hAnsi="Times New Roman"/>
          <w:sz w:val="28"/>
          <w:szCs w:val="24"/>
        </w:rPr>
        <w:t xml:space="preserve">.2. </w:t>
      </w:r>
      <w:r w:rsidRPr="00A6103F">
        <w:rPr>
          <w:rFonts w:ascii="Times New Roman" w:hAnsi="Times New Roman"/>
          <w:sz w:val="28"/>
          <w:szCs w:val="28"/>
        </w:rPr>
        <w:t>Приложение №</w:t>
      </w:r>
      <w:r w:rsidR="002F2E8F" w:rsidRPr="00A6103F">
        <w:rPr>
          <w:rFonts w:ascii="Times New Roman" w:hAnsi="Times New Roman"/>
          <w:sz w:val="28"/>
          <w:szCs w:val="28"/>
        </w:rPr>
        <w:t xml:space="preserve"> 4 к муниципальной программе изложить в новой редакции</w:t>
      </w:r>
      <w:r w:rsidRPr="00A6103F">
        <w:rPr>
          <w:rFonts w:ascii="Times New Roman" w:hAnsi="Times New Roman"/>
          <w:sz w:val="28"/>
          <w:szCs w:val="28"/>
        </w:rPr>
        <w:t xml:space="preserve"> (прилагае</w:t>
      </w:r>
      <w:r w:rsidR="002F2E8F" w:rsidRPr="00A6103F">
        <w:rPr>
          <w:rFonts w:ascii="Times New Roman" w:hAnsi="Times New Roman"/>
          <w:sz w:val="28"/>
          <w:szCs w:val="28"/>
        </w:rPr>
        <w:t>тся).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.3.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8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2F2E8F" w:rsidRPr="00A6103F" w:rsidTr="002F2E8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23713,3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sz w:val="28"/>
                <w:szCs w:val="24"/>
                <w:lang w:eastAsia="ar-SA"/>
              </w:rPr>
              <w:t>5347,</w:t>
            </w:r>
            <w:r w:rsidR="003923C6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4986,2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23127,3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923C6">
              <w:rPr>
                <w:rFonts w:ascii="Times New Roman" w:hAnsi="Times New Roman"/>
                <w:color w:val="000000"/>
                <w:sz w:val="28"/>
                <w:szCs w:val="28"/>
              </w:rPr>
              <w:t>5231,6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923C6">
              <w:rPr>
                <w:rFonts w:ascii="Times New Roman" w:hAnsi="Times New Roman"/>
                <w:color w:val="000000"/>
                <w:sz w:val="28"/>
                <w:szCs w:val="28"/>
              </w:rPr>
              <w:t>4559,0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2018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90C0E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.4.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«П</w:t>
      </w:r>
      <w:r w:rsidR="002F2E8F"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2F2E8F" w:rsidRPr="00A6103F" w:rsidTr="002F2E8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28,9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 w:rsidR="00D6329D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0,0 тыс. руб., в том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.5.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14203,7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3371,9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12473,0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2381,3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1730,</w:t>
            </w:r>
            <w:r w:rsidR="00C625EB">
              <w:rPr>
                <w:rFonts w:ascii="Times New Roman" w:hAnsi="Times New Roman"/>
                <w:sz w:val="28"/>
                <w:szCs w:val="28"/>
              </w:rPr>
              <w:t>7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F2E8F" w:rsidRPr="00A6103F" w:rsidRDefault="0023603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990,6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.6.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37,8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199,9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E1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9A4E78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.7.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E162C">
              <w:rPr>
                <w:rFonts w:ascii="Times New Roman" w:hAnsi="Times New Roman"/>
                <w:color w:val="000000"/>
                <w:sz w:val="28"/>
                <w:szCs w:val="28"/>
              </w:rPr>
              <w:t>99,4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F3197A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9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341,9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8E162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99,4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F3197A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9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2F2E8F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.8.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22313,4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8E162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color w:val="000000"/>
                <w:sz w:val="28"/>
                <w:szCs w:val="28"/>
              </w:rPr>
              <w:t>10666,0</w:t>
            </w:r>
            <w:r w:rsidR="002F2E8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3731,3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C625EB">
              <w:rPr>
                <w:rFonts w:ascii="Times New Roman" w:hAnsi="Times New Roman"/>
                <w:sz w:val="28"/>
                <w:szCs w:val="28"/>
              </w:rPr>
              <w:t>15577,0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6329D">
              <w:rPr>
                <w:rFonts w:ascii="Times New Roman" w:hAnsi="Times New Roman"/>
                <w:sz w:val="28"/>
                <w:szCs w:val="24"/>
                <w:lang w:eastAsia="ar-SA"/>
              </w:rPr>
              <w:t>44</w:t>
            </w:r>
            <w:r w:rsidR="009A4E78">
              <w:rPr>
                <w:rFonts w:ascii="Times New Roman" w:hAnsi="Times New Roman"/>
                <w:sz w:val="28"/>
                <w:szCs w:val="24"/>
                <w:lang w:eastAsia="ar-SA"/>
              </w:rPr>
              <w:t>55,7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C625EB">
              <w:rPr>
                <w:rFonts w:ascii="Times New Roman" w:hAnsi="Times New Roman"/>
                <w:sz w:val="28"/>
                <w:szCs w:val="24"/>
                <w:lang w:eastAsia="ar-SA"/>
              </w:rPr>
              <w:t>3361,5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3197A"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3197A">
              <w:rPr>
                <w:rFonts w:ascii="Times New Roman" w:hAnsi="Times New Roman"/>
                <w:sz w:val="28"/>
                <w:szCs w:val="28"/>
              </w:rPr>
              <w:t>6736,4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A4E78"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3197A">
              <w:rPr>
                <w:rFonts w:ascii="Times New Roman" w:hAnsi="Times New Roman"/>
                <w:sz w:val="28"/>
                <w:szCs w:val="28"/>
              </w:rPr>
              <w:t xml:space="preserve">369,8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23603C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642436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E162C">
        <w:rPr>
          <w:rFonts w:ascii="Times New Roman" w:hAnsi="Times New Roman"/>
          <w:bCs/>
          <w:sz w:val="28"/>
          <w:szCs w:val="28"/>
        </w:rPr>
        <w:t xml:space="preserve">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51EE5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642436"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 w:rsidRP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8"/>
          <w:szCs w:val="28"/>
        </w:rPr>
        <w:t xml:space="preserve"> </w:t>
      </w:r>
      <w:r w:rsidR="00CE4C77" w:rsidRPr="00CE4C77">
        <w:rPr>
          <w:rFonts w:ascii="Times New Roman" w:hAnsi="Times New Roman"/>
          <w:sz w:val="24"/>
          <w:szCs w:val="24"/>
        </w:rPr>
        <w:t>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735BE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E735BE">
        <w:rPr>
          <w:rFonts w:ascii="Times New Roman" w:hAnsi="Times New Roman"/>
          <w:sz w:val="24"/>
          <w:szCs w:val="24"/>
        </w:rPr>
        <w:t xml:space="preserve">; </w:t>
      </w:r>
    </w:p>
    <w:p w:rsidR="0016093D" w:rsidRPr="00CE4C77" w:rsidRDefault="00E735BE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25.02.2020 г. № 5-ПГа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B603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12194,2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B603B" w:rsidRDefault="000B603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10667,9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B603B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B603B" w:rsidRDefault="000B603B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03B">
              <w:rPr>
                <w:sz w:val="24"/>
                <w:szCs w:val="24"/>
              </w:rPr>
              <w:t>1400,7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B603B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03B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B603B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B5305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5305C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4859,9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5305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5305C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05C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5305C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05C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5305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735B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на осуществление части полномочий по решению вопросов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B5305C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B5305C" w:rsidRDefault="00B5305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2381,3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B5305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B5305C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990,6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B5305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B5305C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92,4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F3557E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F3557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A2593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A2593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A2593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A2593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74E89" w:rsidRPr="00A6103F" w:rsidRDefault="00274E89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274E89" w:rsidRPr="00A6103F" w:rsidRDefault="00274E89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74E89" w:rsidRPr="00A6103F" w:rsidRDefault="00274E89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209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274E89" w:rsidRPr="00A6103F" w:rsidRDefault="00274E89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CB7F5E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8573D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74E89" w:rsidRPr="00A6103F" w:rsidRDefault="00274E89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на территории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74E89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B3439C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74E89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307EE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0B603B" w:rsidRDefault="00B5305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3B">
              <w:rPr>
                <w:rFonts w:ascii="Times New Roman" w:hAnsi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274E89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96058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0B603B" w:rsidRDefault="000B603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3361,5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566BD2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274E89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0B603B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0B603B" w:rsidRDefault="002501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0B603B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0B603B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250134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0B603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0B603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F224C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513CE2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</w:t>
            </w:r>
            <w:r w:rsidR="00274E89"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74E89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631316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A6249" w:rsidRPr="00A6103F" w:rsidRDefault="00F01408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624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A6103F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49" w:rsidRPr="00631316" w:rsidRDefault="00BA624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BA6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A6103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5E08A1" w:rsidRPr="00CE4C77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r w:rsidR="00A6103F" w:rsidRPr="00A6103F">
        <w:rPr>
          <w:rFonts w:ascii="Times New Roman" w:hAnsi="Times New Roman" w:cs="Times New Roman"/>
          <w:sz w:val="24"/>
          <w:szCs w:val="24"/>
        </w:rPr>
        <w:t>)</w:t>
      </w: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12194,2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E62FB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10667,9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9315AB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9315AB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0B603B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E62FB4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E62FB4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03B">
              <w:rPr>
                <w:sz w:val="24"/>
                <w:szCs w:val="24"/>
              </w:rPr>
              <w:t>1400,7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06C3A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603B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B603B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06C3A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06C3A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4859,9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0B603B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069D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05C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05C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B5305C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712AE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4A06C1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3762C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F827B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3762C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3371,9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2381,3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990,6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B5305C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2A00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0B603B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0B603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949D7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CE2D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CE2D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CE2D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CE2D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CB7F5E" w:rsidRDefault="000B603B" w:rsidP="00E735B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A2593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B603B" w:rsidRPr="00A6103F" w:rsidRDefault="000B603B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CB7F5E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603B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B603B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3B">
              <w:rPr>
                <w:rFonts w:ascii="Times New Roman" w:hAnsi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0B603B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3361,5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0B603B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0B603B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250134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513CE2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03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A6103F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CE2D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3B" w:rsidRPr="00631316" w:rsidRDefault="000B603B" w:rsidP="00E735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33" w:rsidRDefault="00091F33" w:rsidP="00CA42DE">
      <w:pPr>
        <w:spacing w:after="0" w:line="240" w:lineRule="auto"/>
      </w:pPr>
      <w:r>
        <w:separator/>
      </w:r>
    </w:p>
  </w:endnote>
  <w:endnote w:type="continuationSeparator" w:id="0">
    <w:p w:rsidR="00091F33" w:rsidRDefault="00091F3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33" w:rsidRDefault="00091F33" w:rsidP="00CA42DE">
      <w:pPr>
        <w:spacing w:after="0" w:line="240" w:lineRule="auto"/>
      </w:pPr>
      <w:r>
        <w:separator/>
      </w:r>
    </w:p>
  </w:footnote>
  <w:footnote w:type="continuationSeparator" w:id="0">
    <w:p w:rsidR="00091F33" w:rsidRDefault="00091F3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A2593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9D6"/>
    <w:rsid w:val="00410C44"/>
    <w:rsid w:val="004125C4"/>
    <w:rsid w:val="004141AA"/>
    <w:rsid w:val="0041742C"/>
    <w:rsid w:val="00423688"/>
    <w:rsid w:val="004239AD"/>
    <w:rsid w:val="00425409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486"/>
    <w:rsid w:val="008E7AAF"/>
    <w:rsid w:val="008F23D9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C12"/>
    <w:rsid w:val="00B06C3A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D9BE-3A1C-4E82-BB2F-A07D2AD7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62</cp:revision>
  <cp:lastPrinted>2020-03-27T03:18:00Z</cp:lastPrinted>
  <dcterms:created xsi:type="dcterms:W3CDTF">2019-03-14T02:17:00Z</dcterms:created>
  <dcterms:modified xsi:type="dcterms:W3CDTF">2020-03-27T03:39:00Z</dcterms:modified>
</cp:coreProperties>
</file>