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B8E" w:rsidRPr="00412700" w:rsidRDefault="00385B8E" w:rsidP="00385B8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  <w:r w:rsidRPr="00412700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Иркутская область</w:t>
      </w:r>
    </w:p>
    <w:p w:rsidR="00385B8E" w:rsidRPr="00412700" w:rsidRDefault="00385B8E" w:rsidP="00385B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  <w:r w:rsidRPr="00412700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Тулунский район</w:t>
      </w:r>
    </w:p>
    <w:p w:rsidR="00385B8E" w:rsidRPr="00412700" w:rsidRDefault="00385B8E" w:rsidP="00385B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</w:p>
    <w:p w:rsidR="00385B8E" w:rsidRPr="00412700" w:rsidRDefault="00385B8E" w:rsidP="00385B8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412700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  </w:t>
      </w:r>
      <w:r w:rsidRPr="0041270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ДУМА  АФАНАСЬЕВСКОГО  СЕЛЬСКОГО ПОСЕЛЕНИЯ</w:t>
      </w:r>
    </w:p>
    <w:p w:rsidR="00385B8E" w:rsidRPr="00412700" w:rsidRDefault="00385B8E" w:rsidP="00385B8E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385B8E" w:rsidRPr="00412700" w:rsidRDefault="00385B8E" w:rsidP="00385B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proofErr w:type="gramStart"/>
      <w:r w:rsidRPr="00412700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Р</w:t>
      </w:r>
      <w:proofErr w:type="gramEnd"/>
      <w:r w:rsidRPr="00412700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 Е Ш Е Н И Е</w:t>
      </w:r>
    </w:p>
    <w:p w:rsidR="00385B8E" w:rsidRPr="00412700" w:rsidRDefault="00385B8E" w:rsidP="00385B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385B8E" w:rsidRPr="00412700" w:rsidRDefault="00385B8E" w:rsidP="00385B8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ru-RU"/>
        </w:rPr>
      </w:pPr>
      <w:r w:rsidRPr="00412700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        </w:t>
      </w:r>
      <w:r w:rsidRPr="0041270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« </w:t>
      </w:r>
      <w:r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ru-RU"/>
        </w:rPr>
        <w:t>28</w:t>
      </w:r>
      <w:r w:rsidRPr="0041270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ноября </w:t>
      </w:r>
      <w:smartTag w:uri="urn:schemas-microsoft-com:office:smarttags" w:element="metricconverter">
        <w:smartTagPr>
          <w:attr w:name="ProductID" w:val="2019 г"/>
        </w:smartTagPr>
        <w:r w:rsidRPr="00412700">
          <w:rPr>
            <w:rFonts w:ascii="Times New Roman" w:eastAsia="Times New Roman" w:hAnsi="Times New Roman" w:cs="Times New Roman"/>
            <w:b/>
            <w:sz w:val="28"/>
            <w:szCs w:val="20"/>
            <w:lang w:eastAsia="ru-RU"/>
          </w:rPr>
          <w:t>2019 г</w:t>
        </w:r>
      </w:smartTag>
      <w:r w:rsidRPr="0041270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.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</w:t>
      </w:r>
      <w:bookmarkStart w:id="0" w:name="_GoBack"/>
      <w:bookmarkEnd w:id="0"/>
      <w:r w:rsidRPr="0041270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№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19-РД</w:t>
      </w:r>
    </w:p>
    <w:p w:rsidR="00385B8E" w:rsidRPr="00412700" w:rsidRDefault="00385B8E" w:rsidP="00385B8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ru-RU"/>
        </w:rPr>
      </w:pPr>
      <w:r w:rsidRPr="00412700"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ru-RU"/>
        </w:rPr>
        <w:t xml:space="preserve">         </w:t>
      </w:r>
    </w:p>
    <w:p w:rsidR="00385B8E" w:rsidRPr="00412700" w:rsidRDefault="00385B8E" w:rsidP="00385B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</w:pPr>
      <w:r w:rsidRPr="00412700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>д. Афанасьева</w:t>
      </w:r>
    </w:p>
    <w:p w:rsidR="00385B8E" w:rsidRPr="00412700" w:rsidRDefault="00385B8E" w:rsidP="00385B8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385B8E" w:rsidRPr="00412700" w:rsidRDefault="00385B8E" w:rsidP="00385B8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385B8E" w:rsidRPr="00CC2D26" w:rsidRDefault="00385B8E" w:rsidP="00385B8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2D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решение Думы</w:t>
      </w:r>
    </w:p>
    <w:p w:rsidR="00385B8E" w:rsidRPr="00CC2D26" w:rsidRDefault="00385B8E" w:rsidP="00385B8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2D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Афанасьевского сельского поселения</w:t>
      </w:r>
    </w:p>
    <w:p w:rsidR="00385B8E" w:rsidRPr="00CC2D26" w:rsidRDefault="00385B8E" w:rsidP="00385B8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2D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28.11.2017 г. № 23-РД «О налоге</w:t>
      </w:r>
    </w:p>
    <w:p w:rsidR="00385B8E" w:rsidRPr="00CC2D26" w:rsidRDefault="00385B8E" w:rsidP="00385B8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2D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имущество физических лиц» </w:t>
      </w:r>
    </w:p>
    <w:p w:rsidR="00385B8E" w:rsidRPr="00412700" w:rsidRDefault="00385B8E" w:rsidP="00385B8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5B8E" w:rsidRPr="00412700" w:rsidRDefault="00385B8E" w:rsidP="00385B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hyperlink r:id="rId6" w:history="1">
        <w:r w:rsidRPr="0041270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главой 32</w:t>
        </w:r>
      </w:hyperlink>
      <w:r w:rsidRPr="00412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 2 Налогового кодекса Российской Федерации, руководствуясь</w:t>
      </w:r>
      <w:r w:rsidRPr="0041270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статьёй</w:t>
      </w:r>
      <w:r w:rsidRPr="00412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7" w:history="1">
        <w:r w:rsidRPr="0041270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14</w:t>
        </w:r>
      </w:hyperlink>
      <w:r w:rsidRPr="00412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06.10.2003г. № 131-ФЗ "Об общих принципах организации местного самоуправления в Российской Федерации»,  статьями 6, 33, 48 Устава Афанасьевского муниципального образования,  Дума Афанасьевского сельского поселения</w:t>
      </w:r>
    </w:p>
    <w:p w:rsidR="00385B8E" w:rsidRPr="00412700" w:rsidRDefault="00385B8E" w:rsidP="00385B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1270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     </w:t>
      </w:r>
    </w:p>
    <w:p w:rsidR="00385B8E" w:rsidRPr="00412700" w:rsidRDefault="00385B8E" w:rsidP="00385B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12700">
        <w:rPr>
          <w:rFonts w:ascii="Times New Roman" w:eastAsia="Times New Roman" w:hAnsi="Times New Roman" w:cs="Times New Roman"/>
          <w:sz w:val="28"/>
          <w:szCs w:val="20"/>
          <w:lang w:eastAsia="ru-RU"/>
        </w:rPr>
        <w:t>РЕШИЛА:</w:t>
      </w:r>
    </w:p>
    <w:p w:rsidR="00385B8E" w:rsidRPr="00412700" w:rsidRDefault="00385B8E" w:rsidP="00385B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85B8E" w:rsidRPr="00412700" w:rsidRDefault="00385B8E" w:rsidP="00385B8E">
      <w:pPr>
        <w:widowControl w:val="0"/>
        <w:tabs>
          <w:tab w:val="left" w:pos="54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700">
        <w:rPr>
          <w:rFonts w:ascii="Times New Roman" w:eastAsia="Times New Roman" w:hAnsi="Times New Roman" w:cs="Times New Roman"/>
          <w:color w:val="000004"/>
          <w:w w:val="106"/>
          <w:sz w:val="28"/>
          <w:szCs w:val="28"/>
          <w:lang w:eastAsia="ru-RU"/>
        </w:rPr>
        <w:t xml:space="preserve">       1. Внести в р</w:t>
      </w:r>
      <w:r w:rsidRPr="00412700">
        <w:rPr>
          <w:rFonts w:ascii="Times New Roman" w:eastAsia="Times New Roman" w:hAnsi="Times New Roman" w:cs="Times New Roman"/>
          <w:color w:val="000004"/>
          <w:sz w:val="28"/>
          <w:szCs w:val="28"/>
          <w:lang w:eastAsia="ru-RU"/>
        </w:rPr>
        <w:t>ешение Думы</w:t>
      </w:r>
      <w:r w:rsidRPr="00412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Афанасьевского сельского поселения от 28.11.2017 г. № 23-РД «О налоге на имущество физических лиц»</w:t>
      </w:r>
      <w:r w:rsidRPr="004127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1270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</w:t>
      </w:r>
      <w:proofErr w:type="gramStart"/>
      <w:r w:rsidRPr="0041270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</w:p>
    <w:p w:rsidR="00385B8E" w:rsidRPr="00412700" w:rsidRDefault="00385B8E" w:rsidP="00385B8E">
      <w:pPr>
        <w:widowControl w:val="0"/>
        <w:numPr>
          <w:ilvl w:val="1"/>
          <w:numId w:val="1"/>
        </w:numPr>
        <w:tabs>
          <w:tab w:val="num" w:pos="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700">
        <w:rPr>
          <w:rFonts w:ascii="Times New Roman" w:eastAsia="Times New Roman" w:hAnsi="Times New Roman" w:cs="Times New Roman"/>
          <w:sz w:val="28"/>
          <w:szCs w:val="28"/>
          <w:lang w:eastAsia="ru-RU"/>
        </w:rPr>
        <w:t>. Пункт 2 изложить в новой редакции:</w:t>
      </w:r>
    </w:p>
    <w:p w:rsidR="00385B8E" w:rsidRPr="00412700" w:rsidRDefault="00385B8E" w:rsidP="00385B8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5B8E" w:rsidRPr="00412700" w:rsidRDefault="00385B8E" w:rsidP="00385B8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700">
        <w:rPr>
          <w:rFonts w:ascii="Times New Roman" w:eastAsia="Times New Roman" w:hAnsi="Times New Roman" w:cs="Times New Roman"/>
          <w:sz w:val="28"/>
          <w:szCs w:val="28"/>
          <w:lang w:eastAsia="ru-RU"/>
        </w:rPr>
        <w:t>«2. Установить налоговые ставки исходя из кадастровой стоимости объекта налогообложения, для исчисления суммы налога на имущество физических лиц  на территории Афанасьевского муниципального образования:</w:t>
      </w:r>
    </w:p>
    <w:p w:rsidR="00385B8E" w:rsidRPr="00412700" w:rsidRDefault="00385B8E" w:rsidP="00385B8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20" w:type="dxa"/>
        <w:tblInd w:w="88" w:type="dxa"/>
        <w:tblLook w:val="0000" w:firstRow="0" w:lastRow="0" w:firstColumn="0" w:lastColumn="0" w:noHBand="0" w:noVBand="0"/>
      </w:tblPr>
      <w:tblGrid>
        <w:gridCol w:w="8480"/>
        <w:gridCol w:w="1440"/>
      </w:tblGrid>
      <w:tr w:rsidR="00385B8E" w:rsidRPr="0096137D" w:rsidTr="00960E4F">
        <w:trPr>
          <w:trHeight w:val="960"/>
        </w:trPr>
        <w:tc>
          <w:tcPr>
            <w:tcW w:w="8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B8E" w:rsidRPr="0096137D" w:rsidRDefault="00385B8E" w:rsidP="00960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37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Объекты налогообложения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8E" w:rsidRPr="0096137D" w:rsidRDefault="00385B8E" w:rsidP="00960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37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Ставка налога, %</w:t>
            </w:r>
          </w:p>
        </w:tc>
      </w:tr>
      <w:tr w:rsidR="00385B8E" w:rsidRPr="0096137D" w:rsidTr="00960E4F">
        <w:trPr>
          <w:trHeight w:val="309"/>
        </w:trPr>
        <w:tc>
          <w:tcPr>
            <w:tcW w:w="8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B8E" w:rsidRPr="0096137D" w:rsidRDefault="00385B8E" w:rsidP="00960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3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8E" w:rsidRPr="0096137D" w:rsidRDefault="00385B8E" w:rsidP="00960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3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385B8E" w:rsidRPr="0096137D" w:rsidTr="00960E4F">
        <w:trPr>
          <w:trHeight w:val="309"/>
        </w:trPr>
        <w:tc>
          <w:tcPr>
            <w:tcW w:w="8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B8E" w:rsidRPr="0096137D" w:rsidRDefault="00385B8E" w:rsidP="00960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6137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1) жилой дом, часть жилого дома, квартира, часть квартиры, комната; </w:t>
            </w:r>
          </w:p>
          <w:p w:rsidR="00385B8E" w:rsidRPr="0096137D" w:rsidRDefault="00385B8E" w:rsidP="00960E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37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2)объект незавершенного строительства</w:t>
            </w:r>
            <w:r w:rsidRPr="009613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случае, если проектируемым назначением такого объекта является жилой дом;</w:t>
            </w:r>
          </w:p>
          <w:p w:rsidR="00385B8E" w:rsidRPr="0096137D" w:rsidRDefault="00385B8E" w:rsidP="00960E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37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3) единый недвижимый комплекс,</w:t>
            </w:r>
            <w:r w:rsidRPr="009613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состав которого входит хотя бы один жилой дом;</w:t>
            </w:r>
            <w:r w:rsidRPr="0096137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</w:t>
            </w:r>
          </w:p>
          <w:p w:rsidR="00385B8E" w:rsidRPr="0096137D" w:rsidRDefault="00385B8E" w:rsidP="00960E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6137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lastRenderedPageBreak/>
              <w:t xml:space="preserve">4) гараж, </w:t>
            </w:r>
            <w:proofErr w:type="spellStart"/>
            <w:r w:rsidRPr="0096137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машино</w:t>
            </w:r>
            <w:proofErr w:type="spellEnd"/>
            <w:r w:rsidRPr="0096137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-место, в том </w:t>
            </w:r>
            <w:proofErr w:type="gramStart"/>
            <w:r w:rsidRPr="0096137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числе</w:t>
            </w:r>
            <w:proofErr w:type="gramEnd"/>
            <w:r w:rsidRPr="0096137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расположенном в объекте налогообложения, </w:t>
            </w:r>
            <w:r w:rsidRPr="0096137D">
              <w:rPr>
                <w:rFonts w:ascii="Times New Roman" w:eastAsia="Times New Roman" w:hAnsi="Times New Roman" w:cs="Times New Roman"/>
                <w:sz w:val="28"/>
                <w:szCs w:val="20"/>
                <w:highlight w:val="red"/>
                <w:lang w:eastAsia="ru-RU"/>
              </w:rPr>
              <w:t>указанном в подпункте 2 пункта 2 статьи 406</w:t>
            </w:r>
            <w:r w:rsidRPr="0096137D">
              <w:rPr>
                <w:rFonts w:ascii="Times New Roman" w:eastAsia="Times New Roman" w:hAnsi="Times New Roman" w:cs="Times New Roman"/>
                <w:sz w:val="28"/>
                <w:szCs w:val="28"/>
                <w:highlight w:val="red"/>
                <w:lang w:eastAsia="ru-RU"/>
              </w:rPr>
              <w:t xml:space="preserve"> Налогового кодекса Российской Федерации</w:t>
            </w:r>
            <w:r w:rsidRPr="0096137D">
              <w:rPr>
                <w:rFonts w:ascii="Times New Roman" w:eastAsia="Times New Roman" w:hAnsi="Times New Roman" w:cs="Times New Roman"/>
                <w:sz w:val="28"/>
                <w:szCs w:val="20"/>
                <w:highlight w:val="red"/>
                <w:lang w:eastAsia="ru-RU"/>
              </w:rPr>
              <w:t>;</w:t>
            </w:r>
          </w:p>
          <w:p w:rsidR="00385B8E" w:rsidRPr="0096137D" w:rsidRDefault="00385B8E" w:rsidP="00960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37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5) хозяйственное строение или сооружение</w:t>
            </w:r>
            <w:r w:rsidRPr="009613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площадь </w:t>
            </w:r>
            <w:proofErr w:type="gramStart"/>
            <w:r w:rsidRPr="009613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каждого</w:t>
            </w:r>
            <w:proofErr w:type="gramEnd"/>
            <w:r w:rsidRPr="009613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</w:t>
            </w:r>
            <w:r w:rsidRPr="0096137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                              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8E" w:rsidRPr="0096137D" w:rsidRDefault="00385B8E" w:rsidP="00960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3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0,1</w:t>
            </w:r>
          </w:p>
        </w:tc>
      </w:tr>
      <w:tr w:rsidR="00385B8E" w:rsidRPr="0096137D" w:rsidTr="00960E4F">
        <w:trPr>
          <w:trHeight w:val="1327"/>
        </w:trPr>
        <w:tc>
          <w:tcPr>
            <w:tcW w:w="8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B8E" w:rsidRPr="0096137D" w:rsidRDefault="00385B8E" w:rsidP="00960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3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объекты налогообложения, включенные в перечень, определяемый в соответствии с пунктом 7 статьи 378.2 Налогового кодекса Российской Федерации</w:t>
            </w:r>
            <w:r w:rsidRPr="0096137D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 xml:space="preserve">, в отношении объектов налогообложения, предусмотренных абзацем вторым пункта 10 статьи 378.2 Налогового кодекса </w:t>
            </w:r>
            <w:r w:rsidRPr="009613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8E" w:rsidRPr="0096137D" w:rsidRDefault="00385B8E" w:rsidP="00960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3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2019 год - 0,5;</w:t>
            </w:r>
          </w:p>
          <w:p w:rsidR="00385B8E" w:rsidRPr="0096137D" w:rsidRDefault="00385B8E" w:rsidP="00960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3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2020 год - 0,75;</w:t>
            </w:r>
          </w:p>
          <w:p w:rsidR="00385B8E" w:rsidRPr="0096137D" w:rsidRDefault="00385B8E" w:rsidP="00960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3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2021 год - 1;</w:t>
            </w:r>
          </w:p>
          <w:p w:rsidR="00385B8E" w:rsidRPr="0096137D" w:rsidRDefault="00385B8E" w:rsidP="00960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3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2022 год - 1,25;</w:t>
            </w:r>
          </w:p>
          <w:p w:rsidR="00385B8E" w:rsidRPr="0096137D" w:rsidRDefault="00385B8E" w:rsidP="00960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3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2023 года - 1,5</w:t>
            </w:r>
          </w:p>
        </w:tc>
      </w:tr>
      <w:tr w:rsidR="00385B8E" w:rsidRPr="0096137D" w:rsidTr="00960E4F">
        <w:trPr>
          <w:trHeight w:val="397"/>
        </w:trPr>
        <w:tc>
          <w:tcPr>
            <w:tcW w:w="8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8E" w:rsidRPr="0096137D" w:rsidRDefault="00385B8E" w:rsidP="00960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3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объекты налогообложения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8E" w:rsidRPr="0096137D" w:rsidRDefault="00385B8E" w:rsidP="00960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6137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0,5</w:t>
            </w:r>
          </w:p>
        </w:tc>
      </w:tr>
      <w:tr w:rsidR="00385B8E" w:rsidRPr="0096137D" w:rsidTr="00960E4F">
        <w:trPr>
          <w:trHeight w:val="800"/>
        </w:trPr>
        <w:tc>
          <w:tcPr>
            <w:tcW w:w="8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8E" w:rsidRPr="0096137D" w:rsidRDefault="00385B8E" w:rsidP="00960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3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объекты налогообложения, кадастровая стоимость каждого из которых превышает 300 млн. рублей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8E" w:rsidRPr="0096137D" w:rsidRDefault="00385B8E" w:rsidP="00960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6137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</w:p>
        </w:tc>
      </w:tr>
    </w:tbl>
    <w:p w:rsidR="00385B8E" w:rsidRDefault="00385B8E" w:rsidP="00385B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5B8E" w:rsidRPr="00412700" w:rsidRDefault="00385B8E" w:rsidP="00385B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700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решение вступает в силу с 1 января 2020 года, но не ранее чем по истечении одного месяца со дня его официального опубликования.</w:t>
      </w:r>
    </w:p>
    <w:p w:rsidR="00385B8E" w:rsidRPr="00412700" w:rsidRDefault="00385B8E" w:rsidP="00385B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1270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</w:t>
      </w:r>
    </w:p>
    <w:p w:rsidR="00385B8E" w:rsidRPr="00412700" w:rsidRDefault="00385B8E" w:rsidP="00385B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70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3. Опубликовать настоящее решение в газете «Афанасьевский вестник» и    разместить на официальном сайте Афанасьевского сельского поселения </w:t>
      </w:r>
      <w:r w:rsidRPr="00412700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информационно – телекоммуникационной сети «Интернет».</w:t>
      </w:r>
    </w:p>
    <w:p w:rsidR="00385B8E" w:rsidRPr="00412700" w:rsidRDefault="00385B8E" w:rsidP="00385B8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5B8E" w:rsidRPr="00412700" w:rsidRDefault="00385B8E" w:rsidP="00385B8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5B8E" w:rsidRPr="00412700" w:rsidRDefault="00385B8E" w:rsidP="00385B8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5B8E" w:rsidRPr="00412700" w:rsidRDefault="00385B8E" w:rsidP="00385B8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5B8E" w:rsidRPr="00412700" w:rsidRDefault="00385B8E" w:rsidP="00385B8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5B8E" w:rsidRDefault="00385B8E" w:rsidP="00385B8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ВрИО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270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Афанасьевского</w:t>
      </w:r>
    </w:p>
    <w:p w:rsidR="00385B8E" w:rsidRPr="00412700" w:rsidRDefault="00385B8E" w:rsidP="00385B8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А.П.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Долгих</w:t>
      </w:r>
    </w:p>
    <w:p w:rsidR="00385B8E" w:rsidRDefault="00385B8E" w:rsidP="00385B8E"/>
    <w:p w:rsidR="009657CA" w:rsidRDefault="00385B8E"/>
    <w:sectPr w:rsidR="009657CA" w:rsidSect="00FF7253">
      <w:pgSz w:w="11906" w:h="16838"/>
      <w:pgMar w:top="1418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73D31"/>
    <w:multiLevelType w:val="multilevel"/>
    <w:tmpl w:val="91CA648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B1D"/>
    <w:rsid w:val="00385B8E"/>
    <w:rsid w:val="006D6AA7"/>
    <w:rsid w:val="00A673E8"/>
    <w:rsid w:val="00D4509F"/>
    <w:rsid w:val="00E56D29"/>
    <w:rsid w:val="00FD5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B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B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85846C93A4E77B772FB96CF8414FB66CBDC65ED45930DDE43248D196D788E37D64E7D7CD0EB93B96j4ED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5846C93A4E77B772FB96CF8414FB66CBDC65ED1583BDDE43248D196D788E37D64E7D7CD0EBA3Bj9E8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481</Words>
  <Characters>2747</Characters>
  <Application>Microsoft Office Word</Application>
  <DocSecurity>0</DocSecurity>
  <Lines>22</Lines>
  <Paragraphs>6</Paragraphs>
  <ScaleCrop>false</ScaleCrop>
  <Company>SPecialiST RePack</Company>
  <LinksUpToDate>false</LinksUpToDate>
  <CharactersWithSpaces>3222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2019-11-29T00:39:00Z</dcterms:created>
  <dcterms:modified xsi:type="dcterms:W3CDTF">2019-11-29T00:39:00Z</dcterms:modified>
</cp:coreProperties>
</file>