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  <w:gridCol w:w="523"/>
      </w:tblGrid>
      <w:tr w:rsidR="00C012C7" w:rsidRPr="001D2328" w:rsidTr="00E421E7">
        <w:tc>
          <w:tcPr>
            <w:tcW w:w="10008" w:type="dxa"/>
            <w:gridSpan w:val="3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  <w:t xml:space="preserve">  </w:t>
            </w: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7C045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7C045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«15» марта 2019 г</w:t>
            </w:r>
            <w:r w:rsidRPr="007C0458"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  <w:t>.                                         № 9-ПГ</w:t>
            </w:r>
          </w:p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7C045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7C0458" w:rsidRPr="007C0458" w:rsidTr="00802F8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7C0458" w:rsidRPr="007C0458" w:rsidRDefault="007C0458" w:rsidP="007C0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0458" w:rsidRPr="007C0458" w:rsidTr="00802F82">
        <w:trPr>
          <w:gridAfter w:val="2"/>
          <w:wAfter w:w="2520" w:type="dxa"/>
        </w:trPr>
        <w:tc>
          <w:tcPr>
            <w:tcW w:w="7488" w:type="dxa"/>
            <w:shd w:val="clear" w:color="auto" w:fill="auto"/>
          </w:tcPr>
          <w:p w:rsidR="007C0458" w:rsidRPr="007C0458" w:rsidRDefault="007C0458" w:rsidP="007C0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</w:t>
      </w:r>
      <w:proofErr w:type="gramEnd"/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организационно-правовом,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финансовом, материально-техническом </w:t>
      </w:r>
      <w:proofErr w:type="gramStart"/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обеспечении</w:t>
      </w:r>
      <w:proofErr w:type="gramEnd"/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первичных мер пожарной безопасности в границах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населенных пунктов расположенных на территории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Афанасьевского сельского поселения</w:t>
      </w:r>
    </w:p>
    <w:p w:rsidR="007C0458" w:rsidRPr="007C0458" w:rsidRDefault="007C0458" w:rsidP="007C0458">
      <w:pPr>
        <w:widowControl w:val="0"/>
        <w:autoSpaceDE w:val="0"/>
        <w:autoSpaceDN w:val="0"/>
        <w:spacing w:after="0" w:line="240" w:lineRule="auto"/>
        <w:ind w:right="362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58" w:rsidRPr="007C0458" w:rsidRDefault="007C0458" w:rsidP="007C0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Федерального закона от 21.12.1994 г. № 69-ФЗ «О пожарной безопасности», Федерального закона от 22.07.2008 г. № 123-ФЗ «Технический регламент о требованиях пожарной безопасности», </w:t>
      </w: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территории,</w:t>
      </w: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7C045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24 </w:t>
        </w:r>
      </w:hyperlink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Устава Афанасьевского муниципального образования,</w:t>
      </w:r>
      <w:proofErr w:type="gramEnd"/>
    </w:p>
    <w:p w:rsidR="007C0458" w:rsidRPr="007C0458" w:rsidRDefault="007C0458" w:rsidP="007C0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58" w:rsidRPr="007C0458" w:rsidRDefault="007C0458" w:rsidP="007C045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C0458" w:rsidRPr="007C0458" w:rsidRDefault="007C0458" w:rsidP="007C0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организационно-правовом, финансовом, материально-техническом обеспечении первичных мер пожарной безопасности в границах населенных пунктов расположенных на территории</w:t>
      </w: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Афанасьевского сельского поселения (Приложение № 1). </w:t>
      </w: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Опубликовать настоящее постановление в газете «Афанасьевский  вестник» и разместить на официальном сайте поселения в сети « Интернет».</w:t>
      </w:r>
    </w:p>
    <w:p w:rsidR="007C0458" w:rsidRPr="007C0458" w:rsidRDefault="007C0458" w:rsidP="007C0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оставляю за собой.</w:t>
      </w:r>
    </w:p>
    <w:p w:rsidR="007C0458" w:rsidRPr="007C0458" w:rsidRDefault="007C0458" w:rsidP="007C04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C0458" w:rsidRPr="007C0458" w:rsidRDefault="007C0458" w:rsidP="007C0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58" w:rsidRPr="007C0458" w:rsidRDefault="007C0458" w:rsidP="007C0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Глава  Афанасьевского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Лобанов В.Ю.</w:t>
      </w:r>
    </w:p>
    <w:p w:rsidR="007C0458" w:rsidRPr="007C0458" w:rsidRDefault="007C0458" w:rsidP="007C04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58" w:rsidRPr="007C0458" w:rsidRDefault="007C0458" w:rsidP="007C04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58" w:rsidRPr="007C0458" w:rsidRDefault="007C0458" w:rsidP="007C04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5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7C0458" w:rsidRPr="007C0458" w:rsidRDefault="007C0458" w:rsidP="007C04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5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   </w:t>
      </w:r>
    </w:p>
    <w:p w:rsidR="007C0458" w:rsidRPr="007C0458" w:rsidRDefault="007C0458" w:rsidP="007C04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58">
        <w:rPr>
          <w:rFonts w:ascii="Times New Roman" w:eastAsia="Times New Roman" w:hAnsi="Times New Roman"/>
          <w:sz w:val="24"/>
          <w:szCs w:val="24"/>
          <w:lang w:eastAsia="ru-RU"/>
        </w:rPr>
        <w:t>Афанасьевского сельского поселения</w:t>
      </w:r>
    </w:p>
    <w:p w:rsidR="007C0458" w:rsidRPr="007C0458" w:rsidRDefault="007C0458" w:rsidP="007C04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58">
        <w:rPr>
          <w:rFonts w:ascii="Times New Roman" w:eastAsia="Times New Roman" w:hAnsi="Times New Roman"/>
          <w:sz w:val="24"/>
          <w:szCs w:val="24"/>
          <w:lang w:eastAsia="ru-RU"/>
        </w:rPr>
        <w:t>№ 9-ПГ от 15.03.2019 года</w:t>
      </w:r>
    </w:p>
    <w:p w:rsidR="007C0458" w:rsidRPr="007C0458" w:rsidRDefault="007C0458" w:rsidP="007C04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4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об организационно-правовом, финансовом, материально-техническом обеспечении первичных мер пожарной безопасности в границах населенных пунктов расположенных на территории</w:t>
      </w:r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Афанасьевского сельского поселения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0458" w:rsidRPr="007C0458" w:rsidRDefault="007C0458" w:rsidP="007C0458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C0458" w:rsidRPr="007C0458" w:rsidRDefault="007C0458" w:rsidP="007C04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0458" w:rsidRPr="007C0458" w:rsidRDefault="007C0458" w:rsidP="007C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пунктов, расположенных на территории Афанасьевского сельского поселения (далее-АСП).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Обеспечение первичных мер пожарной безопасности в границах населенных пунктов, расположенных на территории АСП относятся к вопросам местного значения.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Вопросы не отраженные в данном Положении, регламентируются нормами федерального законодательства Иркутской области.</w:t>
      </w:r>
    </w:p>
    <w:p w:rsidR="007C0458" w:rsidRPr="007C0458" w:rsidRDefault="007C0458" w:rsidP="007C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458" w:rsidRPr="007C0458" w:rsidRDefault="007C0458" w:rsidP="007C0458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Организационно-правовое обеспечение </w:t>
      </w:r>
      <w:proofErr w:type="gramStart"/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первичных</w:t>
      </w:r>
      <w:proofErr w:type="gramEnd"/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C0458" w:rsidRPr="007C0458" w:rsidRDefault="007C0458" w:rsidP="007C045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 пожарной безопасности</w:t>
      </w:r>
    </w:p>
    <w:p w:rsidR="007C0458" w:rsidRPr="007C0458" w:rsidRDefault="007C0458" w:rsidP="007C04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1.Организационно-правовое обеспечение первичных мер пожарной безопасности в границах населенных пунктов, расположенных на территории АСП предусматривает:</w:t>
      </w:r>
    </w:p>
    <w:p w:rsidR="007C0458" w:rsidRPr="007C0458" w:rsidRDefault="007C0458" w:rsidP="007C045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C0458" w:rsidRPr="007C0458" w:rsidRDefault="007C0458" w:rsidP="007C045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АСП и объектов муниципальной собственности;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включение мероприятий по обеспечению пожарной безопасности в планы и программы развития поселения;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разработку, утверждение и исполнения бюджета АСП в части расходов на обеспечение первичных мер пожарной безопасности;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установление плана привлечения сил и сре</w:t>
      </w:r>
      <w:proofErr w:type="gramStart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АСП; 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установление особого противопожарного режима на территории населенных пунктов;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установление на время особого противопожарного режима дополнительных требований пожарной безопасности;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проведение противопожарной пропаганды и организация обучения населения мерам пожарной безопасности.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58" w:rsidRPr="007C0458" w:rsidRDefault="007C0458" w:rsidP="007C045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первичных мер  пожарной безопасности</w:t>
      </w:r>
    </w:p>
    <w:p w:rsidR="007C0458" w:rsidRPr="007C0458" w:rsidRDefault="007C0458" w:rsidP="007C0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1.Материально-техническое обеспечение первичных мер пожарной безопасности предусматривает: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обеспечение беспрепятственного проезда пожарной техники к месту пожара;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обеспечение надлежащего  состояния источников противопожарного водоснабжения, находящегося в АСП;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организация работ по содержанию в исправном состоянии средств пожарной безопасности жилых и общественных зданий;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поддержание в постоянной готовности техники, приспособленной для тушения пожара;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нормам, установленных законодательством РФ.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58" w:rsidRPr="007C0458" w:rsidRDefault="007C0458" w:rsidP="007C045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первичных мер пожарной безопасности</w:t>
      </w:r>
    </w:p>
    <w:p w:rsidR="007C0458" w:rsidRPr="007C0458" w:rsidRDefault="007C0458" w:rsidP="007C0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1.Финансовое обеспечение первичных мер пожарной безопасности на территории АСП в соответствии с ФЗ от 21.12.1994 г. № 69-ФЗ «О пожарной безопасности» является расходным обязательством поселения, в пределах выделенных сре</w:t>
      </w:r>
      <w:proofErr w:type="gramStart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юджете на соответствующий финансовый год.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финансирование расходов на приобретение и монтаж пожарной сигнализации, первичных средств пожаротушения;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закупку пожарно-технической продукции;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разработку и организацию выполнения целевых программ по обеспечению пожарной безопасности;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>- приобретение аварийно-спасательного имущества, техники, организацию пропаганды и обучение мерам пожарной безопасности;</w:t>
      </w:r>
    </w:p>
    <w:p w:rsidR="007C0458" w:rsidRPr="007C0458" w:rsidRDefault="007C0458" w:rsidP="007C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gramStart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7C045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материально-технического обеспечения деятельности добровольной пожарной дружины.</w:t>
      </w:r>
    </w:p>
    <w:p w:rsidR="00C012C7" w:rsidRPr="00923C25" w:rsidRDefault="00C012C7" w:rsidP="00B96AB3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12C7" w:rsidRPr="00923C25" w:rsidSect="00C048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BD" w:rsidRDefault="002957BD" w:rsidP="00426A59">
      <w:pPr>
        <w:spacing w:after="0" w:line="240" w:lineRule="auto"/>
      </w:pPr>
      <w:r>
        <w:separator/>
      </w:r>
    </w:p>
  </w:endnote>
  <w:endnote w:type="continuationSeparator" w:id="0">
    <w:p w:rsidR="002957BD" w:rsidRDefault="002957BD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BD" w:rsidRDefault="002957BD" w:rsidP="00426A59">
      <w:pPr>
        <w:spacing w:after="0" w:line="240" w:lineRule="auto"/>
      </w:pPr>
      <w:r>
        <w:separator/>
      </w:r>
    </w:p>
  </w:footnote>
  <w:footnote w:type="continuationSeparator" w:id="0">
    <w:p w:rsidR="002957BD" w:rsidRDefault="002957BD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E380C19"/>
    <w:multiLevelType w:val="hybridMultilevel"/>
    <w:tmpl w:val="7A8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2CF5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1E6FD6"/>
    <w:rsid w:val="002170E4"/>
    <w:rsid w:val="00221A53"/>
    <w:rsid w:val="00233266"/>
    <w:rsid w:val="002707D1"/>
    <w:rsid w:val="00275816"/>
    <w:rsid w:val="002957BD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3F69"/>
    <w:rsid w:val="00407777"/>
    <w:rsid w:val="00424599"/>
    <w:rsid w:val="00426A59"/>
    <w:rsid w:val="00487969"/>
    <w:rsid w:val="00496CA4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B4F9E"/>
    <w:rsid w:val="005F07DF"/>
    <w:rsid w:val="00621942"/>
    <w:rsid w:val="00622C10"/>
    <w:rsid w:val="00632344"/>
    <w:rsid w:val="0064219C"/>
    <w:rsid w:val="00664C64"/>
    <w:rsid w:val="00680C84"/>
    <w:rsid w:val="006A3CF7"/>
    <w:rsid w:val="006E4594"/>
    <w:rsid w:val="007B5CDC"/>
    <w:rsid w:val="007C00F3"/>
    <w:rsid w:val="007C0458"/>
    <w:rsid w:val="007C66FD"/>
    <w:rsid w:val="007F5406"/>
    <w:rsid w:val="00802405"/>
    <w:rsid w:val="00811D90"/>
    <w:rsid w:val="00867FF4"/>
    <w:rsid w:val="00871F32"/>
    <w:rsid w:val="008E48C8"/>
    <w:rsid w:val="00905F22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1E0B"/>
    <w:rsid w:val="00B54081"/>
    <w:rsid w:val="00B62949"/>
    <w:rsid w:val="00B741BE"/>
    <w:rsid w:val="00B96AB3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A4D47F1D79479ABA46F19909FBB0354ED1229E6E830B8928298EB9F03AAE8F2D19F047629319A88AA915p1G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38</cp:revision>
  <cp:lastPrinted>2018-11-14T05:56:00Z</cp:lastPrinted>
  <dcterms:created xsi:type="dcterms:W3CDTF">2018-08-02T07:30:00Z</dcterms:created>
  <dcterms:modified xsi:type="dcterms:W3CDTF">2019-04-02T02:11:00Z</dcterms:modified>
</cp:coreProperties>
</file>