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0623F6" w:rsidTr="000623F6">
        <w:tc>
          <w:tcPr>
            <w:tcW w:w="5000" w:type="pct"/>
            <w:hideMark/>
          </w:tcPr>
          <w:p w:rsidR="000623F6" w:rsidRDefault="000623F6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0623F6" w:rsidRDefault="000623F6">
            <w:pPr>
              <w:widowControl w:val="0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  <w:szCs w:val="28"/>
              </w:rPr>
              <w:t xml:space="preserve">Иркутская область </w:t>
            </w:r>
          </w:p>
        </w:tc>
      </w:tr>
      <w:tr w:rsidR="000623F6" w:rsidTr="000623F6">
        <w:tc>
          <w:tcPr>
            <w:tcW w:w="5000" w:type="pct"/>
            <w:hideMark/>
          </w:tcPr>
          <w:p w:rsidR="000623F6" w:rsidRDefault="000623F6">
            <w:pPr>
              <w:pStyle w:val="a4"/>
              <w:widowControl w:val="0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  <w:szCs w:val="28"/>
              </w:rPr>
              <w:t>Тулунский район</w:t>
            </w:r>
          </w:p>
        </w:tc>
      </w:tr>
      <w:tr w:rsidR="000623F6" w:rsidTr="000623F6">
        <w:tc>
          <w:tcPr>
            <w:tcW w:w="5000" w:type="pct"/>
            <w:hideMark/>
          </w:tcPr>
          <w:p w:rsidR="000623F6" w:rsidRDefault="000623F6">
            <w:pPr>
              <w:widowControl w:val="0"/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ДУМА</w:t>
            </w:r>
          </w:p>
          <w:p w:rsidR="000623F6" w:rsidRDefault="006C12C6">
            <w:pPr>
              <w:widowControl w:val="0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  <w:szCs w:val="28"/>
              </w:rPr>
              <w:t>Афанасьевского</w:t>
            </w:r>
            <w:r w:rsidR="000623F6">
              <w:rPr>
                <w:b/>
                <w:spacing w:val="20"/>
                <w:sz w:val="28"/>
                <w:szCs w:val="28"/>
              </w:rPr>
              <w:t xml:space="preserve"> сельского поселения</w:t>
            </w:r>
          </w:p>
        </w:tc>
      </w:tr>
      <w:tr w:rsidR="000623F6" w:rsidTr="000623F6">
        <w:tc>
          <w:tcPr>
            <w:tcW w:w="5000" w:type="pct"/>
          </w:tcPr>
          <w:p w:rsidR="000623F6" w:rsidRDefault="000623F6">
            <w:pPr>
              <w:pStyle w:val="a4"/>
              <w:widowControl w:val="0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0623F6" w:rsidTr="000623F6">
        <w:tc>
          <w:tcPr>
            <w:tcW w:w="5000" w:type="pct"/>
            <w:hideMark/>
          </w:tcPr>
          <w:p w:rsidR="000623F6" w:rsidRDefault="000623F6">
            <w:pPr>
              <w:pStyle w:val="a4"/>
              <w:widowControl w:val="0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  <w:szCs w:val="28"/>
              </w:rPr>
              <w:t>РЕШЕНИЕ</w:t>
            </w:r>
          </w:p>
        </w:tc>
      </w:tr>
      <w:tr w:rsidR="000623F6" w:rsidTr="000623F6">
        <w:tc>
          <w:tcPr>
            <w:tcW w:w="5000" w:type="pct"/>
          </w:tcPr>
          <w:p w:rsidR="000623F6" w:rsidRDefault="000623F6">
            <w:pPr>
              <w:pStyle w:val="a4"/>
              <w:widowControl w:val="0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0623F6" w:rsidTr="000623F6">
        <w:tc>
          <w:tcPr>
            <w:tcW w:w="5000" w:type="pct"/>
            <w:hideMark/>
          </w:tcPr>
          <w:p w:rsidR="000623F6" w:rsidRDefault="000623F6">
            <w:pPr>
              <w:widowControl w:val="0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  <w:szCs w:val="28"/>
              </w:rPr>
              <w:t>«___»__________ 2019 г.</w:t>
            </w:r>
            <w:r>
              <w:rPr>
                <w:b/>
                <w:spacing w:val="20"/>
                <w:sz w:val="28"/>
                <w:szCs w:val="28"/>
              </w:rPr>
              <w:tab/>
            </w:r>
            <w:r>
              <w:rPr>
                <w:b/>
                <w:spacing w:val="20"/>
                <w:sz w:val="28"/>
                <w:szCs w:val="28"/>
              </w:rPr>
              <w:tab/>
              <w:t xml:space="preserve">                        </w:t>
            </w:r>
            <w:r>
              <w:rPr>
                <w:b/>
                <w:spacing w:val="20"/>
                <w:sz w:val="28"/>
                <w:szCs w:val="28"/>
              </w:rPr>
              <w:tab/>
            </w:r>
            <w:r>
              <w:rPr>
                <w:b/>
                <w:spacing w:val="20"/>
                <w:sz w:val="28"/>
                <w:szCs w:val="28"/>
              </w:rPr>
              <w:tab/>
              <w:t>№ _____</w:t>
            </w:r>
          </w:p>
        </w:tc>
      </w:tr>
      <w:tr w:rsidR="000623F6" w:rsidTr="000623F6">
        <w:tc>
          <w:tcPr>
            <w:tcW w:w="5000" w:type="pct"/>
          </w:tcPr>
          <w:p w:rsidR="000623F6" w:rsidRDefault="000623F6">
            <w:pPr>
              <w:pStyle w:val="a4"/>
              <w:widowControl w:val="0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0623F6" w:rsidTr="000623F6">
        <w:tc>
          <w:tcPr>
            <w:tcW w:w="5000" w:type="pct"/>
          </w:tcPr>
          <w:p w:rsidR="000623F6" w:rsidRDefault="00102AD5">
            <w:pPr>
              <w:pStyle w:val="a4"/>
              <w:widowControl w:val="0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д. Афанасьева</w:t>
            </w:r>
            <w:bookmarkStart w:id="0" w:name="_GoBack"/>
            <w:bookmarkEnd w:id="0"/>
          </w:p>
          <w:p w:rsidR="000623F6" w:rsidRDefault="000623F6">
            <w:pPr>
              <w:pStyle w:val="a4"/>
              <w:widowControl w:val="0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</w:tbl>
    <w:p w:rsidR="000623F6" w:rsidRDefault="000623F6" w:rsidP="000623F6">
      <w:pPr>
        <w:widowControl w:val="0"/>
        <w:tabs>
          <w:tab w:val="left" w:pos="284"/>
        </w:tabs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О внесении изменений в решение Думы </w:t>
      </w:r>
    </w:p>
    <w:p w:rsidR="000623F6" w:rsidRDefault="006C12C6" w:rsidP="000623F6">
      <w:pPr>
        <w:widowControl w:val="0"/>
        <w:tabs>
          <w:tab w:val="left" w:pos="284"/>
        </w:tabs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Афанасьевского </w:t>
      </w:r>
      <w:r w:rsidR="000623F6">
        <w:rPr>
          <w:rStyle w:val="a5"/>
          <w:sz w:val="28"/>
          <w:szCs w:val="28"/>
        </w:rPr>
        <w:t xml:space="preserve">сельского поселения </w:t>
      </w:r>
    </w:p>
    <w:p w:rsidR="000623F6" w:rsidRDefault="000623F6" w:rsidP="000623F6">
      <w:pPr>
        <w:widowControl w:val="0"/>
        <w:tabs>
          <w:tab w:val="left" w:pos="284"/>
        </w:tabs>
        <w:ind w:right="1134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от «</w:t>
      </w:r>
      <w:r w:rsidR="009C1423">
        <w:rPr>
          <w:rStyle w:val="a5"/>
          <w:sz w:val="28"/>
          <w:szCs w:val="28"/>
        </w:rPr>
        <w:t>28</w:t>
      </w:r>
      <w:r>
        <w:rPr>
          <w:rStyle w:val="a5"/>
          <w:sz w:val="28"/>
          <w:szCs w:val="28"/>
        </w:rPr>
        <w:t xml:space="preserve">» </w:t>
      </w:r>
      <w:r w:rsidR="009C1423">
        <w:rPr>
          <w:rStyle w:val="a5"/>
          <w:sz w:val="28"/>
          <w:szCs w:val="28"/>
        </w:rPr>
        <w:t>декабря</w:t>
      </w:r>
      <w:r>
        <w:rPr>
          <w:rStyle w:val="a5"/>
          <w:sz w:val="28"/>
          <w:szCs w:val="28"/>
        </w:rPr>
        <w:t xml:space="preserve"> 2017 г. № </w:t>
      </w:r>
      <w:r w:rsidR="009C1423">
        <w:rPr>
          <w:rStyle w:val="a5"/>
          <w:sz w:val="28"/>
          <w:szCs w:val="28"/>
        </w:rPr>
        <w:t>26-РД</w:t>
      </w:r>
      <w:r>
        <w:rPr>
          <w:rStyle w:val="a5"/>
          <w:sz w:val="28"/>
          <w:szCs w:val="28"/>
        </w:rPr>
        <w:t xml:space="preserve"> </w:t>
      </w:r>
    </w:p>
    <w:p w:rsidR="000623F6" w:rsidRDefault="000623F6" w:rsidP="000623F6">
      <w:pPr>
        <w:widowControl w:val="0"/>
        <w:tabs>
          <w:tab w:val="left" w:pos="284"/>
        </w:tabs>
        <w:ind w:right="1134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«Об установлении оплаты труда </w:t>
      </w:r>
    </w:p>
    <w:p w:rsidR="000623F6" w:rsidRDefault="000623F6" w:rsidP="000623F6">
      <w:pPr>
        <w:widowControl w:val="0"/>
        <w:tabs>
          <w:tab w:val="left" w:pos="284"/>
        </w:tabs>
        <w:ind w:right="1134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и </w:t>
      </w:r>
      <w:proofErr w:type="gramStart"/>
      <w:r>
        <w:rPr>
          <w:rStyle w:val="a5"/>
          <w:sz w:val="28"/>
          <w:szCs w:val="28"/>
        </w:rPr>
        <w:t>формировании</w:t>
      </w:r>
      <w:proofErr w:type="gramEnd"/>
      <w:r>
        <w:rPr>
          <w:rStyle w:val="a5"/>
          <w:sz w:val="28"/>
          <w:szCs w:val="28"/>
        </w:rPr>
        <w:t xml:space="preserve"> расходов на оплату труда </w:t>
      </w:r>
    </w:p>
    <w:p w:rsidR="000623F6" w:rsidRDefault="000623F6" w:rsidP="000623F6">
      <w:pPr>
        <w:widowControl w:val="0"/>
        <w:tabs>
          <w:tab w:val="left" w:pos="284"/>
        </w:tabs>
        <w:ind w:right="1134"/>
      </w:pPr>
      <w:r>
        <w:rPr>
          <w:rStyle w:val="a5"/>
          <w:sz w:val="28"/>
          <w:szCs w:val="28"/>
        </w:rPr>
        <w:t xml:space="preserve">главы </w:t>
      </w:r>
      <w:r w:rsidR="006C12C6">
        <w:rPr>
          <w:rStyle w:val="a5"/>
          <w:sz w:val="28"/>
          <w:szCs w:val="28"/>
        </w:rPr>
        <w:t>Афанасьевского</w:t>
      </w:r>
      <w:r>
        <w:rPr>
          <w:rStyle w:val="a5"/>
          <w:sz w:val="28"/>
          <w:szCs w:val="28"/>
        </w:rPr>
        <w:t xml:space="preserve"> сельского поселения»</w:t>
      </w:r>
    </w:p>
    <w:p w:rsidR="000623F6" w:rsidRDefault="000623F6" w:rsidP="000623F6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0623F6" w:rsidRDefault="000623F6" w:rsidP="000623F6">
      <w:pPr>
        <w:pStyle w:val="a3"/>
        <w:widowControl w:val="0"/>
        <w:spacing w:before="0" w:after="0"/>
        <w:ind w:left="0" w:right="0" w:firstLine="709"/>
        <w:jc w:val="both"/>
        <w:rPr>
          <w:sz w:val="28"/>
          <w:szCs w:val="28"/>
        </w:rPr>
      </w:pPr>
    </w:p>
    <w:p w:rsidR="000623F6" w:rsidRDefault="000623F6" w:rsidP="000623F6">
      <w:pPr>
        <w:pStyle w:val="a3"/>
        <w:widowControl w:val="0"/>
        <w:spacing w:before="0" w:after="0"/>
        <w:ind w:left="0" w:right="0" w:firstLine="709"/>
        <w:jc w:val="both"/>
        <w:rPr>
          <w:sz w:val="28"/>
          <w:szCs w:val="28"/>
          <w:lang w:eastAsia="zh-CN"/>
        </w:rPr>
      </w:pPr>
      <w:proofErr w:type="gramStart"/>
      <w:r>
        <w:rPr>
          <w:sz w:val="28"/>
          <w:szCs w:val="28"/>
        </w:rPr>
        <w:t xml:space="preserve">В связи с увеличением норматива формирования расходов на оплату труда главы </w:t>
      </w:r>
      <w:r w:rsidR="006C12C6">
        <w:rPr>
          <w:sz w:val="28"/>
          <w:szCs w:val="28"/>
        </w:rPr>
        <w:t>Афанасьевского</w:t>
      </w:r>
      <w:r>
        <w:rPr>
          <w:sz w:val="28"/>
          <w:szCs w:val="28"/>
        </w:rPr>
        <w:t xml:space="preserve"> сельского поселения, руководствуясь статьей 53 Федерального закона от 06.10.2003 г. № 131-ФЗ «Об общих принципах организации местного самоуправления в Российской Федерации», статьей 8 Закона Иркутской области от 17.12.2008 г.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</w:t>
      </w:r>
      <w:proofErr w:type="gramEnd"/>
      <w:r>
        <w:rPr>
          <w:sz w:val="28"/>
          <w:szCs w:val="28"/>
        </w:rPr>
        <w:t xml:space="preserve"> Правительства Иркутской области от 27.11.2014 г. № 599-пп «</w:t>
      </w:r>
      <w:r>
        <w:rPr>
          <w:sz w:val="28"/>
          <w:szCs w:val="28"/>
          <w:lang w:eastAsia="zh-CN"/>
        </w:rPr>
        <w:t xml:space="preserve"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статьями 26, 33 Устава </w:t>
      </w:r>
      <w:r w:rsidR="006C12C6">
        <w:rPr>
          <w:sz w:val="28"/>
          <w:szCs w:val="28"/>
        </w:rPr>
        <w:t>Афанасьевского</w:t>
      </w:r>
      <w:r>
        <w:rPr>
          <w:sz w:val="28"/>
          <w:szCs w:val="28"/>
          <w:lang w:eastAsia="zh-CN"/>
        </w:rPr>
        <w:t xml:space="preserve"> муниципального образования, Дума </w:t>
      </w:r>
      <w:r w:rsidR="006C12C6">
        <w:rPr>
          <w:sz w:val="28"/>
          <w:szCs w:val="28"/>
          <w:lang w:eastAsia="zh-CN"/>
        </w:rPr>
        <w:t>Афанасьевского</w:t>
      </w:r>
      <w:r>
        <w:rPr>
          <w:sz w:val="28"/>
          <w:szCs w:val="28"/>
          <w:lang w:eastAsia="zh-CN"/>
        </w:rPr>
        <w:t xml:space="preserve"> сельского поселения   </w:t>
      </w:r>
    </w:p>
    <w:p w:rsidR="000623F6" w:rsidRDefault="000623F6" w:rsidP="000623F6">
      <w:pPr>
        <w:pStyle w:val="a3"/>
        <w:widowControl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623F6" w:rsidRDefault="000623F6" w:rsidP="000623F6">
      <w:pPr>
        <w:pStyle w:val="a3"/>
        <w:widowControl w:val="0"/>
        <w:spacing w:before="0" w:after="0"/>
        <w:ind w:left="0" w:right="0"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А:</w:t>
      </w:r>
    </w:p>
    <w:p w:rsidR="000623F6" w:rsidRDefault="000623F6" w:rsidP="000623F6">
      <w:pPr>
        <w:pStyle w:val="a3"/>
        <w:widowControl w:val="0"/>
        <w:spacing w:before="0" w:after="0"/>
        <w:ind w:left="0" w:right="0" w:firstLine="709"/>
        <w:jc w:val="center"/>
        <w:rPr>
          <w:sz w:val="28"/>
          <w:szCs w:val="28"/>
        </w:rPr>
      </w:pPr>
    </w:p>
    <w:p w:rsidR="000623F6" w:rsidRDefault="000623F6" w:rsidP="000623F6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Думы </w:t>
      </w:r>
      <w:r w:rsidR="006C12C6">
        <w:rPr>
          <w:sz w:val="28"/>
          <w:szCs w:val="28"/>
        </w:rPr>
        <w:t>Афанасьевского</w:t>
      </w:r>
      <w:r w:rsidR="00AD78C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AD78CC">
        <w:rPr>
          <w:sz w:val="28"/>
          <w:szCs w:val="28"/>
        </w:rPr>
        <w:t xml:space="preserve">от 28.12.2017г. №26-РД «Об установлении оплаты труда и формировании расходов на оплату труда Главы Афанасьевского сельского поселения», </w:t>
      </w:r>
      <w:r>
        <w:rPr>
          <w:sz w:val="28"/>
          <w:szCs w:val="28"/>
        </w:rPr>
        <w:t xml:space="preserve"> (с изменениями от «</w:t>
      </w:r>
      <w:r w:rsidR="009C1423">
        <w:rPr>
          <w:sz w:val="28"/>
          <w:szCs w:val="28"/>
        </w:rPr>
        <w:t>26</w:t>
      </w:r>
      <w:r>
        <w:rPr>
          <w:sz w:val="28"/>
          <w:szCs w:val="28"/>
        </w:rPr>
        <w:t>»</w:t>
      </w:r>
      <w:r w:rsidR="009C1423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2018 г. №</w:t>
      </w:r>
      <w:r w:rsidR="009C1423">
        <w:rPr>
          <w:sz w:val="28"/>
          <w:szCs w:val="28"/>
        </w:rPr>
        <w:t>1-РД</w:t>
      </w:r>
      <w:r>
        <w:rPr>
          <w:sz w:val="28"/>
          <w:szCs w:val="28"/>
        </w:rPr>
        <w:t>) (далее – решение Думы) следующие изменения:</w:t>
      </w:r>
    </w:p>
    <w:p w:rsidR="000623F6" w:rsidRDefault="000623F6" w:rsidP="000623F6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1 пункта 2 решения Думы изложить в следующей редакции:</w:t>
      </w:r>
    </w:p>
    <w:p w:rsidR="000623F6" w:rsidRDefault="000623F6" w:rsidP="000623F6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«должностной оклад в размере </w:t>
      </w:r>
      <w:r w:rsidR="009C1423">
        <w:rPr>
          <w:sz w:val="28"/>
          <w:szCs w:val="28"/>
        </w:rPr>
        <w:t>6836,00</w:t>
      </w:r>
      <w:r>
        <w:rPr>
          <w:sz w:val="28"/>
          <w:szCs w:val="28"/>
        </w:rPr>
        <w:t xml:space="preserve"> рублей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0623F6" w:rsidRDefault="000623F6" w:rsidP="000623F6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3 решения Думы изложить в следующей редакции:</w:t>
      </w:r>
    </w:p>
    <w:p w:rsidR="000623F6" w:rsidRDefault="000623F6" w:rsidP="000623F6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«Ежемесячно главе сельского поселения выплачивается денежное поощрение в размере </w:t>
      </w:r>
      <w:r w:rsidR="00102AD5">
        <w:rPr>
          <w:sz w:val="28"/>
          <w:szCs w:val="28"/>
        </w:rPr>
        <w:t>4,48</w:t>
      </w:r>
      <w:r>
        <w:rPr>
          <w:sz w:val="28"/>
          <w:szCs w:val="28"/>
        </w:rPr>
        <w:t xml:space="preserve"> должностных окладов</w:t>
      </w:r>
      <w:proofErr w:type="gramStart"/>
      <w:r>
        <w:rPr>
          <w:sz w:val="28"/>
          <w:szCs w:val="28"/>
        </w:rPr>
        <w:t>.»;</w:t>
      </w:r>
      <w:proofErr w:type="gramEnd"/>
    </w:p>
    <w:p w:rsidR="000623F6" w:rsidRDefault="000623F6" w:rsidP="000623F6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пункты 6-13 признать утратившими силу.</w:t>
      </w:r>
    </w:p>
    <w:p w:rsidR="000623F6" w:rsidRDefault="000623F6" w:rsidP="000623F6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настоящее решение вступает в силу со дня его официального опубликования и распространяется на правоотношения, возникшие с 1 июля 2019 года. </w:t>
      </w:r>
    </w:p>
    <w:p w:rsidR="000623F6" w:rsidRDefault="000623F6" w:rsidP="000623F6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Администрации </w:t>
      </w:r>
      <w:r w:rsidR="009C1423">
        <w:rPr>
          <w:sz w:val="28"/>
          <w:szCs w:val="28"/>
        </w:rPr>
        <w:t>Афанасьевского</w:t>
      </w:r>
      <w:r>
        <w:rPr>
          <w:sz w:val="28"/>
          <w:szCs w:val="28"/>
        </w:rPr>
        <w:t xml:space="preserve"> сельского поселения о</w:t>
      </w:r>
      <w:r>
        <w:rPr>
          <w:sz w:val="28"/>
          <w:szCs w:val="28"/>
          <w:lang w:eastAsia="zh-CN"/>
        </w:rPr>
        <w:t>публиковать настоящее решение в газете «</w:t>
      </w:r>
      <w:r w:rsidR="009C1423">
        <w:rPr>
          <w:sz w:val="28"/>
          <w:szCs w:val="28"/>
          <w:lang w:eastAsia="zh-CN"/>
        </w:rPr>
        <w:t>Афанасьевский Вестник</w:t>
      </w:r>
      <w:r>
        <w:rPr>
          <w:sz w:val="28"/>
          <w:szCs w:val="28"/>
          <w:lang w:eastAsia="zh-CN"/>
        </w:rPr>
        <w:t xml:space="preserve">» и разместить на официальном сайте Администрации </w:t>
      </w:r>
      <w:r w:rsidR="009C1423">
        <w:rPr>
          <w:sz w:val="28"/>
          <w:szCs w:val="28"/>
          <w:lang w:eastAsia="zh-CN"/>
        </w:rPr>
        <w:t>Афанасьевского</w:t>
      </w:r>
      <w:r>
        <w:rPr>
          <w:sz w:val="28"/>
          <w:szCs w:val="28"/>
          <w:lang w:eastAsia="zh-CN"/>
        </w:rPr>
        <w:t xml:space="preserve"> сельского поселения в информационно-телекоммуникационной сети «Интернет».</w:t>
      </w:r>
    </w:p>
    <w:p w:rsidR="000623F6" w:rsidRDefault="000623F6" w:rsidP="000623F6">
      <w:pPr>
        <w:widowControl w:val="0"/>
        <w:tabs>
          <w:tab w:val="left" w:pos="284"/>
        </w:tabs>
        <w:suppressAutoHyphens/>
        <w:ind w:firstLine="709"/>
        <w:jc w:val="both"/>
        <w:rPr>
          <w:b/>
          <w:sz w:val="28"/>
          <w:lang w:eastAsia="zh-CN"/>
        </w:rPr>
      </w:pPr>
    </w:p>
    <w:p w:rsidR="000623F6" w:rsidRDefault="000623F6" w:rsidP="000623F6">
      <w:pPr>
        <w:widowControl w:val="0"/>
        <w:tabs>
          <w:tab w:val="left" w:pos="284"/>
        </w:tabs>
        <w:suppressAutoHyphens/>
        <w:ind w:firstLine="709"/>
        <w:jc w:val="both"/>
        <w:rPr>
          <w:b/>
          <w:sz w:val="28"/>
          <w:lang w:eastAsia="zh-CN"/>
        </w:rPr>
      </w:pPr>
    </w:p>
    <w:p w:rsidR="000623F6" w:rsidRDefault="000623F6" w:rsidP="000623F6">
      <w:pPr>
        <w:widowControl w:val="0"/>
        <w:tabs>
          <w:tab w:val="left" w:pos="284"/>
        </w:tabs>
        <w:suppressAutoHyphens/>
        <w:ind w:firstLine="709"/>
        <w:rPr>
          <w:b/>
          <w:sz w:val="28"/>
          <w:lang w:eastAsia="zh-CN"/>
        </w:rPr>
      </w:pPr>
      <w:r>
        <w:rPr>
          <w:b/>
          <w:sz w:val="28"/>
          <w:lang w:eastAsia="zh-CN"/>
        </w:rPr>
        <w:t xml:space="preserve">Глава </w:t>
      </w:r>
      <w:r w:rsidR="009C1423">
        <w:rPr>
          <w:b/>
          <w:sz w:val="28"/>
          <w:lang w:eastAsia="zh-CN"/>
        </w:rPr>
        <w:t>Афанасьевского</w:t>
      </w:r>
    </w:p>
    <w:p w:rsidR="000623F6" w:rsidRDefault="000623F6" w:rsidP="000623F6">
      <w:pPr>
        <w:widowControl w:val="0"/>
        <w:tabs>
          <w:tab w:val="left" w:pos="284"/>
        </w:tabs>
        <w:suppressAutoHyphens/>
        <w:ind w:firstLine="709"/>
        <w:rPr>
          <w:lang w:eastAsia="zh-CN"/>
        </w:rPr>
      </w:pPr>
      <w:r>
        <w:rPr>
          <w:b/>
          <w:sz w:val="28"/>
          <w:lang w:eastAsia="zh-CN"/>
        </w:rPr>
        <w:t xml:space="preserve">сельского поселения                                                       </w:t>
      </w:r>
      <w:r w:rsidR="009C1423">
        <w:rPr>
          <w:b/>
          <w:sz w:val="28"/>
          <w:lang w:eastAsia="zh-CN"/>
        </w:rPr>
        <w:t xml:space="preserve">В.Ю. Лобанов </w:t>
      </w:r>
    </w:p>
    <w:p w:rsidR="000623F6" w:rsidRDefault="000623F6" w:rsidP="000623F6">
      <w:pPr>
        <w:pStyle w:val="a3"/>
        <w:widowControl w:val="0"/>
        <w:tabs>
          <w:tab w:val="left" w:pos="1276"/>
        </w:tabs>
        <w:spacing w:before="0" w:after="0"/>
        <w:ind w:left="0" w:right="0" w:firstLine="709"/>
        <w:rPr>
          <w:b/>
          <w:sz w:val="28"/>
          <w:szCs w:val="28"/>
        </w:rPr>
      </w:pPr>
    </w:p>
    <w:p w:rsidR="000623F6" w:rsidRDefault="000623F6" w:rsidP="000623F6">
      <w:pPr>
        <w:widowControl w:val="0"/>
        <w:tabs>
          <w:tab w:val="left" w:pos="284"/>
        </w:tabs>
        <w:ind w:firstLine="709"/>
        <w:rPr>
          <w:b/>
          <w:sz w:val="28"/>
          <w:szCs w:val="28"/>
        </w:rPr>
      </w:pPr>
    </w:p>
    <w:p w:rsidR="000623F6" w:rsidRDefault="000623F6" w:rsidP="000623F6">
      <w:pPr>
        <w:pStyle w:val="a3"/>
        <w:widowControl w:val="0"/>
        <w:rPr>
          <w:b/>
        </w:rPr>
      </w:pPr>
      <w:r>
        <w:rPr>
          <w:b/>
        </w:rPr>
        <w:t> </w:t>
      </w:r>
    </w:p>
    <w:p w:rsidR="000623F6" w:rsidRDefault="000623F6" w:rsidP="000623F6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0623F6" w:rsidRDefault="000623F6" w:rsidP="000623F6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0623F6" w:rsidRDefault="000623F6" w:rsidP="000623F6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0623F6" w:rsidRDefault="000623F6" w:rsidP="000623F6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0623F6" w:rsidRDefault="000623F6" w:rsidP="000623F6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0623F6" w:rsidRDefault="000623F6" w:rsidP="000623F6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0623F6" w:rsidRDefault="000623F6" w:rsidP="000623F6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0623F6" w:rsidRDefault="000623F6" w:rsidP="000623F6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0623F6" w:rsidRDefault="000623F6" w:rsidP="000623F6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0623F6" w:rsidRDefault="000623F6" w:rsidP="000623F6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0623F6" w:rsidRDefault="000623F6" w:rsidP="000623F6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0623F6" w:rsidRDefault="000623F6" w:rsidP="000623F6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0623F6" w:rsidRDefault="000623F6" w:rsidP="000623F6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0623F6" w:rsidRDefault="000623F6" w:rsidP="000623F6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0623F6" w:rsidRDefault="000623F6" w:rsidP="000623F6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0623F6" w:rsidRDefault="000623F6" w:rsidP="000623F6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0623F6" w:rsidRDefault="000623F6" w:rsidP="000623F6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0623F6" w:rsidRDefault="000623F6" w:rsidP="000623F6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0623F6" w:rsidRDefault="000623F6" w:rsidP="000623F6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0623F6" w:rsidRDefault="000623F6" w:rsidP="000623F6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0623F6" w:rsidRDefault="000623F6" w:rsidP="000623F6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0623F6" w:rsidRDefault="000623F6" w:rsidP="000623F6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0623F6" w:rsidRDefault="000623F6" w:rsidP="000623F6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0623F6" w:rsidRDefault="000623F6" w:rsidP="000623F6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0623F6" w:rsidRDefault="000623F6" w:rsidP="000623F6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0623F6" w:rsidRDefault="000623F6" w:rsidP="000623F6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0623F6" w:rsidRDefault="000623F6" w:rsidP="000623F6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9657CA" w:rsidRDefault="00102AD5"/>
    <w:sectPr w:rsidR="009657CA" w:rsidSect="00D4509F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D9D"/>
    <w:rsid w:val="000623F6"/>
    <w:rsid w:val="00102AD5"/>
    <w:rsid w:val="006C12C6"/>
    <w:rsid w:val="006D6AA7"/>
    <w:rsid w:val="009C1423"/>
    <w:rsid w:val="00A673E8"/>
    <w:rsid w:val="00AD78CC"/>
    <w:rsid w:val="00CA5D9D"/>
    <w:rsid w:val="00D4509F"/>
    <w:rsid w:val="00E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3F6"/>
    <w:pPr>
      <w:spacing w:before="150" w:after="150"/>
      <w:ind w:left="150" w:right="150"/>
    </w:pPr>
    <w:rPr>
      <w:sz w:val="24"/>
      <w:szCs w:val="24"/>
    </w:rPr>
  </w:style>
  <w:style w:type="paragraph" w:customStyle="1" w:styleId="a4">
    <w:name w:val="Шапка (герб)"/>
    <w:basedOn w:val="a"/>
    <w:uiPriority w:val="99"/>
    <w:rsid w:val="000623F6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character" w:styleId="a5">
    <w:name w:val="Strong"/>
    <w:basedOn w:val="a0"/>
    <w:uiPriority w:val="22"/>
    <w:qFormat/>
    <w:rsid w:val="000623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3F6"/>
    <w:pPr>
      <w:spacing w:before="150" w:after="150"/>
      <w:ind w:left="150" w:right="150"/>
    </w:pPr>
    <w:rPr>
      <w:sz w:val="24"/>
      <w:szCs w:val="24"/>
    </w:rPr>
  </w:style>
  <w:style w:type="paragraph" w:customStyle="1" w:styleId="a4">
    <w:name w:val="Шапка (герб)"/>
    <w:basedOn w:val="a"/>
    <w:uiPriority w:val="99"/>
    <w:rsid w:val="000623F6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character" w:styleId="a5">
    <w:name w:val="Strong"/>
    <w:basedOn w:val="a0"/>
    <w:uiPriority w:val="22"/>
    <w:qFormat/>
    <w:rsid w:val="000623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1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2019-08-27T00:58:00Z</dcterms:created>
  <dcterms:modified xsi:type="dcterms:W3CDTF">2019-08-28T02:00:00Z</dcterms:modified>
</cp:coreProperties>
</file>