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931554" w:rsidP="00477A6B">
            <w:pPr>
              <w:pStyle w:val="a4"/>
              <w:jc w:val="center"/>
              <w:rPr>
                <w:rFonts w:ascii="Times New Roman" w:hAnsi="Times New Roman"/>
                <w:sz w:val="32"/>
                <w:szCs w:val="32"/>
              </w:rPr>
            </w:pPr>
            <w:r>
              <w:rPr>
                <w:rFonts w:ascii="Times New Roman" w:hAnsi="Times New Roman"/>
                <w:sz w:val="32"/>
                <w:szCs w:val="32"/>
              </w:rPr>
              <w:t>14</w:t>
            </w:r>
            <w:r w:rsidR="002D78F9">
              <w:rPr>
                <w:rFonts w:ascii="Times New Roman" w:hAnsi="Times New Roman"/>
                <w:sz w:val="32"/>
                <w:szCs w:val="32"/>
              </w:rPr>
              <w:t>.</w:t>
            </w:r>
            <w:r w:rsidR="00B333B7">
              <w:rPr>
                <w:rFonts w:ascii="Times New Roman" w:hAnsi="Times New Roman"/>
                <w:sz w:val="32"/>
                <w:szCs w:val="32"/>
              </w:rPr>
              <w:t>0</w:t>
            </w:r>
            <w:r>
              <w:rPr>
                <w:rFonts w:ascii="Times New Roman" w:hAnsi="Times New Roman"/>
                <w:sz w:val="32"/>
                <w:szCs w:val="32"/>
              </w:rPr>
              <w:t>7</w:t>
            </w:r>
            <w:r w:rsidR="00B77775">
              <w:rPr>
                <w:rFonts w:ascii="Times New Roman" w:hAnsi="Times New Roman"/>
                <w:sz w:val="32"/>
                <w:szCs w:val="32"/>
              </w:rPr>
              <w:t>.</w:t>
            </w:r>
            <w:r w:rsidR="00B77775" w:rsidRPr="00C50C5F">
              <w:rPr>
                <w:rFonts w:ascii="Times New Roman" w:hAnsi="Times New Roman"/>
                <w:sz w:val="32"/>
                <w:szCs w:val="32"/>
              </w:rPr>
              <w:t>201</w:t>
            </w:r>
            <w:r w:rsidR="00B333B7">
              <w:rPr>
                <w:rFonts w:ascii="Times New Roman" w:hAnsi="Times New Roman"/>
                <w:sz w:val="32"/>
                <w:szCs w:val="32"/>
              </w:rPr>
              <w:t>9</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sidR="00D404E5">
              <w:rPr>
                <w:rFonts w:ascii="Times New Roman" w:hAnsi="Times New Roman"/>
                <w:sz w:val="32"/>
                <w:szCs w:val="32"/>
              </w:rPr>
              <w:t>1</w:t>
            </w:r>
            <w:r>
              <w:rPr>
                <w:rFonts w:ascii="Times New Roman" w:hAnsi="Times New Roman"/>
                <w:sz w:val="32"/>
                <w:szCs w:val="32"/>
              </w:rPr>
              <w:t>1</w:t>
            </w:r>
            <w:r w:rsidR="00B77775" w:rsidRPr="00C50C5F">
              <w:rPr>
                <w:rFonts w:ascii="Times New Roman" w:hAnsi="Times New Roman"/>
                <w:sz w:val="32"/>
                <w:szCs w:val="32"/>
              </w:rPr>
              <w:t xml:space="preserve"> (</w:t>
            </w:r>
            <w:r w:rsidR="00703847">
              <w:rPr>
                <w:rFonts w:ascii="Times New Roman" w:hAnsi="Times New Roman"/>
                <w:sz w:val="32"/>
                <w:szCs w:val="32"/>
              </w:rPr>
              <w:t>24</w:t>
            </w:r>
            <w:r>
              <w:rPr>
                <w:rFonts w:ascii="Times New Roman" w:hAnsi="Times New Roman"/>
                <w:sz w:val="32"/>
                <w:szCs w:val="32"/>
              </w:rPr>
              <w:t>7</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CE0DE7D" wp14:editId="29C42226">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477A6B">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134" w:header="0" w:footer="0" w:gutter="0"/>
          <w:cols w:space="708"/>
          <w:docGrid w:linePitch="360"/>
        </w:sectPr>
      </w:pPr>
    </w:p>
    <w:tbl>
      <w:tblPr>
        <w:tblW w:w="9855" w:type="dxa"/>
        <w:tblLook w:val="01E0" w:firstRow="1" w:lastRow="1" w:firstColumn="1" w:lastColumn="1" w:noHBand="0" w:noVBand="0"/>
      </w:tblPr>
      <w:tblGrid>
        <w:gridCol w:w="7488"/>
        <w:gridCol w:w="1997"/>
        <w:gridCol w:w="370"/>
      </w:tblGrid>
      <w:tr w:rsidR="005F6469" w:rsidRPr="005F6469" w:rsidTr="00931554">
        <w:tc>
          <w:tcPr>
            <w:tcW w:w="9855" w:type="dxa"/>
            <w:gridSpan w:val="3"/>
          </w:tcPr>
          <w:p w:rsidR="005F6469" w:rsidRDefault="005F6469" w:rsidP="005F6469">
            <w:pPr>
              <w:overflowPunct w:val="0"/>
              <w:autoSpaceDE w:val="0"/>
              <w:autoSpaceDN w:val="0"/>
              <w:adjustRightInd w:val="0"/>
              <w:ind w:right="-271" w:firstLine="0"/>
              <w:jc w:val="center"/>
              <w:textAlignment w:val="baseline"/>
              <w:rPr>
                <w:rFonts w:ascii="Century Schoolbook" w:hAnsi="Century Schoolbook"/>
                <w:b/>
                <w:spacing w:val="20"/>
                <w:sz w:val="28"/>
                <w:szCs w:val="20"/>
              </w:rPr>
            </w:pPr>
          </w:p>
          <w:p w:rsidR="00497C7E" w:rsidRPr="005F6469" w:rsidRDefault="00497C7E" w:rsidP="005F6469">
            <w:pPr>
              <w:overflowPunct w:val="0"/>
              <w:autoSpaceDE w:val="0"/>
              <w:autoSpaceDN w:val="0"/>
              <w:adjustRightInd w:val="0"/>
              <w:ind w:right="-271" w:firstLine="0"/>
              <w:jc w:val="center"/>
              <w:textAlignment w:val="baseline"/>
              <w:rPr>
                <w:rFonts w:ascii="Century Schoolbook" w:hAnsi="Century Schoolbook"/>
                <w:b/>
                <w:spacing w:val="20"/>
                <w:sz w:val="28"/>
                <w:szCs w:val="20"/>
              </w:rPr>
            </w:pPr>
          </w:p>
        </w:tc>
      </w:tr>
      <w:tr w:rsidR="00931554" w:rsidRPr="00931554" w:rsidTr="00931554">
        <w:trPr>
          <w:gridAfter w:val="1"/>
          <w:wAfter w:w="370" w:type="dxa"/>
        </w:trPr>
        <w:tc>
          <w:tcPr>
            <w:tcW w:w="9485" w:type="dxa"/>
            <w:gridSpan w:val="2"/>
            <w:shd w:val="clear" w:color="auto" w:fill="auto"/>
          </w:tcPr>
          <w:p w:rsidR="00931554" w:rsidRPr="00931554" w:rsidRDefault="00931554" w:rsidP="00931554">
            <w:pPr>
              <w:overflowPunct w:val="0"/>
              <w:autoSpaceDE w:val="0"/>
              <w:autoSpaceDN w:val="0"/>
              <w:adjustRightInd w:val="0"/>
              <w:ind w:right="-271" w:firstLine="0"/>
              <w:jc w:val="center"/>
              <w:textAlignment w:val="baseline"/>
              <w:rPr>
                <w:rFonts w:ascii="Century Schoolbook" w:hAnsi="Century Schoolbook"/>
                <w:b/>
                <w:spacing w:val="20"/>
                <w:sz w:val="28"/>
                <w:szCs w:val="20"/>
              </w:rPr>
            </w:pPr>
            <w:r w:rsidRPr="00931554">
              <w:rPr>
                <w:rFonts w:ascii="Century Schoolbook" w:hAnsi="Century Schoolbook"/>
                <w:b/>
                <w:spacing w:val="20"/>
                <w:sz w:val="28"/>
                <w:szCs w:val="20"/>
              </w:rPr>
              <w:t>ИРКУТСКАЯ  ОБЛАСТЬ</w:t>
            </w:r>
          </w:p>
        </w:tc>
      </w:tr>
      <w:tr w:rsidR="00931554" w:rsidRPr="00931554" w:rsidTr="00931554">
        <w:trPr>
          <w:gridAfter w:val="1"/>
          <w:wAfter w:w="370" w:type="dxa"/>
        </w:trPr>
        <w:tc>
          <w:tcPr>
            <w:tcW w:w="9485" w:type="dxa"/>
            <w:gridSpan w:val="2"/>
            <w:shd w:val="clear" w:color="auto" w:fill="auto"/>
          </w:tcPr>
          <w:p w:rsidR="00931554" w:rsidRPr="00931554" w:rsidRDefault="00931554" w:rsidP="00931554">
            <w:pPr>
              <w:overflowPunct w:val="0"/>
              <w:autoSpaceDE w:val="0"/>
              <w:autoSpaceDN w:val="0"/>
              <w:adjustRightInd w:val="0"/>
              <w:ind w:right="-271" w:firstLine="0"/>
              <w:jc w:val="center"/>
              <w:textAlignment w:val="baseline"/>
              <w:rPr>
                <w:b/>
                <w:spacing w:val="20"/>
                <w:sz w:val="28"/>
                <w:szCs w:val="20"/>
              </w:rPr>
            </w:pPr>
            <w:r w:rsidRPr="00931554">
              <w:rPr>
                <w:b/>
                <w:spacing w:val="20"/>
                <w:sz w:val="28"/>
                <w:szCs w:val="20"/>
              </w:rPr>
              <w:t>Тулунский район</w:t>
            </w:r>
          </w:p>
        </w:tc>
      </w:tr>
      <w:tr w:rsidR="00931554" w:rsidRPr="00931554" w:rsidTr="00931554">
        <w:trPr>
          <w:gridAfter w:val="1"/>
          <w:wAfter w:w="370" w:type="dxa"/>
        </w:trPr>
        <w:tc>
          <w:tcPr>
            <w:tcW w:w="9485" w:type="dxa"/>
            <w:gridSpan w:val="2"/>
            <w:shd w:val="clear" w:color="auto" w:fill="auto"/>
          </w:tcPr>
          <w:p w:rsidR="00931554" w:rsidRPr="00931554" w:rsidRDefault="00931554" w:rsidP="00931554">
            <w:pPr>
              <w:overflowPunct w:val="0"/>
              <w:autoSpaceDE w:val="0"/>
              <w:autoSpaceDN w:val="0"/>
              <w:adjustRightInd w:val="0"/>
              <w:ind w:right="-271" w:firstLine="0"/>
              <w:jc w:val="center"/>
              <w:textAlignment w:val="baseline"/>
              <w:rPr>
                <w:b/>
                <w:spacing w:val="20"/>
                <w:sz w:val="28"/>
                <w:szCs w:val="20"/>
              </w:rPr>
            </w:pPr>
            <w:r w:rsidRPr="00931554">
              <w:rPr>
                <w:b/>
                <w:spacing w:val="20"/>
                <w:sz w:val="28"/>
                <w:szCs w:val="20"/>
              </w:rPr>
              <w:t>АДМИНИСТРАЦИЯ</w:t>
            </w:r>
          </w:p>
          <w:p w:rsidR="00931554" w:rsidRPr="00931554" w:rsidRDefault="00931554" w:rsidP="00931554">
            <w:pPr>
              <w:overflowPunct w:val="0"/>
              <w:autoSpaceDE w:val="0"/>
              <w:autoSpaceDN w:val="0"/>
              <w:adjustRightInd w:val="0"/>
              <w:ind w:right="-271" w:firstLine="0"/>
              <w:jc w:val="center"/>
              <w:textAlignment w:val="baseline"/>
              <w:rPr>
                <w:rFonts w:ascii="Century Schoolbook" w:hAnsi="Century Schoolbook"/>
                <w:spacing w:val="20"/>
                <w:sz w:val="28"/>
                <w:szCs w:val="20"/>
              </w:rPr>
            </w:pPr>
            <w:r w:rsidRPr="00931554">
              <w:rPr>
                <w:b/>
                <w:spacing w:val="20"/>
                <w:sz w:val="28"/>
                <w:szCs w:val="20"/>
              </w:rPr>
              <w:t>Афанасьевского сельского поселения</w:t>
            </w:r>
          </w:p>
        </w:tc>
      </w:tr>
      <w:tr w:rsidR="00931554" w:rsidRPr="00931554" w:rsidTr="00931554">
        <w:trPr>
          <w:gridAfter w:val="1"/>
          <w:wAfter w:w="370" w:type="dxa"/>
        </w:trPr>
        <w:tc>
          <w:tcPr>
            <w:tcW w:w="9485" w:type="dxa"/>
            <w:gridSpan w:val="2"/>
            <w:shd w:val="clear" w:color="auto" w:fill="auto"/>
          </w:tcPr>
          <w:p w:rsidR="00931554" w:rsidRPr="00931554" w:rsidRDefault="00931554" w:rsidP="00931554">
            <w:pPr>
              <w:overflowPunct w:val="0"/>
              <w:autoSpaceDE w:val="0"/>
              <w:autoSpaceDN w:val="0"/>
              <w:adjustRightInd w:val="0"/>
              <w:ind w:right="-271" w:firstLine="0"/>
              <w:jc w:val="center"/>
              <w:textAlignment w:val="baseline"/>
              <w:rPr>
                <w:rFonts w:ascii="Century Schoolbook" w:hAnsi="Century Schoolbook"/>
                <w:spacing w:val="20"/>
                <w:sz w:val="28"/>
                <w:szCs w:val="20"/>
              </w:rPr>
            </w:pPr>
          </w:p>
        </w:tc>
      </w:tr>
      <w:tr w:rsidR="00931554" w:rsidRPr="00931554" w:rsidTr="00931554">
        <w:trPr>
          <w:gridAfter w:val="1"/>
          <w:wAfter w:w="370" w:type="dxa"/>
        </w:trPr>
        <w:tc>
          <w:tcPr>
            <w:tcW w:w="9485" w:type="dxa"/>
            <w:gridSpan w:val="2"/>
            <w:shd w:val="clear" w:color="auto" w:fill="auto"/>
          </w:tcPr>
          <w:p w:rsidR="00931554" w:rsidRPr="00931554" w:rsidRDefault="00931554" w:rsidP="00931554">
            <w:pPr>
              <w:overflowPunct w:val="0"/>
              <w:autoSpaceDE w:val="0"/>
              <w:autoSpaceDN w:val="0"/>
              <w:adjustRightInd w:val="0"/>
              <w:ind w:right="-271" w:firstLine="0"/>
              <w:jc w:val="center"/>
              <w:textAlignment w:val="baseline"/>
              <w:rPr>
                <w:rFonts w:ascii="Century Schoolbook" w:hAnsi="Century Schoolbook"/>
                <w:b/>
                <w:spacing w:val="20"/>
                <w:sz w:val="36"/>
                <w:szCs w:val="20"/>
              </w:rPr>
            </w:pPr>
            <w:proofErr w:type="gramStart"/>
            <w:r w:rsidRPr="00931554">
              <w:rPr>
                <w:rFonts w:ascii="Century Schoolbook" w:hAnsi="Century Schoolbook"/>
                <w:b/>
                <w:spacing w:val="20"/>
                <w:sz w:val="36"/>
                <w:szCs w:val="20"/>
              </w:rPr>
              <w:t>П</w:t>
            </w:r>
            <w:proofErr w:type="gramEnd"/>
            <w:r w:rsidRPr="00931554">
              <w:rPr>
                <w:rFonts w:ascii="Century Schoolbook" w:hAnsi="Century Schoolbook"/>
                <w:b/>
                <w:spacing w:val="20"/>
                <w:sz w:val="36"/>
                <w:szCs w:val="20"/>
              </w:rPr>
              <w:t xml:space="preserve"> О С Т А Н О В Л Е Н И Е</w:t>
            </w:r>
          </w:p>
        </w:tc>
      </w:tr>
      <w:tr w:rsidR="00931554" w:rsidRPr="00931554" w:rsidTr="00931554">
        <w:trPr>
          <w:gridAfter w:val="1"/>
          <w:wAfter w:w="370" w:type="dxa"/>
        </w:trPr>
        <w:tc>
          <w:tcPr>
            <w:tcW w:w="9485" w:type="dxa"/>
            <w:gridSpan w:val="2"/>
            <w:shd w:val="clear" w:color="auto" w:fill="auto"/>
          </w:tcPr>
          <w:p w:rsidR="00931554" w:rsidRPr="00931554" w:rsidRDefault="00931554" w:rsidP="00931554">
            <w:pPr>
              <w:overflowPunct w:val="0"/>
              <w:autoSpaceDE w:val="0"/>
              <w:autoSpaceDN w:val="0"/>
              <w:adjustRightInd w:val="0"/>
              <w:ind w:right="-271" w:firstLine="0"/>
              <w:jc w:val="center"/>
              <w:textAlignment w:val="baseline"/>
              <w:rPr>
                <w:rFonts w:ascii="Century Schoolbook" w:hAnsi="Century Schoolbook"/>
                <w:spacing w:val="20"/>
                <w:sz w:val="28"/>
                <w:szCs w:val="20"/>
              </w:rPr>
            </w:pPr>
          </w:p>
        </w:tc>
      </w:tr>
      <w:tr w:rsidR="00931554" w:rsidRPr="00931554" w:rsidTr="00931554">
        <w:trPr>
          <w:gridAfter w:val="1"/>
          <w:wAfter w:w="370" w:type="dxa"/>
        </w:trPr>
        <w:tc>
          <w:tcPr>
            <w:tcW w:w="9485" w:type="dxa"/>
            <w:gridSpan w:val="2"/>
            <w:shd w:val="clear" w:color="auto" w:fill="auto"/>
          </w:tcPr>
          <w:p w:rsidR="00931554" w:rsidRPr="00931554" w:rsidRDefault="00931554" w:rsidP="00931554">
            <w:pPr>
              <w:overflowPunct w:val="0"/>
              <w:autoSpaceDE w:val="0"/>
              <w:autoSpaceDN w:val="0"/>
              <w:adjustRightInd w:val="0"/>
              <w:ind w:right="-271" w:firstLine="0"/>
              <w:jc w:val="center"/>
              <w:textAlignment w:val="baseline"/>
              <w:rPr>
                <w:rFonts w:ascii="Century Schoolbook" w:hAnsi="Century Schoolbook"/>
                <w:spacing w:val="20"/>
                <w:sz w:val="28"/>
                <w:szCs w:val="20"/>
              </w:rPr>
            </w:pPr>
          </w:p>
        </w:tc>
      </w:tr>
      <w:tr w:rsidR="00931554" w:rsidRPr="00931554" w:rsidTr="00931554">
        <w:trPr>
          <w:gridAfter w:val="1"/>
          <w:wAfter w:w="370" w:type="dxa"/>
        </w:trPr>
        <w:tc>
          <w:tcPr>
            <w:tcW w:w="9485" w:type="dxa"/>
            <w:gridSpan w:val="2"/>
            <w:shd w:val="clear" w:color="auto" w:fill="auto"/>
          </w:tcPr>
          <w:p w:rsidR="00931554" w:rsidRPr="00931554" w:rsidRDefault="00931554" w:rsidP="00931554">
            <w:pPr>
              <w:overflowPunct w:val="0"/>
              <w:autoSpaceDE w:val="0"/>
              <w:autoSpaceDN w:val="0"/>
              <w:adjustRightInd w:val="0"/>
              <w:ind w:right="-271" w:firstLine="0"/>
              <w:jc w:val="left"/>
              <w:textAlignment w:val="baseline"/>
              <w:rPr>
                <w:rFonts w:ascii="Century Schoolbook" w:hAnsi="Century Schoolbook"/>
                <w:spacing w:val="20"/>
                <w:sz w:val="28"/>
                <w:szCs w:val="20"/>
              </w:rPr>
            </w:pPr>
            <w:r w:rsidRPr="00931554">
              <w:rPr>
                <w:rFonts w:ascii="Century Schoolbook" w:hAnsi="Century Schoolbook"/>
                <w:b/>
                <w:spacing w:val="20"/>
                <w:sz w:val="28"/>
                <w:szCs w:val="20"/>
              </w:rPr>
              <w:t>«05»июня 2019 г</w:t>
            </w:r>
            <w:r w:rsidRPr="00931554">
              <w:rPr>
                <w:rFonts w:ascii="Century Schoolbook" w:hAnsi="Century Schoolbook"/>
                <w:spacing w:val="20"/>
                <w:sz w:val="28"/>
                <w:szCs w:val="20"/>
              </w:rPr>
              <w:t>.                                          № 22-ПГ</w:t>
            </w:r>
          </w:p>
          <w:p w:rsidR="00931554" w:rsidRPr="00931554" w:rsidRDefault="00931554" w:rsidP="00931554">
            <w:pPr>
              <w:overflowPunct w:val="0"/>
              <w:autoSpaceDE w:val="0"/>
              <w:autoSpaceDN w:val="0"/>
              <w:adjustRightInd w:val="0"/>
              <w:ind w:right="-271" w:firstLine="0"/>
              <w:jc w:val="center"/>
              <w:textAlignment w:val="baseline"/>
              <w:rPr>
                <w:rFonts w:ascii="Century Schoolbook" w:hAnsi="Century Schoolbook"/>
                <w:spacing w:val="20"/>
                <w:sz w:val="28"/>
                <w:szCs w:val="20"/>
              </w:rPr>
            </w:pPr>
          </w:p>
        </w:tc>
      </w:tr>
      <w:tr w:rsidR="00931554" w:rsidRPr="00931554" w:rsidTr="00931554">
        <w:trPr>
          <w:gridAfter w:val="1"/>
          <w:wAfter w:w="370" w:type="dxa"/>
        </w:trPr>
        <w:tc>
          <w:tcPr>
            <w:tcW w:w="9485" w:type="dxa"/>
            <w:gridSpan w:val="2"/>
            <w:shd w:val="clear" w:color="auto" w:fill="auto"/>
          </w:tcPr>
          <w:p w:rsidR="00931554" w:rsidRPr="00931554" w:rsidRDefault="00931554" w:rsidP="00931554">
            <w:pPr>
              <w:overflowPunct w:val="0"/>
              <w:autoSpaceDE w:val="0"/>
              <w:autoSpaceDN w:val="0"/>
              <w:adjustRightInd w:val="0"/>
              <w:ind w:right="-271" w:firstLine="0"/>
              <w:jc w:val="center"/>
              <w:textAlignment w:val="baseline"/>
              <w:rPr>
                <w:rFonts w:ascii="Century Schoolbook" w:hAnsi="Century Schoolbook"/>
                <w:b/>
                <w:spacing w:val="20"/>
                <w:sz w:val="28"/>
                <w:szCs w:val="20"/>
              </w:rPr>
            </w:pPr>
            <w:r w:rsidRPr="00931554">
              <w:rPr>
                <w:rFonts w:ascii="Century Schoolbook" w:hAnsi="Century Schoolbook"/>
                <w:b/>
                <w:spacing w:val="20"/>
                <w:sz w:val="28"/>
                <w:szCs w:val="20"/>
              </w:rPr>
              <w:t>д. Афанасьева</w:t>
            </w:r>
          </w:p>
        </w:tc>
      </w:tr>
      <w:tr w:rsidR="00931554" w:rsidRPr="00931554" w:rsidTr="00931554">
        <w:trPr>
          <w:gridAfter w:val="1"/>
          <w:wAfter w:w="370" w:type="dxa"/>
        </w:trPr>
        <w:tc>
          <w:tcPr>
            <w:tcW w:w="9485" w:type="dxa"/>
            <w:gridSpan w:val="2"/>
            <w:shd w:val="clear" w:color="auto" w:fill="auto"/>
          </w:tcPr>
          <w:p w:rsidR="00931554" w:rsidRPr="00931554" w:rsidRDefault="00931554" w:rsidP="00931554">
            <w:pPr>
              <w:overflowPunct w:val="0"/>
              <w:autoSpaceDE w:val="0"/>
              <w:autoSpaceDN w:val="0"/>
              <w:adjustRightInd w:val="0"/>
              <w:ind w:right="-271" w:firstLine="0"/>
              <w:jc w:val="center"/>
              <w:textAlignment w:val="baseline"/>
              <w:rPr>
                <w:rFonts w:ascii="Century Schoolbook" w:hAnsi="Century Schoolbook"/>
                <w:b/>
                <w:spacing w:val="20"/>
                <w:sz w:val="28"/>
                <w:szCs w:val="20"/>
              </w:rPr>
            </w:pPr>
          </w:p>
        </w:tc>
      </w:tr>
      <w:tr w:rsidR="00931554" w:rsidRPr="00931554" w:rsidTr="00931554">
        <w:trPr>
          <w:gridAfter w:val="2"/>
          <w:wAfter w:w="2367" w:type="dxa"/>
        </w:trPr>
        <w:tc>
          <w:tcPr>
            <w:tcW w:w="7488" w:type="dxa"/>
            <w:shd w:val="clear" w:color="auto" w:fill="auto"/>
          </w:tcPr>
          <w:p w:rsidR="00931554" w:rsidRPr="00931554" w:rsidRDefault="00931554" w:rsidP="00931554">
            <w:pPr>
              <w:shd w:val="clear" w:color="auto" w:fill="FFFFFF"/>
              <w:autoSpaceDE w:val="0"/>
              <w:autoSpaceDN w:val="0"/>
              <w:adjustRightInd w:val="0"/>
              <w:ind w:firstLine="0"/>
              <w:rPr>
                <w:b/>
                <w:i/>
              </w:rPr>
            </w:pPr>
          </w:p>
        </w:tc>
      </w:tr>
    </w:tbl>
    <w:p w:rsidR="00931554" w:rsidRPr="00931554" w:rsidRDefault="00931554" w:rsidP="00931554">
      <w:pPr>
        <w:overflowPunct w:val="0"/>
        <w:autoSpaceDE w:val="0"/>
        <w:autoSpaceDN w:val="0"/>
        <w:adjustRightInd w:val="0"/>
        <w:ind w:right="-3970" w:firstLine="0"/>
        <w:jc w:val="left"/>
        <w:textAlignment w:val="baseline"/>
        <w:rPr>
          <w:rFonts w:ascii="Century Schoolbook" w:hAnsi="Century Schoolbook"/>
          <w:b/>
          <w:spacing w:val="20"/>
          <w:sz w:val="28"/>
          <w:szCs w:val="20"/>
        </w:rPr>
      </w:pPr>
    </w:p>
    <w:p w:rsidR="00931554" w:rsidRPr="00931554" w:rsidRDefault="00931554" w:rsidP="00931554">
      <w:pPr>
        <w:ind w:firstLine="0"/>
        <w:jc w:val="left"/>
        <w:rPr>
          <w:b/>
          <w:i/>
          <w:sz w:val="28"/>
          <w:szCs w:val="28"/>
        </w:rPr>
      </w:pPr>
      <w:r w:rsidRPr="00931554">
        <w:rPr>
          <w:b/>
          <w:i/>
          <w:sz w:val="28"/>
          <w:szCs w:val="28"/>
        </w:rPr>
        <w:t xml:space="preserve"> Об утверждении отчета об исполнении </w:t>
      </w:r>
    </w:p>
    <w:p w:rsidR="00931554" w:rsidRPr="00931554" w:rsidRDefault="00931554" w:rsidP="00931554">
      <w:pPr>
        <w:ind w:firstLine="0"/>
        <w:jc w:val="left"/>
        <w:rPr>
          <w:b/>
          <w:i/>
          <w:sz w:val="28"/>
          <w:szCs w:val="28"/>
        </w:rPr>
      </w:pPr>
      <w:r w:rsidRPr="00931554">
        <w:rPr>
          <w:b/>
          <w:i/>
          <w:sz w:val="28"/>
          <w:szCs w:val="28"/>
        </w:rPr>
        <w:t xml:space="preserve">бюджета Афанасьевского муниципального </w:t>
      </w:r>
    </w:p>
    <w:p w:rsidR="00931554" w:rsidRPr="00931554" w:rsidRDefault="00931554" w:rsidP="00931554">
      <w:pPr>
        <w:ind w:firstLine="0"/>
        <w:jc w:val="left"/>
        <w:rPr>
          <w:b/>
          <w:i/>
          <w:sz w:val="28"/>
          <w:szCs w:val="28"/>
        </w:rPr>
      </w:pPr>
      <w:r w:rsidRPr="00931554">
        <w:rPr>
          <w:b/>
          <w:i/>
          <w:sz w:val="28"/>
          <w:szCs w:val="28"/>
        </w:rPr>
        <w:t>образования за 1 квартал 2019 года</w:t>
      </w:r>
    </w:p>
    <w:p w:rsidR="00931554" w:rsidRPr="00931554" w:rsidRDefault="00931554" w:rsidP="00931554">
      <w:pPr>
        <w:ind w:firstLine="0"/>
        <w:jc w:val="left"/>
        <w:rPr>
          <w:b/>
          <w:sz w:val="28"/>
          <w:szCs w:val="28"/>
        </w:rPr>
      </w:pPr>
    </w:p>
    <w:p w:rsidR="00931554" w:rsidRPr="00931554" w:rsidRDefault="00931554" w:rsidP="00931554">
      <w:pPr>
        <w:ind w:firstLine="0"/>
        <w:jc w:val="left"/>
        <w:rPr>
          <w:b/>
          <w:sz w:val="28"/>
          <w:szCs w:val="28"/>
        </w:rPr>
      </w:pPr>
    </w:p>
    <w:p w:rsidR="00931554" w:rsidRPr="00931554" w:rsidRDefault="00931554" w:rsidP="00931554">
      <w:pPr>
        <w:rPr>
          <w:sz w:val="28"/>
          <w:szCs w:val="28"/>
        </w:rPr>
      </w:pPr>
      <w:r w:rsidRPr="00931554">
        <w:rPr>
          <w:sz w:val="28"/>
          <w:szCs w:val="28"/>
        </w:rPr>
        <w:t>Руководствуясь статьей 264.2 Бюджетного кодекса РФ, статьей 40 Устава Афанасьевского муниципального образования, статьей 5 Положения о бюджетном процессе в Афанасьевском муниципальном образовании, администрация Афанасьевского сельского поселения,</w:t>
      </w:r>
    </w:p>
    <w:p w:rsidR="00931554" w:rsidRPr="00931554" w:rsidRDefault="00931554" w:rsidP="00931554">
      <w:pPr>
        <w:ind w:firstLine="0"/>
        <w:rPr>
          <w:sz w:val="28"/>
          <w:szCs w:val="28"/>
        </w:rPr>
      </w:pPr>
    </w:p>
    <w:p w:rsidR="00931554" w:rsidRPr="00931554" w:rsidRDefault="00931554" w:rsidP="00931554">
      <w:pPr>
        <w:ind w:firstLine="0"/>
        <w:jc w:val="center"/>
        <w:rPr>
          <w:b/>
          <w:sz w:val="28"/>
          <w:szCs w:val="28"/>
        </w:rPr>
      </w:pPr>
      <w:r w:rsidRPr="00931554">
        <w:rPr>
          <w:b/>
          <w:sz w:val="28"/>
          <w:szCs w:val="28"/>
        </w:rPr>
        <w:t>ПОСТАНОВЛЯЕТ:</w:t>
      </w:r>
    </w:p>
    <w:p w:rsidR="00931554" w:rsidRPr="00931554" w:rsidRDefault="00931554" w:rsidP="00931554">
      <w:pPr>
        <w:ind w:firstLine="0"/>
        <w:rPr>
          <w:b/>
          <w:sz w:val="28"/>
          <w:szCs w:val="28"/>
        </w:rPr>
      </w:pPr>
    </w:p>
    <w:p w:rsidR="00931554" w:rsidRPr="00931554" w:rsidRDefault="00931554" w:rsidP="00931554">
      <w:pPr>
        <w:tabs>
          <w:tab w:val="left" w:pos="0"/>
        </w:tabs>
        <w:rPr>
          <w:sz w:val="28"/>
          <w:szCs w:val="28"/>
        </w:rPr>
      </w:pPr>
      <w:r w:rsidRPr="00931554">
        <w:rPr>
          <w:sz w:val="28"/>
          <w:szCs w:val="28"/>
        </w:rPr>
        <w:t>1. Утвердить отчет об исполнении бюджета Афанасьевского муниципального образования за 1 квартал 2019 года (прилагается).</w:t>
      </w:r>
    </w:p>
    <w:p w:rsidR="00931554" w:rsidRPr="00931554" w:rsidRDefault="00931554" w:rsidP="00931554">
      <w:pPr>
        <w:rPr>
          <w:sz w:val="28"/>
          <w:szCs w:val="28"/>
        </w:rPr>
      </w:pPr>
      <w:r w:rsidRPr="00931554">
        <w:rPr>
          <w:sz w:val="28"/>
          <w:szCs w:val="28"/>
        </w:rPr>
        <w:t>2</w:t>
      </w:r>
      <w:r w:rsidRPr="00931554">
        <w:rPr>
          <w:rFonts w:ascii="Verdana" w:hAnsi="Verdana" w:cs="Verdana"/>
          <w:sz w:val="28"/>
          <w:szCs w:val="28"/>
          <w:lang w:eastAsia="en-US"/>
        </w:rPr>
        <w:t xml:space="preserve">. </w:t>
      </w:r>
      <w:r w:rsidRPr="00931554">
        <w:rPr>
          <w:sz w:val="28"/>
          <w:szCs w:val="28"/>
        </w:rPr>
        <w:t>Опубликовать настоящее решение в информационной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w:t>
      </w:r>
      <w:r w:rsidRPr="00931554">
        <w:rPr>
          <w:sz w:val="26"/>
          <w:szCs w:val="26"/>
        </w:rPr>
        <w:t xml:space="preserve"> </w:t>
      </w:r>
      <w:r w:rsidRPr="00931554">
        <w:rPr>
          <w:sz w:val="28"/>
          <w:szCs w:val="28"/>
        </w:rPr>
        <w:t>сети «Интернет».</w:t>
      </w:r>
    </w:p>
    <w:p w:rsidR="00931554" w:rsidRPr="00931554" w:rsidRDefault="00931554" w:rsidP="00931554">
      <w:pPr>
        <w:rPr>
          <w:sz w:val="28"/>
          <w:szCs w:val="28"/>
        </w:rPr>
      </w:pPr>
    </w:p>
    <w:p w:rsidR="00931554" w:rsidRPr="00931554" w:rsidRDefault="00931554" w:rsidP="00931554">
      <w:pPr>
        <w:autoSpaceDE w:val="0"/>
        <w:autoSpaceDN w:val="0"/>
        <w:adjustRightInd w:val="0"/>
        <w:ind w:firstLine="540"/>
        <w:rPr>
          <w:sz w:val="28"/>
          <w:szCs w:val="28"/>
        </w:rPr>
      </w:pPr>
    </w:p>
    <w:p w:rsidR="00931554" w:rsidRPr="00931554" w:rsidRDefault="00931554" w:rsidP="00931554">
      <w:pPr>
        <w:ind w:firstLine="0"/>
        <w:jc w:val="left"/>
        <w:rPr>
          <w:sz w:val="28"/>
          <w:szCs w:val="28"/>
        </w:rPr>
      </w:pPr>
      <w:r w:rsidRPr="00931554">
        <w:rPr>
          <w:sz w:val="28"/>
          <w:szCs w:val="28"/>
        </w:rPr>
        <w:t xml:space="preserve">Глава Афанасьевского </w:t>
      </w:r>
    </w:p>
    <w:p w:rsidR="00931554" w:rsidRPr="00931554" w:rsidRDefault="00931554" w:rsidP="00931554">
      <w:pPr>
        <w:ind w:firstLine="0"/>
        <w:jc w:val="left"/>
        <w:rPr>
          <w:sz w:val="28"/>
          <w:szCs w:val="28"/>
        </w:rPr>
      </w:pPr>
      <w:r w:rsidRPr="00931554">
        <w:rPr>
          <w:sz w:val="28"/>
          <w:szCs w:val="28"/>
        </w:rPr>
        <w:t>сельского поселения                                                                         В.Ю.Лобанов</w:t>
      </w:r>
    </w:p>
    <w:p w:rsidR="00931554" w:rsidRPr="00931554" w:rsidRDefault="00931554" w:rsidP="00931554">
      <w:pPr>
        <w:ind w:firstLine="0"/>
        <w:jc w:val="left"/>
        <w:rPr>
          <w:sz w:val="28"/>
          <w:szCs w:val="28"/>
        </w:rPr>
      </w:pPr>
    </w:p>
    <w:p w:rsidR="00931554" w:rsidRPr="00931554" w:rsidRDefault="00931554" w:rsidP="00931554">
      <w:pPr>
        <w:ind w:firstLine="0"/>
        <w:jc w:val="left"/>
        <w:rPr>
          <w:sz w:val="28"/>
          <w:szCs w:val="28"/>
        </w:rPr>
      </w:pPr>
    </w:p>
    <w:p w:rsidR="00931554" w:rsidRPr="00931554" w:rsidRDefault="00931554" w:rsidP="00931554">
      <w:pPr>
        <w:ind w:firstLine="0"/>
        <w:jc w:val="left"/>
        <w:rPr>
          <w:sz w:val="28"/>
          <w:szCs w:val="28"/>
        </w:rPr>
      </w:pPr>
    </w:p>
    <w:p w:rsidR="00931554" w:rsidRPr="00931554" w:rsidRDefault="00931554" w:rsidP="00931554">
      <w:pPr>
        <w:ind w:firstLine="0"/>
        <w:jc w:val="left"/>
        <w:rPr>
          <w:sz w:val="28"/>
          <w:szCs w:val="28"/>
        </w:rPr>
      </w:pPr>
    </w:p>
    <w:p w:rsidR="00931554" w:rsidRPr="00931554" w:rsidRDefault="00931554" w:rsidP="00931554">
      <w:pPr>
        <w:ind w:firstLine="0"/>
        <w:jc w:val="left"/>
        <w:rPr>
          <w:sz w:val="28"/>
          <w:szCs w:val="28"/>
        </w:rPr>
      </w:pPr>
    </w:p>
    <w:tbl>
      <w:tblPr>
        <w:tblpPr w:leftFromText="180" w:rightFromText="180" w:horzAnchor="margin" w:tblpXSpec="center" w:tblpY="-540"/>
        <w:tblW w:w="10229" w:type="dxa"/>
        <w:tblLayout w:type="fixed"/>
        <w:tblCellMar>
          <w:left w:w="30" w:type="dxa"/>
          <w:right w:w="30" w:type="dxa"/>
        </w:tblCellMar>
        <w:tblLook w:val="0000" w:firstRow="0" w:lastRow="0" w:firstColumn="0" w:lastColumn="0" w:noHBand="0" w:noVBand="0"/>
      </w:tblPr>
      <w:tblGrid>
        <w:gridCol w:w="4097"/>
        <w:gridCol w:w="631"/>
        <w:gridCol w:w="1481"/>
        <w:gridCol w:w="1061"/>
        <w:gridCol w:w="1588"/>
        <w:gridCol w:w="1371"/>
      </w:tblGrid>
      <w:tr w:rsidR="00931554" w:rsidRPr="00931554" w:rsidTr="00931554">
        <w:trPr>
          <w:trHeight w:val="173"/>
        </w:trPr>
        <w:tc>
          <w:tcPr>
            <w:tcW w:w="4097"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c>
          <w:tcPr>
            <w:tcW w:w="63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48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p w:rsidR="00931554" w:rsidRPr="00931554" w:rsidRDefault="00931554" w:rsidP="00931554">
            <w:pPr>
              <w:autoSpaceDE w:val="0"/>
              <w:autoSpaceDN w:val="0"/>
              <w:adjustRightInd w:val="0"/>
              <w:ind w:firstLine="0"/>
              <w:jc w:val="center"/>
              <w:rPr>
                <w:color w:val="000000"/>
                <w:sz w:val="20"/>
                <w:szCs w:val="20"/>
              </w:rPr>
            </w:pPr>
          </w:p>
        </w:tc>
        <w:tc>
          <w:tcPr>
            <w:tcW w:w="4020" w:type="dxa"/>
            <w:gridSpan w:val="3"/>
            <w:tcBorders>
              <w:top w:val="nil"/>
              <w:left w:val="nil"/>
              <w:bottom w:val="nil"/>
              <w:right w:val="nil"/>
            </w:tcBorders>
            <w:shd w:val="solid" w:color="FFFFFF" w:fill="auto"/>
          </w:tcPr>
          <w:p w:rsidR="00931554" w:rsidRPr="00931554" w:rsidRDefault="00931554" w:rsidP="00931554">
            <w:pPr>
              <w:autoSpaceDE w:val="0"/>
              <w:autoSpaceDN w:val="0"/>
              <w:adjustRightInd w:val="0"/>
              <w:ind w:firstLine="0"/>
              <w:jc w:val="left"/>
              <w:rPr>
                <w:b/>
                <w:color w:val="000000"/>
                <w:sz w:val="20"/>
                <w:szCs w:val="20"/>
              </w:rPr>
            </w:pPr>
          </w:p>
          <w:p w:rsidR="00931554" w:rsidRPr="00931554" w:rsidRDefault="00931554" w:rsidP="00931554">
            <w:pPr>
              <w:autoSpaceDE w:val="0"/>
              <w:autoSpaceDN w:val="0"/>
              <w:adjustRightInd w:val="0"/>
              <w:ind w:firstLine="0"/>
              <w:jc w:val="left"/>
              <w:rPr>
                <w:b/>
                <w:color w:val="000000"/>
                <w:sz w:val="20"/>
                <w:szCs w:val="20"/>
              </w:rPr>
            </w:pPr>
          </w:p>
        </w:tc>
      </w:tr>
      <w:tr w:rsidR="00931554" w:rsidRPr="00931554" w:rsidTr="00931554">
        <w:trPr>
          <w:trHeight w:val="173"/>
        </w:trPr>
        <w:tc>
          <w:tcPr>
            <w:tcW w:w="4097"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c>
          <w:tcPr>
            <w:tcW w:w="63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48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06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588"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371"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r>
      <w:tr w:rsidR="00931554" w:rsidRPr="00931554" w:rsidTr="00931554">
        <w:trPr>
          <w:trHeight w:val="173"/>
        </w:trPr>
        <w:tc>
          <w:tcPr>
            <w:tcW w:w="10229" w:type="dxa"/>
            <w:gridSpan w:val="6"/>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0"/>
                <w:szCs w:val="20"/>
              </w:rPr>
            </w:pPr>
            <w:r w:rsidRPr="00931554">
              <w:rPr>
                <w:b/>
                <w:bCs/>
                <w:color w:val="000000"/>
                <w:sz w:val="20"/>
                <w:szCs w:val="20"/>
              </w:rPr>
              <w:t>ОТЧЕТ  ОБ  ИСПОЛНЕНИИ  БЮДЖЕТА АФАНАСЬЕВСКОГО МУНИЦИПАЛЬНОГО ОБРАЗОВАНИЯ ЗА 1 КВАРТАЛ 2019 ГОДА</w:t>
            </w:r>
          </w:p>
        </w:tc>
      </w:tr>
      <w:tr w:rsidR="00931554" w:rsidRPr="00931554" w:rsidTr="00931554">
        <w:trPr>
          <w:trHeight w:val="190"/>
        </w:trPr>
        <w:tc>
          <w:tcPr>
            <w:tcW w:w="4097"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0"/>
                <w:szCs w:val="20"/>
              </w:rPr>
            </w:pPr>
            <w:r w:rsidRPr="00931554">
              <w:rPr>
                <w:b/>
                <w:bCs/>
                <w:color w:val="000000"/>
                <w:sz w:val="20"/>
                <w:szCs w:val="20"/>
              </w:rPr>
              <w:t>1. Доходы бюджета</w:t>
            </w:r>
          </w:p>
        </w:tc>
        <w:tc>
          <w:tcPr>
            <w:tcW w:w="631"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0"/>
                <w:szCs w:val="20"/>
              </w:rPr>
            </w:pPr>
          </w:p>
        </w:tc>
        <w:tc>
          <w:tcPr>
            <w:tcW w:w="1481"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0"/>
                <w:szCs w:val="20"/>
              </w:rPr>
            </w:pPr>
          </w:p>
        </w:tc>
        <w:tc>
          <w:tcPr>
            <w:tcW w:w="1061"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0"/>
                <w:szCs w:val="20"/>
              </w:rPr>
            </w:pPr>
          </w:p>
        </w:tc>
        <w:tc>
          <w:tcPr>
            <w:tcW w:w="1588"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0"/>
                <w:szCs w:val="20"/>
              </w:rPr>
            </w:pPr>
          </w:p>
        </w:tc>
        <w:tc>
          <w:tcPr>
            <w:tcW w:w="1371"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0"/>
                <w:szCs w:val="20"/>
              </w:rPr>
            </w:pPr>
          </w:p>
        </w:tc>
      </w:tr>
      <w:tr w:rsidR="00931554" w:rsidRPr="00931554" w:rsidTr="00931554">
        <w:trPr>
          <w:trHeight w:val="190"/>
        </w:trPr>
        <w:tc>
          <w:tcPr>
            <w:tcW w:w="4097" w:type="dxa"/>
            <w:tcBorders>
              <w:top w:val="nil"/>
              <w:left w:val="nil"/>
              <w:bottom w:val="nil"/>
              <w:right w:val="nil"/>
            </w:tcBorders>
          </w:tcPr>
          <w:p w:rsidR="00931554" w:rsidRPr="00931554" w:rsidRDefault="00931554" w:rsidP="00931554">
            <w:pPr>
              <w:autoSpaceDE w:val="0"/>
              <w:autoSpaceDN w:val="0"/>
              <w:adjustRightInd w:val="0"/>
              <w:ind w:firstLine="0"/>
              <w:jc w:val="left"/>
              <w:rPr>
                <w:color w:val="000000"/>
                <w:sz w:val="20"/>
                <w:szCs w:val="20"/>
              </w:rPr>
            </w:pPr>
            <w:r w:rsidRPr="00931554">
              <w:rPr>
                <w:color w:val="000000"/>
                <w:sz w:val="20"/>
                <w:szCs w:val="20"/>
              </w:rPr>
              <w:t>Ед. измерения: руб.</w:t>
            </w:r>
          </w:p>
        </w:tc>
        <w:tc>
          <w:tcPr>
            <w:tcW w:w="63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48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06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588"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371"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r>
      <w:tr w:rsidR="00931554" w:rsidRPr="00931554" w:rsidTr="00931554">
        <w:trPr>
          <w:trHeight w:val="173"/>
        </w:trPr>
        <w:tc>
          <w:tcPr>
            <w:tcW w:w="4097" w:type="dxa"/>
            <w:tcBorders>
              <w:top w:val="single" w:sz="12" w:space="0" w:color="auto"/>
              <w:left w:val="single" w:sz="12"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 Наименование показателя</w:t>
            </w:r>
          </w:p>
        </w:tc>
        <w:tc>
          <w:tcPr>
            <w:tcW w:w="631" w:type="dxa"/>
            <w:tcBorders>
              <w:top w:val="single" w:sz="12" w:space="0" w:color="auto"/>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Код строки</w:t>
            </w:r>
          </w:p>
        </w:tc>
        <w:tc>
          <w:tcPr>
            <w:tcW w:w="1481" w:type="dxa"/>
            <w:tcBorders>
              <w:top w:val="single" w:sz="12" w:space="0" w:color="auto"/>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Код дохода по бюджетной классификации</w:t>
            </w:r>
          </w:p>
        </w:tc>
        <w:tc>
          <w:tcPr>
            <w:tcW w:w="1061" w:type="dxa"/>
            <w:tcBorders>
              <w:top w:val="single" w:sz="12" w:space="0" w:color="auto"/>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Утвержденные бюджетные назначения</w:t>
            </w:r>
          </w:p>
        </w:tc>
        <w:tc>
          <w:tcPr>
            <w:tcW w:w="1588" w:type="dxa"/>
            <w:tcBorders>
              <w:top w:val="single" w:sz="12" w:space="0" w:color="auto"/>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Исполнено</w:t>
            </w:r>
          </w:p>
        </w:tc>
        <w:tc>
          <w:tcPr>
            <w:tcW w:w="1371" w:type="dxa"/>
            <w:tcBorders>
              <w:top w:val="single" w:sz="12" w:space="0" w:color="auto"/>
              <w:left w:val="single" w:sz="6" w:space="0" w:color="auto"/>
              <w:bottom w:val="nil"/>
              <w:right w:val="single" w:sz="12"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Неисполненные назначения</w:t>
            </w:r>
          </w:p>
        </w:tc>
      </w:tr>
      <w:tr w:rsidR="00931554" w:rsidRPr="00931554" w:rsidTr="00931554">
        <w:trPr>
          <w:trHeight w:val="173"/>
        </w:trPr>
        <w:tc>
          <w:tcPr>
            <w:tcW w:w="4097" w:type="dxa"/>
            <w:tcBorders>
              <w:top w:val="nil"/>
              <w:left w:val="single" w:sz="12"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631" w:type="dxa"/>
            <w:tcBorders>
              <w:top w:val="nil"/>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481" w:type="dxa"/>
            <w:tcBorders>
              <w:top w:val="nil"/>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061" w:type="dxa"/>
            <w:tcBorders>
              <w:top w:val="nil"/>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588" w:type="dxa"/>
            <w:tcBorders>
              <w:top w:val="nil"/>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371" w:type="dxa"/>
            <w:tcBorders>
              <w:top w:val="nil"/>
              <w:left w:val="single" w:sz="6" w:space="0" w:color="auto"/>
              <w:bottom w:val="nil"/>
              <w:right w:val="single" w:sz="12"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r>
      <w:tr w:rsidR="00931554" w:rsidRPr="00931554" w:rsidTr="00931554">
        <w:trPr>
          <w:trHeight w:val="173"/>
        </w:trPr>
        <w:tc>
          <w:tcPr>
            <w:tcW w:w="4097" w:type="dxa"/>
            <w:tcBorders>
              <w:top w:val="nil"/>
              <w:left w:val="single" w:sz="12"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631" w:type="dxa"/>
            <w:tcBorders>
              <w:top w:val="nil"/>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481" w:type="dxa"/>
            <w:tcBorders>
              <w:top w:val="nil"/>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061" w:type="dxa"/>
            <w:tcBorders>
              <w:top w:val="nil"/>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588" w:type="dxa"/>
            <w:tcBorders>
              <w:top w:val="nil"/>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371" w:type="dxa"/>
            <w:tcBorders>
              <w:top w:val="nil"/>
              <w:left w:val="single" w:sz="6" w:space="0" w:color="auto"/>
              <w:bottom w:val="nil"/>
              <w:right w:val="single" w:sz="12"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r>
      <w:tr w:rsidR="00931554" w:rsidRPr="00931554" w:rsidTr="00931554">
        <w:trPr>
          <w:trHeight w:val="173"/>
        </w:trPr>
        <w:tc>
          <w:tcPr>
            <w:tcW w:w="4097" w:type="dxa"/>
            <w:tcBorders>
              <w:top w:val="single" w:sz="6" w:space="0" w:color="auto"/>
              <w:left w:val="single" w:sz="12"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w:t>
            </w:r>
          </w:p>
        </w:tc>
        <w:tc>
          <w:tcPr>
            <w:tcW w:w="631" w:type="dxa"/>
            <w:tcBorders>
              <w:top w:val="single" w:sz="6" w:space="0" w:color="auto"/>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w:t>
            </w:r>
          </w:p>
        </w:tc>
        <w:tc>
          <w:tcPr>
            <w:tcW w:w="1481" w:type="dxa"/>
            <w:tcBorders>
              <w:top w:val="single" w:sz="6" w:space="0" w:color="auto"/>
              <w:left w:val="single" w:sz="6" w:space="0" w:color="auto"/>
              <w:bottom w:val="nil"/>
              <w:right w:val="nil"/>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3</w:t>
            </w:r>
          </w:p>
        </w:tc>
        <w:tc>
          <w:tcPr>
            <w:tcW w:w="1061" w:type="dxa"/>
            <w:tcBorders>
              <w:top w:val="single" w:sz="6" w:space="0" w:color="auto"/>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4</w:t>
            </w:r>
          </w:p>
        </w:tc>
        <w:tc>
          <w:tcPr>
            <w:tcW w:w="1588" w:type="dxa"/>
            <w:tcBorders>
              <w:top w:val="single" w:sz="6" w:space="0" w:color="auto"/>
              <w:left w:val="nil"/>
              <w:bottom w:val="nil"/>
              <w:right w:val="nil"/>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5</w:t>
            </w:r>
          </w:p>
        </w:tc>
        <w:tc>
          <w:tcPr>
            <w:tcW w:w="1371" w:type="dxa"/>
            <w:tcBorders>
              <w:top w:val="single" w:sz="6" w:space="0" w:color="auto"/>
              <w:left w:val="single" w:sz="6" w:space="0" w:color="auto"/>
              <w:bottom w:val="nil"/>
              <w:right w:val="single" w:sz="12"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6</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Доходы бюджета - всего</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X</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15 842 000,00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1 888 690,74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13 953 309,26</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в том числе:</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НАЛОГОВЫЕ И НЕНАЛОГОВЫЕ ДОХОДЫ</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000 10000000000000000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1 881 300,00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558 405,74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1 322 894,26</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НАЛОГИ НА ПРИБЫЛЬ, ДОХОДЫ</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182 10100000000000000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411 000,00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70 486,34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340 513,66</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Налог на доходы физических лиц</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182 10102000010000110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411 000,00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70 486,34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340 513,66</w:t>
            </w:r>
          </w:p>
        </w:tc>
      </w:tr>
      <w:tr w:rsidR="00931554" w:rsidRPr="00931554" w:rsidTr="00931554">
        <w:trPr>
          <w:trHeight w:val="76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182 10102010010000110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411 000,00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70 486,34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340 513,66</w:t>
            </w:r>
          </w:p>
        </w:tc>
      </w:tr>
      <w:tr w:rsidR="00931554" w:rsidRPr="00931554" w:rsidTr="00931554">
        <w:trPr>
          <w:trHeight w:val="1068"/>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proofErr w:type="gramStart"/>
            <w:r w:rsidRPr="00931554">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182 10102010011000110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411 000,00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70 405,37</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340 594,63</w:t>
            </w:r>
          </w:p>
        </w:tc>
      </w:tr>
      <w:tr w:rsidR="00931554" w:rsidRPr="00931554" w:rsidTr="00931554">
        <w:trPr>
          <w:trHeight w:val="76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182 10102010012100110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15,46</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r>
      <w:tr w:rsidR="00931554" w:rsidRPr="00931554" w:rsidTr="00931554">
        <w:trPr>
          <w:trHeight w:val="1068"/>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182 10102010013000110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65,51</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НАЛОГИ НА ТОВАРЫ (РАБОТЫ, УСЛУГИ), РЕАЛИЗУЕМЫЕ НА ТЕРРИТОРИИ РОССИЙСКОЙ ФЕДЕРАЦИИ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100 10300000000000000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1 178 600,00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318 240,54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860 359,46</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100 10302000010000110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1 178 600,00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318 240,54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860 359,46</w:t>
            </w:r>
          </w:p>
        </w:tc>
      </w:tr>
      <w:tr w:rsidR="00931554" w:rsidRPr="00931554" w:rsidTr="00931554">
        <w:trPr>
          <w:trHeight w:val="76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100 10302230010000110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513 300,00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139 800,80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373 499,20</w:t>
            </w:r>
          </w:p>
        </w:tc>
      </w:tr>
      <w:tr w:rsidR="00931554" w:rsidRPr="00931554" w:rsidTr="00931554">
        <w:trPr>
          <w:trHeight w:val="1068"/>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931554">
              <w:rPr>
                <w:rFonts w:ascii="Arial" w:hAnsi="Arial" w:cs="Arial"/>
                <w:color w:val="000000"/>
                <w:sz w:val="16"/>
                <w:szCs w:val="16"/>
              </w:rPr>
              <w:lastRenderedPageBreak/>
              <w:t>Российской Федерации)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lastRenderedPageBreak/>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100 10302231010000110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513 300,00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139 800,80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373 499,20</w:t>
            </w:r>
          </w:p>
        </w:tc>
      </w:tr>
      <w:tr w:rsidR="00931554" w:rsidRPr="00931554" w:rsidTr="00931554">
        <w:trPr>
          <w:trHeight w:val="917"/>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lastRenderedPageBreak/>
              <w:t>Доходы от уплаты акцизов на моторные масла для дизельных и (или) карбюраторных (</w:t>
            </w:r>
            <w:proofErr w:type="spellStart"/>
            <w:r w:rsidRPr="00931554">
              <w:rPr>
                <w:rFonts w:ascii="Arial" w:hAnsi="Arial" w:cs="Arial"/>
                <w:color w:val="000000"/>
                <w:sz w:val="16"/>
                <w:szCs w:val="16"/>
              </w:rPr>
              <w:t>инжекторных</w:t>
            </w:r>
            <w:proofErr w:type="spellEnd"/>
            <w:r w:rsidRPr="00931554">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100 10302240010000110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4 700,00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976,79</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3 723,21</w:t>
            </w:r>
          </w:p>
        </w:tc>
      </w:tr>
      <w:tr w:rsidR="00931554" w:rsidRPr="00931554" w:rsidTr="00931554">
        <w:trPr>
          <w:trHeight w:val="136"/>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931554">
              <w:rPr>
                <w:rFonts w:ascii="Arial" w:hAnsi="Arial" w:cs="Arial"/>
                <w:color w:val="000000"/>
                <w:sz w:val="16"/>
                <w:szCs w:val="16"/>
              </w:rPr>
              <w:t>инжекторных</w:t>
            </w:r>
            <w:proofErr w:type="spellEnd"/>
            <w:r w:rsidRPr="00931554">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100 10302241010000110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4 700,00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976,79</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3 723,21</w:t>
            </w:r>
          </w:p>
        </w:tc>
      </w:tr>
      <w:tr w:rsidR="00931554" w:rsidRPr="00931554" w:rsidTr="00931554">
        <w:trPr>
          <w:trHeight w:val="76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100 10302250010000110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775 700,00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204 976,82</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570 723,18</w:t>
            </w:r>
          </w:p>
        </w:tc>
      </w:tr>
      <w:tr w:rsidR="00931554" w:rsidRPr="00931554" w:rsidTr="00931554">
        <w:trPr>
          <w:trHeight w:val="1068"/>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100 10302251010000110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775 700,00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204 976,82</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570 723,18</w:t>
            </w:r>
          </w:p>
        </w:tc>
      </w:tr>
      <w:tr w:rsidR="00931554" w:rsidRPr="00931554" w:rsidTr="00931554">
        <w:trPr>
          <w:trHeight w:val="76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100 10302260010000110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-115 100,00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-27 513,87</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r>
      <w:tr w:rsidR="00931554" w:rsidRPr="00931554" w:rsidTr="00931554">
        <w:trPr>
          <w:trHeight w:val="1068"/>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100 10302261010000110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-115 100,00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-27 513,87</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НАЛОГИ НА СОВОКУПНЫЙ ДОХОД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182 10500000000000000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19 700,00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23 083,00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Единый сельскохозяйственный налог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182 10503000010000110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19 700,00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23 083,00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Единый сельскохозяйственный налог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182 10503010010000110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19 700,00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23 083,00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r>
      <w:tr w:rsidR="00931554" w:rsidRPr="00931554" w:rsidTr="00931554">
        <w:trPr>
          <w:trHeight w:val="456"/>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proofErr w:type="gramStart"/>
            <w:r w:rsidRPr="00931554">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182 10503010011000110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19 700,00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19 429,00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271,00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Единый сельскохозяйственный налог (пени по соответствующему платежу)</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182 10503010012100110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51,00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r>
      <w:tr w:rsidR="00931554" w:rsidRPr="00931554" w:rsidTr="00931554">
        <w:trPr>
          <w:trHeight w:val="456"/>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182 10503010013000110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3 603,00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НАЛОГИ НА ИМУЩЕСТВО</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182 10600000000000000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213 000,00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77 625,77</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135 374,23</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lastRenderedPageBreak/>
              <w:t>Налог на имущество физических лиц</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182 10601000000000110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33 000,00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1 106,94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31 893,06</w:t>
            </w:r>
          </w:p>
        </w:tc>
      </w:tr>
      <w:tr w:rsidR="00931554" w:rsidRPr="00931554" w:rsidTr="00931554">
        <w:trPr>
          <w:trHeight w:val="456"/>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182 10601030100000110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33 000,00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1 106,94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31 893,06</w:t>
            </w:r>
          </w:p>
        </w:tc>
      </w:tr>
      <w:tr w:rsidR="00931554" w:rsidRPr="00931554" w:rsidTr="00931554">
        <w:trPr>
          <w:trHeight w:val="76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proofErr w:type="gramStart"/>
            <w:r w:rsidRPr="00931554">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182 10601030101000110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33 000,00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909,00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32 091,00</w:t>
            </w:r>
          </w:p>
        </w:tc>
      </w:tr>
      <w:tr w:rsidR="00931554" w:rsidRPr="00931554" w:rsidTr="00931554">
        <w:trPr>
          <w:trHeight w:val="610"/>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182 10601030102100110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197,94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Земельный налог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182 10606000000000110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180 000,00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76 518,83</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103 481,17</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Земельный налог с организаций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182 10606030000000110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125 000,00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75 163,70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49 836,30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182 10606033100000110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125 000,00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75 163,70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49 836,30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Земельный налог с физических лиц</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182 10606040000000110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55 000,00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1 355,13</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53 644,87</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182 10606043100000110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55 000,00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1 355,13</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53 644,87</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ГОСУДАРСТВЕННАЯ ПОШЛИНА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914 10800000000000000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1 400,00</w:t>
            </w:r>
          </w:p>
        </w:tc>
      </w:tr>
      <w:tr w:rsidR="00931554" w:rsidRPr="00931554" w:rsidTr="00931554">
        <w:trPr>
          <w:trHeight w:val="456"/>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914 10804000010000110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1 400,00</w:t>
            </w:r>
          </w:p>
        </w:tc>
      </w:tr>
      <w:tr w:rsidR="00931554" w:rsidRPr="00931554" w:rsidTr="00931554">
        <w:trPr>
          <w:trHeight w:val="610"/>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914 10804020010000110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1 400,00</w:t>
            </w:r>
          </w:p>
        </w:tc>
      </w:tr>
      <w:tr w:rsidR="00931554" w:rsidRPr="00931554" w:rsidTr="00931554">
        <w:trPr>
          <w:trHeight w:val="76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914 10804020011000110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1 400,00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ДОХОДЫ ОТ ОКАЗАНИЯ ПЛАТНЫХ УСЛУГ И КОМПЕНСАЦИИ ЗАТРАТ ГОСУДАРСТВА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914 11300000000000000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57 000,00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68 370,09</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Доходы от оказания платных услуг (работ)</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914 11301000000000130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57 000,00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7 550,00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49 450,00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Прочие доходы от оказания платных услуг (работ)</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914 11301990000000130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57 000,00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7 550,00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49 450,00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Прочие доходы от оказания платных услуг (работ) получателями средств бюджетов сельских поселений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914 11301995100000130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57 000,00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7 550,00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49 450,00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Доходы от компенсации затрат государства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914 11302000000000130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60 820,09</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Прочие доходы от компенсации затрат государства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914 11302990000000130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60 820,09</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Прочие доходы от компенсации затрат бюджетов сельских поселений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914 11302995100000130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60 820,09</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БЕЗВОЗМЕЗДНЫЕ ПОСТУПЛЕНИЯ</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914 200000000000000</w:t>
            </w:r>
            <w:r w:rsidRPr="00931554">
              <w:rPr>
                <w:rFonts w:ascii="Arial" w:hAnsi="Arial" w:cs="Arial"/>
                <w:color w:val="000000"/>
                <w:sz w:val="16"/>
                <w:szCs w:val="16"/>
              </w:rPr>
              <w:lastRenderedPageBreak/>
              <w:t>00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lastRenderedPageBreak/>
              <w:t>13 960 700,00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1 330 285,00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12 630 415,00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lastRenderedPageBreak/>
              <w:t>БЕЗВОЗМЕЗДНЫЕ ПОСТУПЛЕНИЯ ОТ ДРУГИХ БЮДЖЕТОВ БЮДЖЕТНОЙ СИСТЕМЫ РОССИЙСКОЙ ФЕДЕРАЦИИ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914 20200000000000000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13 960 700,00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1 330 285,00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12 630 415,00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Дотации бюджетам бюджетной системы Российской Федерации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914 20210000000000150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6 136 700,00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1 311 285,00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4 825 415,00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Дотации на выравнивание бюджетной обеспеченности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914 20215001000000150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6 136 700,00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1 311 285,00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4 825 415,00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Дотации бюджетам сельских поселений на выравнивание бюджетной обеспеченности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914 20215001100000150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6 136 700,00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1 311 285,00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4 825 415,00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Субсидии бюджетам бюджетной системы Российской Федерации (межбюджетные субсидии)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914 20220000000000150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7 708 200,00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7 708 200,00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Прочие субсидии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914 20229999000000150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7 708 200,00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7 708 200,00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Прочие субсидии бюджетам сельских поселений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914 20229999100000150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7 708 200,00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7 708 200,00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Субвенции бюджетам бюджетной системы Российской Федерации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914 20230000000000150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115 800,00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19 000,00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96 800,00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914 20230024000000150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914 20230024100000150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914 20235118000000150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115 100,00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19 000,00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96 100,00</w:t>
            </w:r>
          </w:p>
        </w:tc>
      </w:tr>
      <w:tr w:rsidR="00931554" w:rsidRPr="00931554" w:rsidTr="00931554">
        <w:trPr>
          <w:trHeight w:val="456"/>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010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914 20235118100000150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115 100,00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19 000,00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96 100,00</w:t>
            </w:r>
          </w:p>
        </w:tc>
      </w:tr>
      <w:tr w:rsidR="00931554" w:rsidRPr="00931554" w:rsidTr="00931554">
        <w:trPr>
          <w:trHeight w:val="204"/>
        </w:trPr>
        <w:tc>
          <w:tcPr>
            <w:tcW w:w="4097" w:type="dxa"/>
            <w:tcBorders>
              <w:top w:val="nil"/>
              <w:left w:val="nil"/>
              <w:bottom w:val="nil"/>
              <w:right w:val="nil"/>
            </w:tcBorders>
          </w:tcPr>
          <w:p w:rsidR="00931554" w:rsidRPr="00931554" w:rsidRDefault="00931554" w:rsidP="00931554">
            <w:pPr>
              <w:autoSpaceDE w:val="0"/>
              <w:autoSpaceDN w:val="0"/>
              <w:adjustRightInd w:val="0"/>
              <w:ind w:firstLine="0"/>
              <w:jc w:val="center"/>
              <w:rPr>
                <w:rFonts w:ascii="Arial" w:hAnsi="Arial" w:cs="Arial"/>
                <w:b/>
                <w:bCs/>
                <w:color w:val="000000"/>
                <w:sz w:val="22"/>
                <w:szCs w:val="22"/>
              </w:rPr>
            </w:pPr>
            <w:r w:rsidRPr="00931554">
              <w:rPr>
                <w:rFonts w:ascii="Arial" w:hAnsi="Arial" w:cs="Arial"/>
                <w:b/>
                <w:bCs/>
                <w:color w:val="000000"/>
                <w:sz w:val="22"/>
                <w:szCs w:val="22"/>
              </w:rPr>
              <w:t xml:space="preserve">                          2. Расходы бюджета</w:t>
            </w:r>
          </w:p>
        </w:tc>
        <w:tc>
          <w:tcPr>
            <w:tcW w:w="631" w:type="dxa"/>
            <w:tcBorders>
              <w:top w:val="nil"/>
              <w:left w:val="nil"/>
              <w:bottom w:val="nil"/>
              <w:right w:val="nil"/>
            </w:tcBorders>
          </w:tcPr>
          <w:p w:rsidR="00931554" w:rsidRPr="00931554" w:rsidRDefault="00931554" w:rsidP="00931554">
            <w:pPr>
              <w:autoSpaceDE w:val="0"/>
              <w:autoSpaceDN w:val="0"/>
              <w:adjustRightInd w:val="0"/>
              <w:ind w:firstLine="0"/>
              <w:jc w:val="center"/>
              <w:rPr>
                <w:rFonts w:ascii="Arial" w:hAnsi="Arial" w:cs="Arial"/>
                <w:b/>
                <w:bCs/>
                <w:color w:val="000000"/>
                <w:sz w:val="22"/>
                <w:szCs w:val="22"/>
              </w:rPr>
            </w:pPr>
          </w:p>
        </w:tc>
        <w:tc>
          <w:tcPr>
            <w:tcW w:w="1481" w:type="dxa"/>
            <w:tcBorders>
              <w:top w:val="nil"/>
              <w:left w:val="nil"/>
              <w:bottom w:val="nil"/>
              <w:right w:val="nil"/>
            </w:tcBorders>
          </w:tcPr>
          <w:p w:rsidR="00931554" w:rsidRPr="00931554" w:rsidRDefault="00931554" w:rsidP="00931554">
            <w:pPr>
              <w:autoSpaceDE w:val="0"/>
              <w:autoSpaceDN w:val="0"/>
              <w:adjustRightInd w:val="0"/>
              <w:ind w:firstLine="0"/>
              <w:jc w:val="center"/>
              <w:rPr>
                <w:rFonts w:ascii="Arial" w:hAnsi="Arial" w:cs="Arial"/>
                <w:b/>
                <w:bCs/>
                <w:color w:val="000000"/>
                <w:sz w:val="22"/>
                <w:szCs w:val="22"/>
              </w:rPr>
            </w:pPr>
          </w:p>
        </w:tc>
        <w:tc>
          <w:tcPr>
            <w:tcW w:w="1061" w:type="dxa"/>
            <w:tcBorders>
              <w:top w:val="nil"/>
              <w:left w:val="nil"/>
              <w:bottom w:val="nil"/>
              <w:right w:val="nil"/>
            </w:tcBorders>
          </w:tcPr>
          <w:p w:rsidR="00931554" w:rsidRPr="00931554" w:rsidRDefault="00931554" w:rsidP="00931554">
            <w:pPr>
              <w:autoSpaceDE w:val="0"/>
              <w:autoSpaceDN w:val="0"/>
              <w:adjustRightInd w:val="0"/>
              <w:ind w:firstLine="0"/>
              <w:jc w:val="center"/>
              <w:rPr>
                <w:rFonts w:ascii="Arial" w:hAnsi="Arial" w:cs="Arial"/>
                <w:b/>
                <w:bCs/>
                <w:color w:val="000000"/>
                <w:sz w:val="22"/>
                <w:szCs w:val="22"/>
              </w:rPr>
            </w:pPr>
          </w:p>
        </w:tc>
        <w:tc>
          <w:tcPr>
            <w:tcW w:w="1588" w:type="dxa"/>
            <w:tcBorders>
              <w:top w:val="nil"/>
              <w:left w:val="nil"/>
              <w:bottom w:val="nil"/>
              <w:right w:val="nil"/>
            </w:tcBorders>
          </w:tcPr>
          <w:p w:rsidR="00931554" w:rsidRPr="00931554" w:rsidRDefault="00931554" w:rsidP="00931554">
            <w:pPr>
              <w:autoSpaceDE w:val="0"/>
              <w:autoSpaceDN w:val="0"/>
              <w:adjustRightInd w:val="0"/>
              <w:ind w:firstLine="0"/>
              <w:jc w:val="center"/>
              <w:rPr>
                <w:rFonts w:ascii="Arial" w:hAnsi="Arial" w:cs="Arial"/>
                <w:b/>
                <w:bCs/>
                <w:color w:val="000000"/>
                <w:sz w:val="22"/>
                <w:szCs w:val="22"/>
              </w:rPr>
            </w:pPr>
          </w:p>
        </w:tc>
        <w:tc>
          <w:tcPr>
            <w:tcW w:w="1371" w:type="dxa"/>
            <w:tcBorders>
              <w:top w:val="nil"/>
              <w:left w:val="nil"/>
              <w:bottom w:val="nil"/>
              <w:right w:val="nil"/>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Форма 0503117  с.2</w:t>
            </w:r>
          </w:p>
        </w:tc>
      </w:tr>
      <w:tr w:rsidR="00931554" w:rsidRPr="00931554" w:rsidTr="00931554">
        <w:trPr>
          <w:trHeight w:val="173"/>
        </w:trPr>
        <w:tc>
          <w:tcPr>
            <w:tcW w:w="4097" w:type="dxa"/>
            <w:tcBorders>
              <w:top w:val="nil"/>
              <w:left w:val="nil"/>
              <w:bottom w:val="nil"/>
              <w:right w:val="nil"/>
            </w:tcBorders>
          </w:tcPr>
          <w:p w:rsidR="00931554" w:rsidRPr="00931554" w:rsidRDefault="00931554" w:rsidP="00931554">
            <w:pPr>
              <w:autoSpaceDE w:val="0"/>
              <w:autoSpaceDN w:val="0"/>
              <w:adjustRightInd w:val="0"/>
              <w:ind w:firstLine="0"/>
              <w:jc w:val="left"/>
              <w:rPr>
                <w:rFonts w:ascii="Arial" w:hAnsi="Arial" w:cs="Arial"/>
                <w:color w:val="000000"/>
                <w:sz w:val="20"/>
                <w:szCs w:val="20"/>
              </w:rPr>
            </w:pPr>
          </w:p>
        </w:tc>
        <w:tc>
          <w:tcPr>
            <w:tcW w:w="631" w:type="dxa"/>
            <w:tcBorders>
              <w:top w:val="nil"/>
              <w:left w:val="nil"/>
              <w:bottom w:val="nil"/>
              <w:right w:val="nil"/>
            </w:tcBorders>
          </w:tcPr>
          <w:p w:rsidR="00931554" w:rsidRPr="00931554" w:rsidRDefault="00931554" w:rsidP="00931554">
            <w:pPr>
              <w:autoSpaceDE w:val="0"/>
              <w:autoSpaceDN w:val="0"/>
              <w:adjustRightInd w:val="0"/>
              <w:ind w:firstLine="0"/>
              <w:jc w:val="left"/>
              <w:rPr>
                <w:rFonts w:ascii="Arial" w:hAnsi="Arial" w:cs="Arial"/>
                <w:color w:val="000000"/>
                <w:sz w:val="20"/>
                <w:szCs w:val="20"/>
              </w:rPr>
            </w:pPr>
          </w:p>
        </w:tc>
        <w:tc>
          <w:tcPr>
            <w:tcW w:w="1481"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1061"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1588"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1371"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 Наименование показателя</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Код строки</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Код расхода по бюджетной классификации</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Утвержденные бюджетные назначения</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Исполнено</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Неисполненные назначения</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r>
      <w:tr w:rsidR="00931554" w:rsidRPr="00931554" w:rsidTr="00931554">
        <w:trPr>
          <w:trHeight w:val="16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r>
      <w:tr w:rsidR="00931554" w:rsidRPr="00931554" w:rsidTr="00931554">
        <w:trPr>
          <w:trHeight w:val="194"/>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3</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4</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5</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6</w:t>
            </w:r>
          </w:p>
        </w:tc>
      </w:tr>
      <w:tr w:rsidR="00931554" w:rsidRPr="00931554" w:rsidTr="00931554">
        <w:trPr>
          <w:trHeight w:val="194"/>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Расходы бюджета - всего</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x</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15 936 000,00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2 225 156,79</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13 710 843,21</w:t>
            </w:r>
          </w:p>
        </w:tc>
      </w:tr>
      <w:tr w:rsidR="00931554" w:rsidRPr="00931554" w:rsidTr="00931554">
        <w:trPr>
          <w:trHeight w:val="194"/>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в том числе:</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20"/>
                <w:szCs w:val="20"/>
              </w:rPr>
            </w:pP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r>
      <w:tr w:rsidR="00931554" w:rsidRPr="00931554" w:rsidTr="00931554">
        <w:trPr>
          <w:trHeight w:val="194"/>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ОБЩЕГОСУДАРСТВЕННЫЕ ВОПРОСЫ</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000 0100 0000000000 000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1 503 273,52</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446 820,92</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1 056 452,60</w:t>
            </w:r>
          </w:p>
        </w:tc>
      </w:tr>
      <w:tr w:rsidR="00931554" w:rsidRPr="00931554" w:rsidTr="00931554">
        <w:trPr>
          <w:trHeight w:val="619"/>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000 0100 0000000000 100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1 424 173,52</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442 911,30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981 262,22</w:t>
            </w:r>
          </w:p>
        </w:tc>
      </w:tr>
      <w:tr w:rsidR="00931554" w:rsidRPr="00931554" w:rsidTr="00931554">
        <w:trPr>
          <w:trHeight w:val="274"/>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000 0100 0000000000 120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1 424 173,52</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442 911,30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981 262,22</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Фонд оплаты труда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000 0100 0000000000 121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1 092 400,00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311 325,30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781 074,70</w:t>
            </w:r>
          </w:p>
        </w:tc>
      </w:tr>
      <w:tr w:rsidR="00931554" w:rsidRPr="00931554" w:rsidTr="00931554">
        <w:trPr>
          <w:trHeight w:val="456"/>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000 0100 0000000000 129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331 773,52</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131 586,00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200 187,52</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000 0100 0000000000 200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71 800,00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3 670,00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68 130,00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000 0100 0000000000 240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71 800,00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3 670,00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68 130,00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Прочая закупка товаров, работ и услуг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000 0100 0000000000 244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71 800,00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3 670,00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68 130,00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000 0100 0000000000 800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7 300,00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239,62</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7 060,38</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lastRenderedPageBreak/>
              <w:t>Уплата налогов, сборов и иных платежей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000 0100 0000000000 850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5 300,00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239,62</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5 060,38</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Уплата прочих налогов, сборов</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000 0100 0000000000 852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1 300,00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1 300,00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Уплата иных платежей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000 0100 0000000000 853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239,62</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3 760,38</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Резервные средства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000 0100 0000000000 870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000 0102 0000000000 000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469 100,00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121 902,50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347 197,50</w:t>
            </w:r>
          </w:p>
        </w:tc>
      </w:tr>
      <w:tr w:rsidR="00931554" w:rsidRPr="00931554" w:rsidTr="00931554">
        <w:trPr>
          <w:trHeight w:val="610"/>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000 0102 0000000000 100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469 100,00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121 902,50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347 197,50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000 0102 0000000000 120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469 100,00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121 902,50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347 197,50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Фонд оплаты труда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000 0102 0000000000 121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360 000,00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94 696,40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265 303,60</w:t>
            </w:r>
          </w:p>
        </w:tc>
      </w:tr>
      <w:tr w:rsidR="00931554" w:rsidRPr="00931554" w:rsidTr="00931554">
        <w:trPr>
          <w:trHeight w:val="456"/>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000 0102 0000000000 129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109 100,00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27 206,10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81 893,90</w:t>
            </w:r>
          </w:p>
        </w:tc>
      </w:tr>
      <w:tr w:rsidR="00931554" w:rsidRPr="00931554" w:rsidTr="00931554">
        <w:trPr>
          <w:trHeight w:val="456"/>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000 0104 0000000000 000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1 028 473,52</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324 918,42</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703 555,10</w:t>
            </w:r>
          </w:p>
        </w:tc>
      </w:tr>
      <w:tr w:rsidR="00931554" w:rsidRPr="00931554" w:rsidTr="00931554">
        <w:trPr>
          <w:trHeight w:val="610"/>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000 0104 0000000000 100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955 073,52</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321 008,80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634 064,72</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000 0104 0000000000 120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955 073,52</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321 008,80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634 064,72</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Фонд оплаты труда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000 0104 0000000000 121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732 400,00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216 628,90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515 771,10</w:t>
            </w:r>
          </w:p>
        </w:tc>
      </w:tr>
      <w:tr w:rsidR="00931554" w:rsidRPr="00931554" w:rsidTr="00931554">
        <w:trPr>
          <w:trHeight w:val="456"/>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000 0104 0000000000 129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222 673,52</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104 379,90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118 293,62</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000 0104 0000000000 200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71 100,00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3 670,00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67 430,00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000 0104 0000000000 240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71 100,00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3 670,00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67 430,00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Прочая закупка товаров, работ и услуг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000 0104 0000000000 244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71 100,00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3 670,00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67 430,00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000 0104 0000000000 800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2 300,00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239,62</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2 060,38</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Уплата налогов, сборов и иных платежей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000 0104 0000000000 850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2 300,00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239,62</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2 060,38</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Уплата прочих налогов, сборов</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000 0104 0000000000 852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1 300,00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1 300,00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Уплата иных платежей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000 0104 0000000000 853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239,62</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760,38</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Резервные фонды</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000 0111 0000000000 000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2 000,00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2 000,00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000 0111 0000000000 800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Резервные средства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000 0111 0000000000 870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Другие общегосударственные вопросы</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000 0113 0000000000 000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3 700,00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3 700,00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000 0113 0000000000 200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000 0113 0000000000 240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Прочая закупка товаров, работ и услуг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000 0113 0000000000 244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000 0113 0000000000 800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3 000,00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Уплата налогов, сборов и иных платежей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000 0113 0000000000 850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3 000,00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Уплата иных платежей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000 0113 0000000000 853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3 000,00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lastRenderedPageBreak/>
              <w:t>НАЦИОНАЛЬНАЯ ОБОРОНА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000 0200 0000000000 000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115 100,00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19 000,00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96 100,00</w:t>
            </w:r>
          </w:p>
        </w:tc>
      </w:tr>
      <w:tr w:rsidR="00931554" w:rsidRPr="00931554" w:rsidTr="00931554">
        <w:trPr>
          <w:trHeight w:val="610"/>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000 0200 0000000000 100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106 800,00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19 000,00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87 800,00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000 0200 0000000000 120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106 800,00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19 000,00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87 800,00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Фонд оплаты труда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000 0200 0000000000 121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82 027,65</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15 617,12</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66 410,53</w:t>
            </w:r>
          </w:p>
        </w:tc>
      </w:tr>
      <w:tr w:rsidR="00931554" w:rsidRPr="00931554" w:rsidTr="00931554">
        <w:trPr>
          <w:trHeight w:val="456"/>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000 0200 0000000000 129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24 772,35</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3 382,88</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21 389,47</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000 0200 0000000000 200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8 300,00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8 300,00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000 0200 0000000000 240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8 300,00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8 300,00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Прочая закупка товаров, работ и услуг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000 0200 0000000000 244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8 300,00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8 300,00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Мобилизационная и вневойсковая подготовка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000 0203 0000000000 000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115 100,00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19 000,00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96 100,00</w:t>
            </w:r>
          </w:p>
        </w:tc>
      </w:tr>
      <w:tr w:rsidR="00931554" w:rsidRPr="00931554" w:rsidTr="00931554">
        <w:trPr>
          <w:trHeight w:val="610"/>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000 0203 0000000000 100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106 800,00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19 000,00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87 800,00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Расходы на выплаты персоналу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000 0203 0000000000 120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106 800,00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19 000,00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87 800,00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Фонд оплаты труда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000 0203 0000000000 121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82 027,65</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15 617,12</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66 410,53</w:t>
            </w:r>
          </w:p>
        </w:tc>
      </w:tr>
      <w:tr w:rsidR="00931554" w:rsidRPr="00931554" w:rsidTr="00931554">
        <w:trPr>
          <w:trHeight w:val="456"/>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000 0203 0000000000 129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24 772,35</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3 382,88</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21 389,47</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000 0203 0000000000 200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8 300,00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8 300,00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000 0203 0000000000 240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8 300,00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8 300,00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Прочая закупка товаров, работ и услуг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000 0203 0000000000 244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8 300,00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8 300,00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НАЦИОНАЛЬНАЯ БЕЗОПАСНОСТЬ И ПРАВООХРАНИТЕЛЬНАЯ ДЕЯТЕЛЬНОСТЬ</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000 0300 0000000000 000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50 000,00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48 900,00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1 100,00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000 0300 0000000000 200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50 000,00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48 900,00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1 100,00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000 0300 0000000000 240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50 000,00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48 900,00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1 100,00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Прочая закупка товаров, работ и услуг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000 0300 0000000000 244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50 000,00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48 900,00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1 100,00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Другие вопросы в области национальной безопасности и правоохранительной деятельности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000 0314 0000000000 000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50 000,00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48 900,00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1 100,00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000 0314 0000000000 200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50 000,00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48 900,00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1 100,00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000 0314 0000000000 240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50 000,00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48 900,00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1 100,00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Прочая закупка товаров, работ и услуг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000 0314 0000000000 244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50 000,00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48 900,00</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1 100,00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НАЦИОНАЛЬНАЯ ЭКОНОМИКА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000 0400 0000000000 000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1 225 276,00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159 290,11</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1 065 985,89</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000 0400 0000000000 200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1 225 276,00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159 290,11</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1 065 985,89</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000 0400 0000000000 240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1 225 276,00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159 290,11</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1 065 985,89</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Прочая закупка товаров, работ и услуг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000 0400 0000000000 244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1 225 276,00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159 290,11</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1 065 985,89</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Дорожное хозяйство (дорожные фонды)</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000 0409 0000000000 000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1 178 600,00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159 290,11</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1 019 309,89</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000 0409 0000000000 200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1 178 600,00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159 290,11</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1 019 309,89</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000 0409 0000000000 240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1 178 600,00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159 290,11</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1 019 309,89</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Прочая закупка товаров, работ и услуг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000 0409 0000000000 244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1 178 600,00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159 290,11</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1 019 309,89</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lastRenderedPageBreak/>
              <w:t>Другие вопросы в области национальной экономики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000 0412 0000000000 000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46 676,00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46 676,00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000 0412 0000000000 200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46 676,00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46 676,00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000 0412 0000000000 240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46 676,00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46 676,00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Прочая закупка товаров, работ и услуг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000 0412 0000000000 244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46 676,00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46 676,00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ЖИЛИЩНО-КОММУНАЛЬНОЕ ХОЗЯЙСТВО</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000 0500 0000000000 000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85 000,00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85 000,00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000 0500 0000000000 200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85 000,00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85 000,00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000 0500 0000000000 240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85 000,00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85 000,00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Прочая закупка товаров, работ и услуг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000 0500 0000000000 244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85 000,00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85 000,00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Коммунальное хозяйство</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000 0502 0000000000 000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35 000,00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35 000,00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000 0502 0000000000 200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35 000,00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35 000,00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000 0502 0000000000 240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35 000,00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35 000,00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Прочая закупка товаров, работ и услуг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000 0502 0000000000 244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35 000,00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35 000,00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Благоустройство</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000 0503 0000000000 000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50 000,00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50 000,00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000 0503 0000000000 200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50 000,00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50 000,00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000 0503 0000000000 240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50 000,00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50 000,00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Прочая закупка товаров, работ и услуг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000 0503 0000000000 244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50 000,00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50 000,00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КУЛЬТУРА, КИНЕМАТОГРАФИЯ</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000 0800 0000000000 000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10 814 024,00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680 338,55</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10 133 685,45</w:t>
            </w:r>
          </w:p>
        </w:tc>
      </w:tr>
      <w:tr w:rsidR="00931554" w:rsidRPr="00931554" w:rsidTr="00931554">
        <w:trPr>
          <w:trHeight w:val="610"/>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000 0800 0000000000 100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1 921 400,00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395 486,44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1 525 913,56</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Расходы на выплаты персоналу казенных учреждений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000 0800 0000000000 110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1 921 400,00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395 486,44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1 525 913,56</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Фонд оплаты труда учреждений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000 0800 0000000000 111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1 475 705,00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304 931,88</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1 170 773,12</w:t>
            </w:r>
          </w:p>
        </w:tc>
      </w:tr>
      <w:tr w:rsidR="00931554" w:rsidRPr="00931554" w:rsidTr="00931554">
        <w:trPr>
          <w:trHeight w:val="456"/>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000 0800 0000000000 119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445 695,00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90 554,56</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355 140,44</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000 0800 0000000000 200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8 891 624,00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284 786,87</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8 606 837,13</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000 0800 0000000000 240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8 891 624,00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284 786,87</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8 606 837,13</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000 0800 0000000000 243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7 477 100,00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7 477 100,00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Прочая закупка товаров, работ и услуг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000 0800 0000000000 244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1 414 524,00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284 786,87</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1 129 737,13</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000 0800 0000000000 800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65,24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934,76</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Уплата налогов, сборов и иных платежей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000 0800 0000000000 850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65,24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934,76</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Уплата иных платежей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000 0800 0000000000 853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65,24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934,76</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Культура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000 0801 0000000000 000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10 814 024,00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680 338,55</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10 133 685,45</w:t>
            </w:r>
          </w:p>
        </w:tc>
      </w:tr>
      <w:tr w:rsidR="00931554" w:rsidRPr="00931554" w:rsidTr="00931554">
        <w:trPr>
          <w:trHeight w:val="610"/>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000 0801 0000000000 100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1 921 400,00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395 486,44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1 525 913,56</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Расходы на выплаты персоналу казенных учреждений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000 0801 0000000000 110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1 921 400,00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395 486,44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1 525 913,56</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Фонд оплаты труда учреждений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000 0801 0000000000 111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1 475 705,00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304 931,88</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1 170 773,12</w:t>
            </w:r>
          </w:p>
        </w:tc>
      </w:tr>
      <w:tr w:rsidR="00931554" w:rsidRPr="00931554" w:rsidTr="00931554">
        <w:trPr>
          <w:trHeight w:val="456"/>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000 0801 0000000000 119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445 695,00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90 554,56</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355 140,44</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000 0801 0000000000 200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8 891 624,00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284 786,87</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8 606 837,13</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000 0801 0000000000 240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8 891 624,00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284 786,87</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8 606 837,13</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000 0801 0000000000 243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7 477 100,00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7 477 100,00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Прочая закупка товаров, работ и услуг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000 0801 0000000000 244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1 414 524,00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284 786,87</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1 129 737,13</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000 0801 0000000000 800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65,24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934,76</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Уплата налогов, сборов и иных платежей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000 0801 0000000000 850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65,24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934,76</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Уплата иных платежей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000 0801 0000000000 853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65,24</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934,76</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СОЦИАЛЬНАЯ ПОЛИТИКА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000 1000 0000000000 000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375 167,28</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96 514,88</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278 652,40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Социальное обеспечение и иные выплаты населению</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000 1000 0000000000 300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375 167,28</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96 514,88</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278 652,40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Публичные нормативные социальные выплаты гражданам</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000 1000 0000000000 310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124 319,28</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32 615,02</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91 704,26</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Пособия, компенсации, меры социальной поддержки по публичным нормативным обязательствам</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000 1000 0000000000 313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124 319,28</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32 615,02</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91 704,26</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Социальные выплаты гражданам, кроме публичных нормативных социальных выплат</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000 1000 0000000000 320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250 848,00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63 899,86</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186 948,14</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000 1000 0000000000 321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250 848,00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63 899,86</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186 948,14</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Пенсионное обеспечение</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000 1001 0000000000 000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375 167,28</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96 514,88</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278 652,40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Социальное обеспечение и иные выплаты населению</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000 1001 0000000000 300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375 167,28</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96 514,88</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278 652,40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Публичные нормативные социальные выплаты гражданам</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000 1001 0000000000 310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124 319,28</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32 615,02</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91 704,26</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Пособия, компенсации, меры социальной поддержки по публичным нормативным обязательствам</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000 1001 0000000000 313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124 319,28</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32 615,02</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91 704,26</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Социальные выплаты гражданам, кроме публичных нормативных социальных выплат</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000 1001 0000000000 320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250 848,00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63 899,86</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186 948,14</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000 1001 0000000000 321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250 848,00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63 899,86</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186 948,14</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ФИЗИЧЕСКАЯ КУЛЬТУРА И СПОРТ</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000 1100 0000000000 000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188 990,00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188 990,00</w:t>
            </w:r>
          </w:p>
        </w:tc>
      </w:tr>
      <w:tr w:rsidR="00931554" w:rsidRPr="00931554" w:rsidTr="00931554">
        <w:trPr>
          <w:trHeight w:val="610"/>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000 1100 0000000000 100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15 000,00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Расходы на выплаты персоналу казенных учреждений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000 1100 0000000000 110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15 000,00</w:t>
            </w:r>
          </w:p>
        </w:tc>
      </w:tr>
      <w:tr w:rsidR="00931554" w:rsidRPr="00931554" w:rsidTr="00931554">
        <w:trPr>
          <w:trHeight w:val="456"/>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000 1100 0000000000 113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15 000,00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000 1100 0000000000 200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173 990,00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173 990,00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000 1100 0000000000 240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173 990,00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173 990,00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Прочая закупка товаров, работ и услуг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000 1100 0000000000 244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173 990,00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173 990,00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Физическая культура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000 1101 0000000000 000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188 990,00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188 990,00</w:t>
            </w:r>
          </w:p>
        </w:tc>
      </w:tr>
      <w:tr w:rsidR="00931554" w:rsidRPr="00931554" w:rsidTr="00931554">
        <w:trPr>
          <w:trHeight w:val="610"/>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000 1101 0000000000 100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15 000,00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Расходы на выплаты персоналу казенных учреждений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000 1101 0000000000 110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15 000,00</w:t>
            </w:r>
          </w:p>
        </w:tc>
      </w:tr>
      <w:tr w:rsidR="00931554" w:rsidRPr="00931554" w:rsidTr="00931554">
        <w:trPr>
          <w:trHeight w:val="456"/>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000 1101 0000000000 113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15 000,00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000 1101 0000000000 200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173 990,00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173 990,00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000 1101 0000000000 240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173 990,00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173 990,00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Прочая закупка товаров, работ и услуг</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000 1101 0000000000 244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173 990,00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173 990,00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ОБСЛУЖИВАНИЕ ГОСУДАРСТВЕННОГО И МУНИЦИПАЛЬНОГО ДОЛГА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000 1300 0000000000 000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2 000,00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2 000,00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Обслуживание государственного (муниципального) долга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000 1300 0000000000 700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Обслуживание муниципального долга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000 1300 0000000000 730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Обслуживание государственного внутреннего и муниципального долга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000 1301 0000000000 000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2 000,00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2 000,00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Обслуживание государственного (муниципального) долга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000 1301 0000000000 700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2 000,00</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Обслуживание муниципального долга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000 1301 0000000000 730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2 000,00</w:t>
            </w:r>
          </w:p>
        </w:tc>
      </w:tr>
      <w:tr w:rsidR="00931554" w:rsidRPr="00931554" w:rsidTr="00931554">
        <w:trPr>
          <w:trHeight w:val="305"/>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МЕЖБЮДЖЕТНЫЕ ТРАНСФЕРТЫ ОБЩЕГО ХАРАКТЕРА БЮДЖЕТАМ БЮДЖЕТНОЙ СИСТЕМЫ РОССИЙСКОЙ ФЕДЕРАЦИИ</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000 1400 0000000000 000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1 577 169,20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774 292,33</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802 876,87</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000 1400 0000000000 500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1 577 169,20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774 292,33</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802 876,87</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000 1400 0000000000 540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1 577 169,20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774 292,33</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802 876,87</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Прочие межбюджетные трансферты общего характера</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000 1403 0000000000 000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1 577 169,20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774 292,33</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802 876,87</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000 1403 0000000000 500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1 577 169,20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774 292,33</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802 876,87</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Иные 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000 1403 0000000000 540 </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1 577 169,20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774 292,33</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802 876,87</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20"/>
                <w:szCs w:val="20"/>
              </w:rPr>
            </w:pP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Результат исполнения бюджета (дефицит / профицит)</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450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x</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-94 000,00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-336 466,05</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 xml:space="preserve">x                    </w:t>
            </w:r>
          </w:p>
        </w:tc>
      </w:tr>
      <w:tr w:rsidR="00931554" w:rsidRPr="00931554" w:rsidTr="00931554">
        <w:trPr>
          <w:trHeight w:val="173"/>
        </w:trPr>
        <w:tc>
          <w:tcPr>
            <w:tcW w:w="4097"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631"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1481"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1061"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1588"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1371"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r>
      <w:tr w:rsidR="00931554" w:rsidRPr="00931554" w:rsidTr="00931554">
        <w:trPr>
          <w:trHeight w:val="204"/>
        </w:trPr>
        <w:tc>
          <w:tcPr>
            <w:tcW w:w="6209" w:type="dxa"/>
            <w:gridSpan w:val="3"/>
            <w:tcBorders>
              <w:top w:val="nil"/>
              <w:left w:val="nil"/>
              <w:bottom w:val="nil"/>
              <w:right w:val="nil"/>
            </w:tcBorders>
          </w:tcPr>
          <w:p w:rsidR="00931554" w:rsidRPr="00931554" w:rsidRDefault="00931554" w:rsidP="00931554">
            <w:pPr>
              <w:autoSpaceDE w:val="0"/>
              <w:autoSpaceDN w:val="0"/>
              <w:adjustRightInd w:val="0"/>
              <w:ind w:firstLine="0"/>
              <w:jc w:val="center"/>
              <w:rPr>
                <w:rFonts w:ascii="Arial" w:hAnsi="Arial" w:cs="Arial"/>
                <w:b/>
                <w:bCs/>
                <w:color w:val="000000"/>
                <w:sz w:val="22"/>
                <w:szCs w:val="22"/>
              </w:rPr>
            </w:pPr>
            <w:r w:rsidRPr="00931554">
              <w:rPr>
                <w:rFonts w:ascii="Arial" w:hAnsi="Arial" w:cs="Arial"/>
                <w:b/>
                <w:bCs/>
                <w:color w:val="000000"/>
                <w:sz w:val="22"/>
                <w:szCs w:val="22"/>
              </w:rPr>
              <w:t xml:space="preserve">                    3. Источники финансирования дефицита бюджета</w:t>
            </w:r>
          </w:p>
        </w:tc>
        <w:tc>
          <w:tcPr>
            <w:tcW w:w="1061" w:type="dxa"/>
            <w:tcBorders>
              <w:top w:val="nil"/>
              <w:left w:val="nil"/>
              <w:bottom w:val="nil"/>
              <w:right w:val="nil"/>
            </w:tcBorders>
          </w:tcPr>
          <w:p w:rsidR="00931554" w:rsidRPr="00931554" w:rsidRDefault="00931554" w:rsidP="00931554">
            <w:pPr>
              <w:autoSpaceDE w:val="0"/>
              <w:autoSpaceDN w:val="0"/>
              <w:adjustRightInd w:val="0"/>
              <w:ind w:firstLine="0"/>
              <w:jc w:val="center"/>
              <w:rPr>
                <w:rFonts w:ascii="Arial" w:hAnsi="Arial" w:cs="Arial"/>
                <w:b/>
                <w:bCs/>
                <w:color w:val="000000"/>
                <w:sz w:val="22"/>
                <w:szCs w:val="22"/>
              </w:rPr>
            </w:pPr>
          </w:p>
        </w:tc>
        <w:tc>
          <w:tcPr>
            <w:tcW w:w="1588" w:type="dxa"/>
            <w:tcBorders>
              <w:top w:val="nil"/>
              <w:left w:val="nil"/>
              <w:bottom w:val="nil"/>
              <w:right w:val="nil"/>
            </w:tcBorders>
          </w:tcPr>
          <w:p w:rsidR="00931554" w:rsidRPr="00931554" w:rsidRDefault="00931554" w:rsidP="00931554">
            <w:pPr>
              <w:autoSpaceDE w:val="0"/>
              <w:autoSpaceDN w:val="0"/>
              <w:adjustRightInd w:val="0"/>
              <w:ind w:firstLine="0"/>
              <w:jc w:val="center"/>
              <w:rPr>
                <w:rFonts w:ascii="Arial" w:hAnsi="Arial" w:cs="Arial"/>
                <w:b/>
                <w:bCs/>
                <w:color w:val="000000"/>
                <w:sz w:val="22"/>
                <w:szCs w:val="22"/>
              </w:rPr>
            </w:pPr>
          </w:p>
        </w:tc>
        <w:tc>
          <w:tcPr>
            <w:tcW w:w="1371" w:type="dxa"/>
            <w:tcBorders>
              <w:top w:val="nil"/>
              <w:left w:val="nil"/>
              <w:bottom w:val="nil"/>
              <w:right w:val="nil"/>
            </w:tcBorders>
          </w:tcPr>
          <w:p w:rsidR="00931554" w:rsidRPr="00931554" w:rsidRDefault="00931554" w:rsidP="00931554">
            <w:pPr>
              <w:autoSpaceDE w:val="0"/>
              <w:autoSpaceDN w:val="0"/>
              <w:adjustRightInd w:val="0"/>
              <w:ind w:firstLine="0"/>
              <w:jc w:val="center"/>
              <w:rPr>
                <w:rFonts w:ascii="Arial" w:hAnsi="Arial" w:cs="Arial"/>
                <w:b/>
                <w:bCs/>
                <w:color w:val="000000"/>
                <w:sz w:val="22"/>
                <w:szCs w:val="22"/>
              </w:rPr>
            </w:pPr>
          </w:p>
        </w:tc>
      </w:tr>
      <w:tr w:rsidR="00931554" w:rsidRPr="00931554" w:rsidTr="00931554">
        <w:trPr>
          <w:trHeight w:val="173"/>
        </w:trPr>
        <w:tc>
          <w:tcPr>
            <w:tcW w:w="4097" w:type="dxa"/>
            <w:tcBorders>
              <w:top w:val="nil"/>
              <w:left w:val="nil"/>
              <w:bottom w:val="nil"/>
              <w:right w:val="nil"/>
            </w:tcBorders>
          </w:tcPr>
          <w:p w:rsidR="00931554" w:rsidRPr="00931554" w:rsidRDefault="00931554" w:rsidP="00931554">
            <w:pPr>
              <w:autoSpaceDE w:val="0"/>
              <w:autoSpaceDN w:val="0"/>
              <w:adjustRightInd w:val="0"/>
              <w:ind w:firstLine="0"/>
              <w:jc w:val="left"/>
              <w:rPr>
                <w:rFonts w:ascii="Arial" w:hAnsi="Arial" w:cs="Arial"/>
                <w:color w:val="000000"/>
                <w:sz w:val="20"/>
                <w:szCs w:val="20"/>
              </w:rPr>
            </w:pPr>
          </w:p>
        </w:tc>
        <w:tc>
          <w:tcPr>
            <w:tcW w:w="631" w:type="dxa"/>
            <w:tcBorders>
              <w:top w:val="nil"/>
              <w:left w:val="nil"/>
              <w:bottom w:val="nil"/>
              <w:right w:val="nil"/>
            </w:tcBorders>
          </w:tcPr>
          <w:p w:rsidR="00931554" w:rsidRPr="00931554" w:rsidRDefault="00931554" w:rsidP="00931554">
            <w:pPr>
              <w:autoSpaceDE w:val="0"/>
              <w:autoSpaceDN w:val="0"/>
              <w:adjustRightInd w:val="0"/>
              <w:ind w:firstLine="0"/>
              <w:jc w:val="center"/>
              <w:rPr>
                <w:rFonts w:ascii="Arial" w:hAnsi="Arial" w:cs="Arial"/>
                <w:color w:val="000000"/>
                <w:sz w:val="20"/>
                <w:szCs w:val="20"/>
              </w:rPr>
            </w:pPr>
          </w:p>
        </w:tc>
        <w:tc>
          <w:tcPr>
            <w:tcW w:w="1481"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1061"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1588"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1371"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 xml:space="preserve"> Наименование показателя</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Код строки</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Код источника финансирования дефицита бюджета по бюджетной классификации</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Утвержденные бюджетные назначения</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Исполнено</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Неисполненные назначения</w:t>
            </w: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r>
      <w:tr w:rsidR="00931554" w:rsidRPr="00931554" w:rsidTr="00931554">
        <w:trPr>
          <w:trHeight w:val="173"/>
        </w:trPr>
        <w:tc>
          <w:tcPr>
            <w:tcW w:w="409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w:t>
            </w:r>
          </w:p>
        </w:tc>
        <w:tc>
          <w:tcPr>
            <w:tcW w:w="63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3</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4</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5</w:t>
            </w:r>
          </w:p>
        </w:tc>
        <w:tc>
          <w:tcPr>
            <w:tcW w:w="137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6</w:t>
            </w:r>
          </w:p>
        </w:tc>
      </w:tr>
      <w:tr w:rsidR="00931554" w:rsidRPr="00931554" w:rsidTr="00931554">
        <w:trPr>
          <w:trHeight w:val="173"/>
        </w:trPr>
        <w:tc>
          <w:tcPr>
            <w:tcW w:w="4097" w:type="dxa"/>
            <w:tcBorders>
              <w:top w:val="single" w:sz="2" w:space="0" w:color="auto"/>
              <w:left w:val="single" w:sz="6" w:space="0" w:color="auto"/>
              <w:bottom w:val="single" w:sz="2" w:space="0" w:color="auto"/>
              <w:right w:val="nil"/>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Источники финансирования дефицита бюджета - всего</w:t>
            </w:r>
          </w:p>
        </w:tc>
        <w:tc>
          <w:tcPr>
            <w:tcW w:w="631" w:type="dxa"/>
            <w:tcBorders>
              <w:top w:val="single" w:sz="6" w:space="0" w:color="auto"/>
              <w:left w:val="single" w:sz="12"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500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x</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94 000,00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336 466,05</w:t>
            </w:r>
          </w:p>
        </w:tc>
        <w:tc>
          <w:tcPr>
            <w:tcW w:w="1371" w:type="dxa"/>
            <w:tcBorders>
              <w:top w:val="single" w:sz="6" w:space="0" w:color="auto"/>
              <w:left w:val="single" w:sz="6" w:space="0" w:color="auto"/>
              <w:bottom w:val="single" w:sz="6" w:space="0" w:color="auto"/>
              <w:right w:val="single" w:sz="12"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x</w:t>
            </w:r>
          </w:p>
        </w:tc>
      </w:tr>
      <w:tr w:rsidR="00931554" w:rsidRPr="00931554" w:rsidTr="00931554">
        <w:trPr>
          <w:trHeight w:val="173"/>
        </w:trPr>
        <w:tc>
          <w:tcPr>
            <w:tcW w:w="4097" w:type="dxa"/>
            <w:tcBorders>
              <w:top w:val="single" w:sz="2" w:space="0" w:color="auto"/>
              <w:left w:val="single" w:sz="6" w:space="0" w:color="auto"/>
              <w:bottom w:val="nil"/>
              <w:right w:val="nil"/>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в том числе:</w:t>
            </w:r>
          </w:p>
        </w:tc>
        <w:tc>
          <w:tcPr>
            <w:tcW w:w="631" w:type="dxa"/>
            <w:tcBorders>
              <w:top w:val="single" w:sz="6" w:space="0" w:color="auto"/>
              <w:left w:val="single" w:sz="12"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481" w:type="dxa"/>
            <w:tcBorders>
              <w:top w:val="single" w:sz="6" w:space="0" w:color="auto"/>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061" w:type="dxa"/>
            <w:tcBorders>
              <w:top w:val="single" w:sz="6" w:space="0" w:color="auto"/>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588" w:type="dxa"/>
            <w:tcBorders>
              <w:top w:val="single" w:sz="6" w:space="0" w:color="auto"/>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371" w:type="dxa"/>
            <w:tcBorders>
              <w:top w:val="single" w:sz="6" w:space="0" w:color="auto"/>
              <w:left w:val="single" w:sz="6" w:space="0" w:color="auto"/>
              <w:bottom w:val="nil"/>
              <w:right w:val="single" w:sz="12"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r>
      <w:tr w:rsidR="00931554" w:rsidRPr="00931554" w:rsidTr="00931554">
        <w:trPr>
          <w:trHeight w:val="173"/>
        </w:trPr>
        <w:tc>
          <w:tcPr>
            <w:tcW w:w="4097" w:type="dxa"/>
            <w:tcBorders>
              <w:top w:val="nil"/>
              <w:left w:val="single" w:sz="6" w:space="0" w:color="auto"/>
              <w:bottom w:val="single" w:sz="2" w:space="0" w:color="auto"/>
              <w:right w:val="single" w:sz="12"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источники внутреннего финансирования бюджета</w:t>
            </w:r>
          </w:p>
        </w:tc>
        <w:tc>
          <w:tcPr>
            <w:tcW w:w="631" w:type="dxa"/>
            <w:tcBorders>
              <w:top w:val="nil"/>
              <w:left w:val="single" w:sz="12"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520</w:t>
            </w:r>
          </w:p>
        </w:tc>
        <w:tc>
          <w:tcPr>
            <w:tcW w:w="1481" w:type="dxa"/>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x</w:t>
            </w:r>
          </w:p>
        </w:tc>
        <w:tc>
          <w:tcPr>
            <w:tcW w:w="1061" w:type="dxa"/>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94 000,00</w:t>
            </w:r>
          </w:p>
        </w:tc>
        <w:tc>
          <w:tcPr>
            <w:tcW w:w="1588" w:type="dxa"/>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w:t>
            </w:r>
          </w:p>
        </w:tc>
        <w:tc>
          <w:tcPr>
            <w:tcW w:w="1371" w:type="dxa"/>
            <w:tcBorders>
              <w:top w:val="nil"/>
              <w:left w:val="single" w:sz="6" w:space="0" w:color="auto"/>
              <w:bottom w:val="single" w:sz="6" w:space="0" w:color="auto"/>
              <w:right w:val="single" w:sz="12"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94 000,00</w:t>
            </w:r>
          </w:p>
        </w:tc>
      </w:tr>
      <w:tr w:rsidR="00931554" w:rsidRPr="00931554" w:rsidTr="00931554">
        <w:trPr>
          <w:trHeight w:val="173"/>
        </w:trPr>
        <w:tc>
          <w:tcPr>
            <w:tcW w:w="4097" w:type="dxa"/>
            <w:tcBorders>
              <w:top w:val="single" w:sz="2" w:space="0" w:color="auto"/>
              <w:left w:val="single" w:sz="6" w:space="0" w:color="auto"/>
              <w:bottom w:val="nil"/>
              <w:right w:val="nil"/>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из них:</w:t>
            </w:r>
          </w:p>
        </w:tc>
        <w:tc>
          <w:tcPr>
            <w:tcW w:w="631" w:type="dxa"/>
            <w:tcBorders>
              <w:top w:val="single" w:sz="6" w:space="0" w:color="auto"/>
              <w:left w:val="single" w:sz="12"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481" w:type="dxa"/>
            <w:tcBorders>
              <w:top w:val="single" w:sz="6" w:space="0" w:color="auto"/>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061" w:type="dxa"/>
            <w:tcBorders>
              <w:top w:val="single" w:sz="6" w:space="0" w:color="auto"/>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588" w:type="dxa"/>
            <w:tcBorders>
              <w:top w:val="single" w:sz="6" w:space="0" w:color="auto"/>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371" w:type="dxa"/>
            <w:tcBorders>
              <w:top w:val="single" w:sz="6" w:space="0" w:color="auto"/>
              <w:left w:val="single" w:sz="6" w:space="0" w:color="auto"/>
              <w:bottom w:val="nil"/>
              <w:right w:val="single" w:sz="12"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r>
      <w:tr w:rsidR="00931554" w:rsidRPr="00931554" w:rsidTr="00931554">
        <w:trPr>
          <w:trHeight w:val="305"/>
        </w:trPr>
        <w:tc>
          <w:tcPr>
            <w:tcW w:w="4097" w:type="dxa"/>
            <w:tcBorders>
              <w:top w:val="nil"/>
              <w:left w:val="single" w:sz="6" w:space="0" w:color="auto"/>
              <w:bottom w:val="single" w:sz="2" w:space="0" w:color="auto"/>
              <w:right w:val="single" w:sz="12"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Получение кредитов от кредитных организаций бюджетами сельских поселений в валюте Российской Федерации</w:t>
            </w:r>
          </w:p>
        </w:tc>
        <w:tc>
          <w:tcPr>
            <w:tcW w:w="631" w:type="dxa"/>
            <w:tcBorders>
              <w:top w:val="nil"/>
              <w:left w:val="single" w:sz="12"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520</w:t>
            </w:r>
          </w:p>
        </w:tc>
        <w:tc>
          <w:tcPr>
            <w:tcW w:w="1481" w:type="dxa"/>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914 01020000100000710</w:t>
            </w:r>
          </w:p>
        </w:tc>
        <w:tc>
          <w:tcPr>
            <w:tcW w:w="1061" w:type="dxa"/>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94 000,00</w:t>
            </w:r>
          </w:p>
        </w:tc>
        <w:tc>
          <w:tcPr>
            <w:tcW w:w="1588" w:type="dxa"/>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w:t>
            </w:r>
          </w:p>
        </w:tc>
        <w:tc>
          <w:tcPr>
            <w:tcW w:w="1371" w:type="dxa"/>
            <w:tcBorders>
              <w:top w:val="nil"/>
              <w:left w:val="single" w:sz="6" w:space="0" w:color="auto"/>
              <w:bottom w:val="single" w:sz="6" w:space="0" w:color="auto"/>
              <w:right w:val="single" w:sz="12"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94 000,00</w:t>
            </w:r>
          </w:p>
        </w:tc>
      </w:tr>
      <w:tr w:rsidR="00931554" w:rsidRPr="00931554" w:rsidTr="00931554">
        <w:trPr>
          <w:trHeight w:val="173"/>
        </w:trPr>
        <w:tc>
          <w:tcPr>
            <w:tcW w:w="4097" w:type="dxa"/>
            <w:tcBorders>
              <w:top w:val="nil"/>
              <w:left w:val="single" w:sz="6" w:space="0" w:color="auto"/>
              <w:bottom w:val="single" w:sz="2" w:space="0" w:color="auto"/>
              <w:right w:val="single" w:sz="12"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источники внешнего финансирования бюджета</w:t>
            </w:r>
          </w:p>
        </w:tc>
        <w:tc>
          <w:tcPr>
            <w:tcW w:w="631" w:type="dxa"/>
            <w:tcBorders>
              <w:top w:val="nil"/>
              <w:left w:val="single" w:sz="12"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620</w:t>
            </w:r>
          </w:p>
        </w:tc>
        <w:tc>
          <w:tcPr>
            <w:tcW w:w="1481" w:type="dxa"/>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x</w:t>
            </w:r>
          </w:p>
        </w:tc>
        <w:tc>
          <w:tcPr>
            <w:tcW w:w="1061" w:type="dxa"/>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w:t>
            </w:r>
          </w:p>
        </w:tc>
        <w:tc>
          <w:tcPr>
            <w:tcW w:w="1588" w:type="dxa"/>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w:t>
            </w:r>
          </w:p>
        </w:tc>
        <w:tc>
          <w:tcPr>
            <w:tcW w:w="1371" w:type="dxa"/>
            <w:tcBorders>
              <w:top w:val="nil"/>
              <w:left w:val="single" w:sz="6" w:space="0" w:color="auto"/>
              <w:bottom w:val="single" w:sz="6" w:space="0" w:color="auto"/>
              <w:right w:val="single" w:sz="12"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w:t>
            </w:r>
          </w:p>
        </w:tc>
      </w:tr>
      <w:tr w:rsidR="00931554" w:rsidRPr="00931554" w:rsidTr="00931554">
        <w:trPr>
          <w:trHeight w:val="173"/>
        </w:trPr>
        <w:tc>
          <w:tcPr>
            <w:tcW w:w="4097" w:type="dxa"/>
            <w:tcBorders>
              <w:top w:val="single" w:sz="2" w:space="0" w:color="auto"/>
              <w:left w:val="single" w:sz="6" w:space="0" w:color="auto"/>
              <w:bottom w:val="nil"/>
              <w:right w:val="nil"/>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из них:</w:t>
            </w:r>
          </w:p>
        </w:tc>
        <w:tc>
          <w:tcPr>
            <w:tcW w:w="631" w:type="dxa"/>
            <w:tcBorders>
              <w:top w:val="single" w:sz="6" w:space="0" w:color="auto"/>
              <w:left w:val="single" w:sz="12"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481" w:type="dxa"/>
            <w:tcBorders>
              <w:top w:val="single" w:sz="6" w:space="0" w:color="auto"/>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061" w:type="dxa"/>
            <w:tcBorders>
              <w:top w:val="single" w:sz="6" w:space="0" w:color="auto"/>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588" w:type="dxa"/>
            <w:tcBorders>
              <w:top w:val="single" w:sz="6" w:space="0" w:color="auto"/>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c>
          <w:tcPr>
            <w:tcW w:w="1371" w:type="dxa"/>
            <w:tcBorders>
              <w:top w:val="single" w:sz="6" w:space="0" w:color="auto"/>
              <w:left w:val="single" w:sz="6" w:space="0" w:color="auto"/>
              <w:bottom w:val="nil"/>
              <w:right w:val="single" w:sz="12"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p>
        </w:tc>
      </w:tr>
      <w:tr w:rsidR="00931554" w:rsidRPr="00931554" w:rsidTr="00931554">
        <w:trPr>
          <w:trHeight w:val="173"/>
        </w:trPr>
        <w:tc>
          <w:tcPr>
            <w:tcW w:w="4097" w:type="dxa"/>
            <w:tcBorders>
              <w:top w:val="single" w:sz="2" w:space="0" w:color="auto"/>
              <w:left w:val="single" w:sz="6" w:space="0" w:color="auto"/>
              <w:bottom w:val="single" w:sz="2" w:space="0" w:color="auto"/>
              <w:right w:val="nil"/>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Изменение остатков средств</w:t>
            </w:r>
          </w:p>
        </w:tc>
        <w:tc>
          <w:tcPr>
            <w:tcW w:w="631" w:type="dxa"/>
            <w:tcBorders>
              <w:top w:val="single" w:sz="6" w:space="0" w:color="auto"/>
              <w:left w:val="single" w:sz="12"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700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01000000000000000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336 466,05</w:t>
            </w:r>
          </w:p>
        </w:tc>
        <w:tc>
          <w:tcPr>
            <w:tcW w:w="1371" w:type="dxa"/>
            <w:tcBorders>
              <w:top w:val="single" w:sz="6" w:space="0" w:color="auto"/>
              <w:left w:val="single" w:sz="6" w:space="0" w:color="auto"/>
              <w:bottom w:val="single" w:sz="6" w:space="0" w:color="auto"/>
              <w:right w:val="single" w:sz="12"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w:t>
            </w:r>
          </w:p>
        </w:tc>
      </w:tr>
      <w:tr w:rsidR="00931554" w:rsidRPr="00931554" w:rsidTr="00931554">
        <w:trPr>
          <w:trHeight w:val="305"/>
        </w:trPr>
        <w:tc>
          <w:tcPr>
            <w:tcW w:w="4097" w:type="dxa"/>
            <w:tcBorders>
              <w:top w:val="single" w:sz="2" w:space="0" w:color="auto"/>
              <w:left w:val="single" w:sz="6" w:space="0" w:color="auto"/>
              <w:bottom w:val="single" w:sz="2" w:space="0" w:color="auto"/>
              <w:right w:val="nil"/>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Изменение остатков средств на счетах по учету средств бюджета</w:t>
            </w:r>
          </w:p>
        </w:tc>
        <w:tc>
          <w:tcPr>
            <w:tcW w:w="631" w:type="dxa"/>
            <w:tcBorders>
              <w:top w:val="single" w:sz="6" w:space="0" w:color="auto"/>
              <w:left w:val="single" w:sz="12"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700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01050000000000000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336 466,05</w:t>
            </w:r>
          </w:p>
        </w:tc>
        <w:tc>
          <w:tcPr>
            <w:tcW w:w="1371" w:type="dxa"/>
            <w:tcBorders>
              <w:top w:val="single" w:sz="6" w:space="0" w:color="auto"/>
              <w:left w:val="single" w:sz="6" w:space="0" w:color="auto"/>
              <w:bottom w:val="single" w:sz="6" w:space="0" w:color="auto"/>
              <w:right w:val="single" w:sz="12"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w:t>
            </w:r>
          </w:p>
        </w:tc>
      </w:tr>
      <w:tr w:rsidR="00931554" w:rsidRPr="00931554" w:rsidTr="00931554">
        <w:trPr>
          <w:trHeight w:val="173"/>
        </w:trPr>
        <w:tc>
          <w:tcPr>
            <w:tcW w:w="4097" w:type="dxa"/>
            <w:tcBorders>
              <w:top w:val="single" w:sz="2" w:space="0" w:color="auto"/>
              <w:left w:val="single" w:sz="6" w:space="0" w:color="auto"/>
              <w:bottom w:val="single" w:sz="2" w:space="0" w:color="auto"/>
              <w:right w:val="nil"/>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увеличение остатков средств, всего</w:t>
            </w:r>
          </w:p>
        </w:tc>
        <w:tc>
          <w:tcPr>
            <w:tcW w:w="631" w:type="dxa"/>
            <w:tcBorders>
              <w:top w:val="single" w:sz="6" w:space="0" w:color="auto"/>
              <w:left w:val="single" w:sz="12"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710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914 01050000000000500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-15 936 000,00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-1 949 510,83</w:t>
            </w:r>
          </w:p>
        </w:tc>
        <w:tc>
          <w:tcPr>
            <w:tcW w:w="1371" w:type="dxa"/>
            <w:tcBorders>
              <w:top w:val="single" w:sz="6" w:space="0" w:color="auto"/>
              <w:left w:val="single" w:sz="6" w:space="0" w:color="auto"/>
              <w:bottom w:val="single" w:sz="6" w:space="0" w:color="auto"/>
              <w:right w:val="single" w:sz="12"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 xml:space="preserve">x                    </w:t>
            </w:r>
          </w:p>
        </w:tc>
      </w:tr>
      <w:tr w:rsidR="00931554" w:rsidRPr="00931554" w:rsidTr="00931554">
        <w:trPr>
          <w:trHeight w:val="305"/>
        </w:trPr>
        <w:tc>
          <w:tcPr>
            <w:tcW w:w="4097" w:type="dxa"/>
            <w:tcBorders>
              <w:top w:val="single" w:sz="2" w:space="0" w:color="auto"/>
              <w:left w:val="single" w:sz="6" w:space="0" w:color="auto"/>
              <w:bottom w:val="single" w:sz="2" w:space="0" w:color="auto"/>
              <w:right w:val="single" w:sz="12"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Увеличение прочих остатков денежных средств бюджетов сельских поселений</w:t>
            </w:r>
          </w:p>
        </w:tc>
        <w:tc>
          <w:tcPr>
            <w:tcW w:w="631" w:type="dxa"/>
            <w:tcBorders>
              <w:top w:val="single" w:sz="6" w:space="0" w:color="auto"/>
              <w:left w:val="single" w:sz="12"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710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914 01050201100000510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-15 936 000,00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-1 949 510,83</w:t>
            </w:r>
          </w:p>
        </w:tc>
        <w:tc>
          <w:tcPr>
            <w:tcW w:w="1371" w:type="dxa"/>
            <w:tcBorders>
              <w:top w:val="single" w:sz="6" w:space="0" w:color="auto"/>
              <w:left w:val="single" w:sz="6" w:space="0" w:color="auto"/>
              <w:bottom w:val="single" w:sz="6" w:space="0" w:color="auto"/>
              <w:right w:val="single" w:sz="12"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 xml:space="preserve">x                    </w:t>
            </w:r>
          </w:p>
        </w:tc>
      </w:tr>
      <w:tr w:rsidR="00931554" w:rsidRPr="00931554" w:rsidTr="00931554">
        <w:trPr>
          <w:trHeight w:val="173"/>
        </w:trPr>
        <w:tc>
          <w:tcPr>
            <w:tcW w:w="4097" w:type="dxa"/>
            <w:tcBorders>
              <w:top w:val="single" w:sz="2" w:space="0" w:color="auto"/>
              <w:left w:val="single" w:sz="6" w:space="0" w:color="auto"/>
              <w:bottom w:val="single" w:sz="2" w:space="0" w:color="auto"/>
              <w:right w:val="nil"/>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уменьшение остатков средств, всего</w:t>
            </w:r>
          </w:p>
        </w:tc>
        <w:tc>
          <w:tcPr>
            <w:tcW w:w="631" w:type="dxa"/>
            <w:tcBorders>
              <w:top w:val="single" w:sz="6" w:space="0" w:color="auto"/>
              <w:left w:val="single" w:sz="12"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720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 xml:space="preserve">914 </w:t>
            </w:r>
            <w:r w:rsidRPr="00931554">
              <w:rPr>
                <w:rFonts w:ascii="Arial" w:hAnsi="Arial" w:cs="Arial"/>
                <w:b/>
                <w:bCs/>
                <w:color w:val="000000"/>
                <w:sz w:val="16"/>
                <w:szCs w:val="16"/>
              </w:rPr>
              <w:lastRenderedPageBreak/>
              <w:t>01050000000000600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lastRenderedPageBreak/>
              <w:t xml:space="preserve">15 936 </w:t>
            </w:r>
            <w:r w:rsidRPr="00931554">
              <w:rPr>
                <w:rFonts w:ascii="Arial" w:hAnsi="Arial" w:cs="Arial"/>
                <w:b/>
                <w:bCs/>
                <w:color w:val="000000"/>
                <w:sz w:val="16"/>
                <w:szCs w:val="16"/>
              </w:rPr>
              <w:lastRenderedPageBreak/>
              <w:t>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lastRenderedPageBreak/>
              <w:t>2 285 976,88</w:t>
            </w:r>
          </w:p>
        </w:tc>
        <w:tc>
          <w:tcPr>
            <w:tcW w:w="1371" w:type="dxa"/>
            <w:tcBorders>
              <w:top w:val="single" w:sz="6" w:space="0" w:color="auto"/>
              <w:left w:val="single" w:sz="6" w:space="0" w:color="auto"/>
              <w:bottom w:val="single" w:sz="6" w:space="0" w:color="auto"/>
              <w:right w:val="single" w:sz="12"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 xml:space="preserve">x                    </w:t>
            </w:r>
          </w:p>
        </w:tc>
      </w:tr>
      <w:tr w:rsidR="00931554" w:rsidRPr="00931554" w:rsidTr="00931554">
        <w:trPr>
          <w:trHeight w:val="305"/>
        </w:trPr>
        <w:tc>
          <w:tcPr>
            <w:tcW w:w="4097" w:type="dxa"/>
            <w:tcBorders>
              <w:top w:val="single" w:sz="2" w:space="0" w:color="auto"/>
              <w:left w:val="single" w:sz="6" w:space="0" w:color="auto"/>
              <w:bottom w:val="single" w:sz="2" w:space="0" w:color="auto"/>
              <w:right w:val="single" w:sz="12"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lastRenderedPageBreak/>
              <w:t>Уменьшение прочих остатков денежных средств бюджетов сельских поселений</w:t>
            </w:r>
          </w:p>
        </w:tc>
        <w:tc>
          <w:tcPr>
            <w:tcW w:w="631" w:type="dxa"/>
            <w:tcBorders>
              <w:top w:val="single" w:sz="6" w:space="0" w:color="auto"/>
              <w:left w:val="single" w:sz="12"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720</w:t>
            </w:r>
          </w:p>
        </w:tc>
        <w:tc>
          <w:tcPr>
            <w:tcW w:w="148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914 01050201100000610</w:t>
            </w:r>
          </w:p>
        </w:tc>
        <w:tc>
          <w:tcPr>
            <w:tcW w:w="106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15 936 000,00</w:t>
            </w:r>
          </w:p>
        </w:tc>
        <w:tc>
          <w:tcPr>
            <w:tcW w:w="158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2 285 976,88</w:t>
            </w:r>
          </w:p>
        </w:tc>
        <w:tc>
          <w:tcPr>
            <w:tcW w:w="1371" w:type="dxa"/>
            <w:tcBorders>
              <w:top w:val="single" w:sz="6" w:space="0" w:color="auto"/>
              <w:left w:val="single" w:sz="6" w:space="0" w:color="auto"/>
              <w:bottom w:val="single" w:sz="6" w:space="0" w:color="auto"/>
              <w:right w:val="single" w:sz="12"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 xml:space="preserve">x                    </w:t>
            </w:r>
          </w:p>
        </w:tc>
      </w:tr>
      <w:tr w:rsidR="00931554" w:rsidRPr="00931554" w:rsidTr="00931554">
        <w:trPr>
          <w:trHeight w:val="367"/>
        </w:trPr>
        <w:tc>
          <w:tcPr>
            <w:tcW w:w="6209" w:type="dxa"/>
            <w:gridSpan w:val="3"/>
            <w:tcBorders>
              <w:top w:val="nil"/>
              <w:left w:val="nil"/>
              <w:bottom w:val="nil"/>
              <w:right w:val="nil"/>
            </w:tcBorders>
          </w:tcPr>
          <w:p w:rsidR="00931554" w:rsidRPr="00931554" w:rsidRDefault="00931554" w:rsidP="00931554">
            <w:pPr>
              <w:autoSpaceDE w:val="0"/>
              <w:autoSpaceDN w:val="0"/>
              <w:adjustRightInd w:val="0"/>
              <w:ind w:firstLine="0"/>
              <w:jc w:val="left"/>
              <w:rPr>
                <w:color w:val="000000"/>
                <w:sz w:val="20"/>
                <w:szCs w:val="20"/>
              </w:rPr>
            </w:pPr>
            <w:r w:rsidRPr="00931554">
              <w:rPr>
                <w:color w:val="000000"/>
                <w:sz w:val="20"/>
                <w:szCs w:val="20"/>
              </w:rPr>
              <w:t>Председатель Комитета по финансам администрации Тулунского муниципального района</w:t>
            </w:r>
          </w:p>
        </w:tc>
        <w:tc>
          <w:tcPr>
            <w:tcW w:w="2649" w:type="dxa"/>
            <w:gridSpan w:val="2"/>
            <w:tcBorders>
              <w:top w:val="nil"/>
              <w:left w:val="nil"/>
              <w:bottom w:val="single" w:sz="6" w:space="0" w:color="auto"/>
              <w:right w:val="nil"/>
            </w:tcBorders>
          </w:tcPr>
          <w:p w:rsidR="00931554" w:rsidRPr="00931554" w:rsidRDefault="00931554" w:rsidP="00931554">
            <w:pPr>
              <w:autoSpaceDE w:val="0"/>
              <w:autoSpaceDN w:val="0"/>
              <w:adjustRightInd w:val="0"/>
              <w:ind w:firstLine="0"/>
              <w:jc w:val="center"/>
              <w:rPr>
                <w:color w:val="000000"/>
                <w:sz w:val="20"/>
                <w:szCs w:val="20"/>
              </w:rPr>
            </w:pPr>
            <w:proofErr w:type="spellStart"/>
            <w:r w:rsidRPr="00931554">
              <w:rPr>
                <w:color w:val="000000"/>
                <w:sz w:val="20"/>
                <w:szCs w:val="20"/>
              </w:rPr>
              <w:t>Г.Э.Романчук</w:t>
            </w:r>
            <w:proofErr w:type="spellEnd"/>
          </w:p>
        </w:tc>
        <w:tc>
          <w:tcPr>
            <w:tcW w:w="1371"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r>
      <w:tr w:rsidR="00931554" w:rsidRPr="00931554" w:rsidTr="00931554">
        <w:trPr>
          <w:trHeight w:val="418"/>
        </w:trPr>
        <w:tc>
          <w:tcPr>
            <w:tcW w:w="4097"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c>
          <w:tcPr>
            <w:tcW w:w="2112" w:type="dxa"/>
            <w:gridSpan w:val="2"/>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vertAlign w:val="superscript"/>
              </w:rPr>
            </w:pPr>
            <w:r w:rsidRPr="00931554">
              <w:rPr>
                <w:color w:val="000000"/>
                <w:sz w:val="20"/>
                <w:szCs w:val="20"/>
                <w:vertAlign w:val="superscript"/>
              </w:rPr>
              <w:t>(подпись)</w:t>
            </w:r>
          </w:p>
        </w:tc>
        <w:tc>
          <w:tcPr>
            <w:tcW w:w="2649" w:type="dxa"/>
            <w:gridSpan w:val="2"/>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vertAlign w:val="superscript"/>
              </w:rPr>
            </w:pPr>
            <w:r w:rsidRPr="00931554">
              <w:rPr>
                <w:color w:val="000000"/>
                <w:sz w:val="20"/>
                <w:szCs w:val="20"/>
                <w:vertAlign w:val="superscript"/>
              </w:rPr>
              <w:t>(расшифровка подписи)</w:t>
            </w:r>
          </w:p>
        </w:tc>
        <w:tc>
          <w:tcPr>
            <w:tcW w:w="1371"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r>
      <w:tr w:rsidR="00931554" w:rsidRPr="00931554" w:rsidTr="00931554">
        <w:trPr>
          <w:trHeight w:val="173"/>
        </w:trPr>
        <w:tc>
          <w:tcPr>
            <w:tcW w:w="4097"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c>
          <w:tcPr>
            <w:tcW w:w="63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48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06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588"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371"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r>
      <w:tr w:rsidR="00931554" w:rsidRPr="00931554" w:rsidTr="00931554">
        <w:trPr>
          <w:trHeight w:val="173"/>
        </w:trPr>
        <w:tc>
          <w:tcPr>
            <w:tcW w:w="4097" w:type="dxa"/>
            <w:tcBorders>
              <w:top w:val="nil"/>
              <w:left w:val="nil"/>
              <w:bottom w:val="nil"/>
              <w:right w:val="nil"/>
            </w:tcBorders>
          </w:tcPr>
          <w:p w:rsidR="00931554" w:rsidRPr="00931554" w:rsidRDefault="00931554" w:rsidP="00931554">
            <w:pPr>
              <w:autoSpaceDE w:val="0"/>
              <w:autoSpaceDN w:val="0"/>
              <w:adjustRightInd w:val="0"/>
              <w:ind w:firstLine="0"/>
              <w:jc w:val="left"/>
              <w:rPr>
                <w:color w:val="000000"/>
                <w:sz w:val="20"/>
                <w:szCs w:val="20"/>
              </w:rPr>
            </w:pPr>
            <w:r w:rsidRPr="00931554">
              <w:rPr>
                <w:color w:val="000000"/>
                <w:sz w:val="20"/>
                <w:szCs w:val="20"/>
              </w:rPr>
              <w:t>Главный бухгалтер</w:t>
            </w:r>
          </w:p>
        </w:tc>
        <w:tc>
          <w:tcPr>
            <w:tcW w:w="631" w:type="dxa"/>
            <w:tcBorders>
              <w:top w:val="nil"/>
              <w:left w:val="nil"/>
              <w:bottom w:val="single" w:sz="6" w:space="0" w:color="auto"/>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48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061" w:type="dxa"/>
            <w:tcBorders>
              <w:top w:val="nil"/>
              <w:left w:val="nil"/>
              <w:bottom w:val="single" w:sz="6" w:space="0" w:color="auto"/>
              <w:right w:val="nil"/>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Л.А. Надь</w:t>
            </w:r>
          </w:p>
        </w:tc>
        <w:tc>
          <w:tcPr>
            <w:tcW w:w="1588"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371"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r>
      <w:tr w:rsidR="00931554" w:rsidRPr="00931554" w:rsidTr="00931554">
        <w:trPr>
          <w:trHeight w:val="427"/>
        </w:trPr>
        <w:tc>
          <w:tcPr>
            <w:tcW w:w="4097"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c>
          <w:tcPr>
            <w:tcW w:w="2112" w:type="dxa"/>
            <w:gridSpan w:val="2"/>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vertAlign w:val="superscript"/>
              </w:rPr>
            </w:pPr>
            <w:r w:rsidRPr="00931554">
              <w:rPr>
                <w:color w:val="000000"/>
                <w:sz w:val="20"/>
                <w:szCs w:val="20"/>
                <w:vertAlign w:val="superscript"/>
              </w:rPr>
              <w:t>(подпись)</w:t>
            </w:r>
          </w:p>
        </w:tc>
        <w:tc>
          <w:tcPr>
            <w:tcW w:w="2649" w:type="dxa"/>
            <w:gridSpan w:val="2"/>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vertAlign w:val="superscript"/>
              </w:rPr>
            </w:pPr>
            <w:r w:rsidRPr="00931554">
              <w:rPr>
                <w:color w:val="000000"/>
                <w:sz w:val="20"/>
                <w:szCs w:val="20"/>
                <w:vertAlign w:val="superscript"/>
              </w:rPr>
              <w:t>(расшифровка подписи)</w:t>
            </w:r>
          </w:p>
        </w:tc>
        <w:tc>
          <w:tcPr>
            <w:tcW w:w="1371"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r>
      <w:tr w:rsidR="00931554" w:rsidRPr="00931554" w:rsidTr="00931554">
        <w:trPr>
          <w:trHeight w:val="173"/>
        </w:trPr>
        <w:tc>
          <w:tcPr>
            <w:tcW w:w="4097" w:type="dxa"/>
            <w:tcBorders>
              <w:top w:val="nil"/>
              <w:left w:val="nil"/>
              <w:bottom w:val="nil"/>
              <w:right w:val="nil"/>
            </w:tcBorders>
          </w:tcPr>
          <w:p w:rsidR="00931554" w:rsidRPr="00931554" w:rsidRDefault="00931554" w:rsidP="00931554">
            <w:pPr>
              <w:autoSpaceDE w:val="0"/>
              <w:autoSpaceDN w:val="0"/>
              <w:adjustRightInd w:val="0"/>
              <w:ind w:firstLine="0"/>
              <w:jc w:val="left"/>
              <w:rPr>
                <w:color w:val="000000"/>
                <w:sz w:val="20"/>
                <w:szCs w:val="20"/>
              </w:rPr>
            </w:pPr>
            <w:r w:rsidRPr="00931554">
              <w:rPr>
                <w:color w:val="000000"/>
                <w:sz w:val="20"/>
                <w:szCs w:val="20"/>
              </w:rPr>
              <w:t>"____" __________2019г.</w:t>
            </w:r>
          </w:p>
        </w:tc>
        <w:tc>
          <w:tcPr>
            <w:tcW w:w="63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48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06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588"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371"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r>
      <w:tr w:rsidR="00931554" w:rsidRPr="00931554" w:rsidTr="00931554">
        <w:trPr>
          <w:trHeight w:val="173"/>
        </w:trPr>
        <w:tc>
          <w:tcPr>
            <w:tcW w:w="4097"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c>
          <w:tcPr>
            <w:tcW w:w="63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48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06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588"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371"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r>
    </w:tbl>
    <w:p w:rsidR="00931554" w:rsidRPr="00931554" w:rsidRDefault="00931554" w:rsidP="00931554">
      <w:pPr>
        <w:ind w:firstLine="0"/>
        <w:jc w:val="left"/>
        <w:rPr>
          <w:sz w:val="28"/>
          <w:szCs w:val="28"/>
        </w:rPr>
      </w:pPr>
    </w:p>
    <w:p w:rsidR="00931554" w:rsidRPr="00931554" w:rsidRDefault="00931554" w:rsidP="00931554">
      <w:pPr>
        <w:ind w:firstLine="0"/>
        <w:jc w:val="left"/>
        <w:rPr>
          <w:sz w:val="28"/>
          <w:szCs w:val="28"/>
        </w:rPr>
      </w:pPr>
    </w:p>
    <w:tbl>
      <w:tblPr>
        <w:tblpPr w:leftFromText="180" w:rightFromText="180" w:horzAnchor="margin" w:tblpXSpec="center" w:tblpY="-540"/>
        <w:tblW w:w="13412" w:type="dxa"/>
        <w:tblLayout w:type="fixed"/>
        <w:tblCellMar>
          <w:left w:w="30" w:type="dxa"/>
          <w:right w:w="30" w:type="dxa"/>
        </w:tblCellMar>
        <w:tblLook w:val="0000" w:firstRow="0" w:lastRow="0" w:firstColumn="0" w:lastColumn="0" w:noHBand="0" w:noVBand="0"/>
      </w:tblPr>
      <w:tblGrid>
        <w:gridCol w:w="4097"/>
        <w:gridCol w:w="631"/>
        <w:gridCol w:w="1481"/>
        <w:gridCol w:w="1061"/>
        <w:gridCol w:w="1588"/>
        <w:gridCol w:w="1371"/>
        <w:gridCol w:w="1061"/>
        <w:gridCol w:w="1061"/>
        <w:gridCol w:w="1061"/>
      </w:tblGrid>
      <w:tr w:rsidR="00931554" w:rsidRPr="00931554" w:rsidTr="00931554">
        <w:trPr>
          <w:gridAfter w:val="3"/>
          <w:wAfter w:w="3183" w:type="dxa"/>
          <w:trHeight w:val="173"/>
        </w:trPr>
        <w:tc>
          <w:tcPr>
            <w:tcW w:w="4097"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c>
          <w:tcPr>
            <w:tcW w:w="63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48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2649" w:type="dxa"/>
            <w:gridSpan w:val="2"/>
            <w:tcBorders>
              <w:top w:val="nil"/>
              <w:left w:val="nil"/>
              <w:bottom w:val="nil"/>
              <w:right w:val="nil"/>
            </w:tcBorders>
            <w:shd w:val="solid" w:color="FFFFFF" w:fill="auto"/>
          </w:tcPr>
          <w:p w:rsidR="00931554" w:rsidRPr="00931554" w:rsidRDefault="00931554" w:rsidP="00931554">
            <w:pPr>
              <w:autoSpaceDE w:val="0"/>
              <w:autoSpaceDN w:val="0"/>
              <w:adjustRightInd w:val="0"/>
              <w:ind w:firstLine="0"/>
              <w:jc w:val="left"/>
              <w:rPr>
                <w:color w:val="000000"/>
                <w:sz w:val="20"/>
                <w:szCs w:val="20"/>
              </w:rPr>
            </w:pPr>
          </w:p>
        </w:tc>
        <w:tc>
          <w:tcPr>
            <w:tcW w:w="1371"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r>
      <w:tr w:rsidR="00931554" w:rsidRPr="00931554" w:rsidTr="00931554">
        <w:trPr>
          <w:gridAfter w:val="3"/>
          <w:wAfter w:w="3183" w:type="dxa"/>
          <w:trHeight w:val="173"/>
        </w:trPr>
        <w:tc>
          <w:tcPr>
            <w:tcW w:w="4097"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c>
          <w:tcPr>
            <w:tcW w:w="63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48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4020" w:type="dxa"/>
            <w:gridSpan w:val="3"/>
            <w:tcBorders>
              <w:top w:val="nil"/>
              <w:left w:val="nil"/>
              <w:bottom w:val="nil"/>
              <w:right w:val="nil"/>
            </w:tcBorders>
            <w:shd w:val="solid" w:color="FFFFFF" w:fill="auto"/>
          </w:tcPr>
          <w:p w:rsidR="00931554" w:rsidRPr="00931554" w:rsidRDefault="00931554" w:rsidP="00931554">
            <w:pPr>
              <w:autoSpaceDE w:val="0"/>
              <w:autoSpaceDN w:val="0"/>
              <w:adjustRightInd w:val="0"/>
              <w:ind w:firstLine="0"/>
              <w:jc w:val="left"/>
              <w:rPr>
                <w:color w:val="000000"/>
                <w:sz w:val="20"/>
                <w:szCs w:val="20"/>
              </w:rPr>
            </w:pPr>
          </w:p>
        </w:tc>
      </w:tr>
      <w:tr w:rsidR="00931554" w:rsidRPr="00931554" w:rsidTr="00931554">
        <w:trPr>
          <w:gridAfter w:val="3"/>
          <w:wAfter w:w="3183" w:type="dxa"/>
          <w:trHeight w:val="173"/>
        </w:trPr>
        <w:tc>
          <w:tcPr>
            <w:tcW w:w="4097"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c>
          <w:tcPr>
            <w:tcW w:w="63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48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4020" w:type="dxa"/>
            <w:gridSpan w:val="3"/>
            <w:tcBorders>
              <w:top w:val="nil"/>
              <w:left w:val="nil"/>
              <w:bottom w:val="nil"/>
              <w:right w:val="nil"/>
            </w:tcBorders>
          </w:tcPr>
          <w:p w:rsidR="00931554" w:rsidRPr="00931554" w:rsidRDefault="00931554" w:rsidP="00931554">
            <w:pPr>
              <w:autoSpaceDE w:val="0"/>
              <w:autoSpaceDN w:val="0"/>
              <w:adjustRightInd w:val="0"/>
              <w:ind w:firstLine="0"/>
              <w:jc w:val="left"/>
              <w:rPr>
                <w:color w:val="000000"/>
                <w:sz w:val="20"/>
                <w:szCs w:val="20"/>
              </w:rPr>
            </w:pPr>
          </w:p>
        </w:tc>
      </w:tr>
      <w:tr w:rsidR="00931554" w:rsidRPr="00931554" w:rsidTr="00931554">
        <w:trPr>
          <w:gridAfter w:val="3"/>
          <w:wAfter w:w="3183" w:type="dxa"/>
          <w:trHeight w:val="173"/>
        </w:trPr>
        <w:tc>
          <w:tcPr>
            <w:tcW w:w="4097"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c>
          <w:tcPr>
            <w:tcW w:w="63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48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4020" w:type="dxa"/>
            <w:gridSpan w:val="3"/>
            <w:tcBorders>
              <w:top w:val="nil"/>
              <w:left w:val="nil"/>
              <w:bottom w:val="nil"/>
              <w:right w:val="nil"/>
            </w:tcBorders>
            <w:shd w:val="solid" w:color="FFFFFF" w:fill="auto"/>
          </w:tcPr>
          <w:p w:rsidR="00931554" w:rsidRPr="00931554" w:rsidRDefault="00931554" w:rsidP="00931554">
            <w:pPr>
              <w:autoSpaceDE w:val="0"/>
              <w:autoSpaceDN w:val="0"/>
              <w:adjustRightInd w:val="0"/>
              <w:ind w:firstLine="0"/>
              <w:jc w:val="left"/>
              <w:rPr>
                <w:b/>
                <w:color w:val="000000"/>
                <w:sz w:val="20"/>
                <w:szCs w:val="20"/>
              </w:rPr>
            </w:pPr>
          </w:p>
        </w:tc>
      </w:tr>
      <w:tr w:rsidR="00931554" w:rsidRPr="00931554" w:rsidTr="00931554">
        <w:trPr>
          <w:gridAfter w:val="3"/>
          <w:wAfter w:w="3183" w:type="dxa"/>
          <w:trHeight w:val="173"/>
        </w:trPr>
        <w:tc>
          <w:tcPr>
            <w:tcW w:w="4097"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c>
          <w:tcPr>
            <w:tcW w:w="63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48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061"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588" w:type="dxa"/>
            <w:tcBorders>
              <w:top w:val="nil"/>
              <w:left w:val="nil"/>
              <w:bottom w:val="nil"/>
              <w:right w:val="nil"/>
            </w:tcBorders>
          </w:tcPr>
          <w:p w:rsidR="00931554" w:rsidRPr="00931554" w:rsidRDefault="00931554" w:rsidP="00931554">
            <w:pPr>
              <w:autoSpaceDE w:val="0"/>
              <w:autoSpaceDN w:val="0"/>
              <w:adjustRightInd w:val="0"/>
              <w:ind w:firstLine="0"/>
              <w:jc w:val="center"/>
              <w:rPr>
                <w:color w:val="000000"/>
                <w:sz w:val="20"/>
                <w:szCs w:val="20"/>
              </w:rPr>
            </w:pPr>
          </w:p>
        </w:tc>
        <w:tc>
          <w:tcPr>
            <w:tcW w:w="1371"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r>
      <w:tr w:rsidR="00931554" w:rsidRPr="00931554" w:rsidTr="00931554">
        <w:trPr>
          <w:trHeight w:val="173"/>
        </w:trPr>
        <w:tc>
          <w:tcPr>
            <w:tcW w:w="10229" w:type="dxa"/>
            <w:gridSpan w:val="6"/>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0"/>
                <w:szCs w:val="20"/>
              </w:rPr>
            </w:pPr>
          </w:p>
        </w:tc>
        <w:tc>
          <w:tcPr>
            <w:tcW w:w="1061" w:type="dxa"/>
          </w:tcPr>
          <w:p w:rsidR="00931554" w:rsidRPr="00931554" w:rsidRDefault="00931554" w:rsidP="00931554">
            <w:pPr>
              <w:spacing w:after="200" w:line="276" w:lineRule="auto"/>
              <w:ind w:firstLine="0"/>
              <w:jc w:val="left"/>
              <w:rPr>
                <w:b/>
                <w:bCs/>
                <w:color w:val="000000"/>
                <w:sz w:val="20"/>
                <w:szCs w:val="20"/>
              </w:rPr>
            </w:pPr>
          </w:p>
        </w:tc>
        <w:tc>
          <w:tcPr>
            <w:tcW w:w="1061" w:type="dxa"/>
          </w:tcPr>
          <w:p w:rsidR="00931554" w:rsidRPr="00931554" w:rsidRDefault="00931554" w:rsidP="00931554">
            <w:pPr>
              <w:spacing w:after="200" w:line="276" w:lineRule="auto"/>
              <w:ind w:firstLine="0"/>
              <w:jc w:val="left"/>
              <w:rPr>
                <w:b/>
                <w:bCs/>
                <w:color w:val="000000"/>
                <w:sz w:val="20"/>
                <w:szCs w:val="20"/>
              </w:rPr>
            </w:pPr>
          </w:p>
        </w:tc>
        <w:tc>
          <w:tcPr>
            <w:tcW w:w="1061" w:type="dxa"/>
            <w:tcBorders>
              <w:top w:val="nil"/>
              <w:left w:val="nil"/>
              <w:bottom w:val="nil"/>
              <w:right w:val="nil"/>
            </w:tcBorders>
          </w:tcPr>
          <w:p w:rsidR="00931554" w:rsidRPr="00931554" w:rsidRDefault="00931554" w:rsidP="00931554">
            <w:pPr>
              <w:spacing w:after="200" w:line="276" w:lineRule="auto"/>
              <w:ind w:firstLine="0"/>
              <w:jc w:val="left"/>
              <w:rPr>
                <w:b/>
                <w:bCs/>
                <w:color w:val="000000"/>
                <w:sz w:val="20"/>
                <w:szCs w:val="20"/>
              </w:rPr>
            </w:pPr>
          </w:p>
        </w:tc>
      </w:tr>
    </w:tbl>
    <w:p w:rsidR="00931554" w:rsidRPr="00931554" w:rsidRDefault="00931554" w:rsidP="00931554">
      <w:pPr>
        <w:ind w:firstLine="0"/>
        <w:jc w:val="left"/>
      </w:pPr>
    </w:p>
    <w:p w:rsidR="00931554" w:rsidRPr="00931554" w:rsidRDefault="00931554" w:rsidP="00931554">
      <w:pPr>
        <w:overflowPunct w:val="0"/>
        <w:autoSpaceDE w:val="0"/>
        <w:autoSpaceDN w:val="0"/>
        <w:adjustRightInd w:val="0"/>
        <w:ind w:right="-3970" w:firstLine="0"/>
        <w:jc w:val="left"/>
        <w:textAlignment w:val="baseline"/>
        <w:rPr>
          <w:rFonts w:ascii="Century Schoolbook" w:hAnsi="Century Schoolbook"/>
          <w:spacing w:val="20"/>
          <w:sz w:val="28"/>
          <w:szCs w:val="20"/>
        </w:rPr>
      </w:pPr>
    </w:p>
    <w:p w:rsidR="00931554" w:rsidRPr="00931554" w:rsidRDefault="00931554" w:rsidP="00931554">
      <w:pPr>
        <w:overflowPunct w:val="0"/>
        <w:autoSpaceDE w:val="0"/>
        <w:autoSpaceDN w:val="0"/>
        <w:adjustRightInd w:val="0"/>
        <w:ind w:right="-3970" w:firstLine="0"/>
        <w:jc w:val="left"/>
        <w:textAlignment w:val="baseline"/>
        <w:rPr>
          <w:rFonts w:ascii="Century Schoolbook" w:hAnsi="Century Schoolbook"/>
          <w:spacing w:val="20"/>
          <w:sz w:val="28"/>
          <w:szCs w:val="20"/>
        </w:rPr>
      </w:pPr>
    </w:p>
    <w:tbl>
      <w:tblPr>
        <w:tblW w:w="0" w:type="auto"/>
        <w:tblLook w:val="01E0" w:firstRow="1" w:lastRow="1" w:firstColumn="1" w:lastColumn="1" w:noHBand="0" w:noVBand="0"/>
      </w:tblPr>
      <w:tblGrid>
        <w:gridCol w:w="9240"/>
      </w:tblGrid>
      <w:tr w:rsidR="00931554" w:rsidRPr="00931554" w:rsidTr="00864127">
        <w:trPr>
          <w:trHeight w:val="80"/>
        </w:trPr>
        <w:tc>
          <w:tcPr>
            <w:tcW w:w="9240" w:type="dxa"/>
            <w:shd w:val="clear" w:color="auto" w:fill="auto"/>
          </w:tcPr>
          <w:p w:rsidR="00931554" w:rsidRPr="00931554" w:rsidRDefault="00931554" w:rsidP="00931554">
            <w:pPr>
              <w:overflowPunct w:val="0"/>
              <w:autoSpaceDE w:val="0"/>
              <w:autoSpaceDN w:val="0"/>
              <w:adjustRightInd w:val="0"/>
              <w:ind w:right="-271" w:firstLine="0"/>
              <w:jc w:val="center"/>
              <w:textAlignment w:val="baseline"/>
              <w:rPr>
                <w:rFonts w:ascii="Century Schoolbook" w:hAnsi="Century Schoolbook"/>
                <w:spacing w:val="20"/>
                <w:sz w:val="28"/>
                <w:szCs w:val="20"/>
              </w:rPr>
            </w:pPr>
          </w:p>
        </w:tc>
      </w:tr>
    </w:tbl>
    <w:p w:rsidR="00931554" w:rsidRDefault="00931554" w:rsidP="00931554">
      <w:pPr>
        <w:tabs>
          <w:tab w:val="left" w:pos="540"/>
          <w:tab w:val="left" w:pos="1080"/>
        </w:tabs>
        <w:ind w:firstLine="540"/>
        <w:rPr>
          <w:sz w:val="28"/>
          <w:szCs w:val="28"/>
        </w:rPr>
      </w:pPr>
    </w:p>
    <w:p w:rsidR="00931554" w:rsidRPr="00931554" w:rsidRDefault="00931554" w:rsidP="00931554">
      <w:pPr>
        <w:keepNext/>
        <w:ind w:firstLine="0"/>
        <w:jc w:val="center"/>
        <w:outlineLvl w:val="0"/>
        <w:rPr>
          <w:rFonts w:eastAsia="Arial Unicode MS"/>
          <w:b/>
          <w:bCs/>
        </w:rPr>
      </w:pPr>
      <w:r w:rsidRPr="00931554">
        <w:rPr>
          <w:rFonts w:eastAsia="Arial Unicode MS"/>
          <w:b/>
          <w:bCs/>
        </w:rPr>
        <w:t>Иркутская область</w:t>
      </w:r>
    </w:p>
    <w:p w:rsidR="00931554" w:rsidRPr="00931554" w:rsidRDefault="00931554" w:rsidP="00931554">
      <w:pPr>
        <w:ind w:firstLine="0"/>
        <w:jc w:val="center"/>
        <w:rPr>
          <w:b/>
        </w:rPr>
      </w:pPr>
      <w:r w:rsidRPr="00931554">
        <w:rPr>
          <w:b/>
        </w:rPr>
        <w:t>Тулунский район</w:t>
      </w:r>
    </w:p>
    <w:p w:rsidR="00931554" w:rsidRPr="00931554" w:rsidRDefault="00931554" w:rsidP="00931554">
      <w:pPr>
        <w:ind w:firstLine="0"/>
        <w:jc w:val="center"/>
        <w:rPr>
          <w:b/>
        </w:rPr>
      </w:pPr>
    </w:p>
    <w:p w:rsidR="00931554" w:rsidRPr="00931554" w:rsidRDefault="00931554" w:rsidP="00931554">
      <w:pPr>
        <w:keepNext/>
        <w:ind w:firstLine="0"/>
        <w:jc w:val="center"/>
        <w:outlineLvl w:val="1"/>
        <w:rPr>
          <w:rFonts w:eastAsia="Arial Unicode MS"/>
          <w:b/>
          <w:bCs/>
        </w:rPr>
      </w:pPr>
      <w:r w:rsidRPr="00931554">
        <w:rPr>
          <w:rFonts w:eastAsia="Arial Unicode MS"/>
          <w:b/>
          <w:bCs/>
        </w:rPr>
        <w:t xml:space="preserve">  ДУМА  АФАНАСЬЕВСКОГО  СЕЛЬСКОГО ПОСЕЛЕНИЯ</w:t>
      </w:r>
    </w:p>
    <w:p w:rsidR="00931554" w:rsidRPr="00931554" w:rsidRDefault="00931554" w:rsidP="00931554">
      <w:pPr>
        <w:tabs>
          <w:tab w:val="left" w:pos="3720"/>
        </w:tabs>
        <w:ind w:firstLine="0"/>
        <w:jc w:val="center"/>
        <w:rPr>
          <w:b/>
          <w:sz w:val="28"/>
          <w:szCs w:val="28"/>
        </w:rPr>
      </w:pPr>
    </w:p>
    <w:p w:rsidR="00931554" w:rsidRPr="00931554" w:rsidRDefault="00931554" w:rsidP="00931554">
      <w:pPr>
        <w:ind w:firstLine="0"/>
        <w:jc w:val="center"/>
        <w:rPr>
          <w:b/>
          <w:sz w:val="28"/>
          <w:szCs w:val="28"/>
        </w:rPr>
      </w:pPr>
      <w:r w:rsidRPr="00931554">
        <w:rPr>
          <w:b/>
          <w:sz w:val="28"/>
          <w:szCs w:val="28"/>
        </w:rPr>
        <w:t>РЕШЕНИЕ</w:t>
      </w:r>
    </w:p>
    <w:p w:rsidR="00931554" w:rsidRPr="00931554" w:rsidRDefault="00931554" w:rsidP="00931554">
      <w:pPr>
        <w:ind w:firstLine="0"/>
        <w:jc w:val="center"/>
        <w:rPr>
          <w:b/>
          <w:sz w:val="28"/>
          <w:szCs w:val="28"/>
        </w:rPr>
      </w:pPr>
    </w:p>
    <w:p w:rsidR="00931554" w:rsidRPr="00931554" w:rsidRDefault="00931554" w:rsidP="00931554">
      <w:pPr>
        <w:ind w:firstLine="0"/>
        <w:jc w:val="left"/>
        <w:rPr>
          <w:b/>
          <w:sz w:val="28"/>
        </w:rPr>
      </w:pPr>
      <w:r w:rsidRPr="00931554">
        <w:rPr>
          <w:b/>
          <w:sz w:val="32"/>
        </w:rPr>
        <w:t xml:space="preserve">      </w:t>
      </w:r>
      <w:r w:rsidRPr="00931554">
        <w:rPr>
          <w:b/>
          <w:sz w:val="28"/>
        </w:rPr>
        <w:t>«05» июня 2019 г.                                                               № 5-РД</w:t>
      </w:r>
    </w:p>
    <w:p w:rsidR="00931554" w:rsidRPr="00931554" w:rsidRDefault="00931554" w:rsidP="00931554">
      <w:pPr>
        <w:ind w:firstLine="0"/>
        <w:jc w:val="center"/>
      </w:pPr>
      <w:r w:rsidRPr="00931554">
        <w:rPr>
          <w:b/>
          <w:sz w:val="28"/>
        </w:rPr>
        <w:t>д. Афанасьева</w:t>
      </w:r>
    </w:p>
    <w:p w:rsidR="00931554" w:rsidRPr="00931554" w:rsidRDefault="00931554" w:rsidP="00931554">
      <w:pPr>
        <w:ind w:left="5664" w:firstLine="0"/>
      </w:pPr>
    </w:p>
    <w:p w:rsidR="00931554" w:rsidRPr="00931554" w:rsidRDefault="00931554" w:rsidP="00931554">
      <w:pPr>
        <w:ind w:left="142" w:firstLine="0"/>
        <w:outlineLvl w:val="0"/>
        <w:rPr>
          <w:b/>
          <w:sz w:val="28"/>
          <w:szCs w:val="28"/>
        </w:rPr>
      </w:pPr>
      <w:r w:rsidRPr="00931554">
        <w:rPr>
          <w:b/>
          <w:sz w:val="28"/>
          <w:szCs w:val="28"/>
        </w:rPr>
        <w:t>О внесении изменений в решение</w:t>
      </w:r>
    </w:p>
    <w:p w:rsidR="00931554" w:rsidRPr="00931554" w:rsidRDefault="00931554" w:rsidP="00931554">
      <w:pPr>
        <w:ind w:left="142" w:firstLine="0"/>
        <w:outlineLvl w:val="0"/>
        <w:rPr>
          <w:b/>
          <w:sz w:val="28"/>
          <w:szCs w:val="28"/>
        </w:rPr>
      </w:pPr>
      <w:r w:rsidRPr="00931554">
        <w:rPr>
          <w:b/>
          <w:sz w:val="28"/>
          <w:szCs w:val="28"/>
        </w:rPr>
        <w:t xml:space="preserve">Думы Афанасьевского </w:t>
      </w:r>
      <w:proofErr w:type="gramStart"/>
      <w:r w:rsidRPr="00931554">
        <w:rPr>
          <w:b/>
          <w:sz w:val="28"/>
          <w:szCs w:val="28"/>
        </w:rPr>
        <w:t>сельского</w:t>
      </w:r>
      <w:proofErr w:type="gramEnd"/>
      <w:r w:rsidRPr="00931554">
        <w:rPr>
          <w:b/>
          <w:sz w:val="28"/>
          <w:szCs w:val="28"/>
        </w:rPr>
        <w:t xml:space="preserve"> </w:t>
      </w:r>
    </w:p>
    <w:p w:rsidR="00931554" w:rsidRPr="00931554" w:rsidRDefault="00931554" w:rsidP="00931554">
      <w:pPr>
        <w:ind w:left="142" w:firstLine="0"/>
        <w:outlineLvl w:val="0"/>
        <w:rPr>
          <w:b/>
          <w:sz w:val="28"/>
          <w:szCs w:val="28"/>
        </w:rPr>
      </w:pPr>
      <w:r w:rsidRPr="00931554">
        <w:rPr>
          <w:b/>
          <w:sz w:val="28"/>
          <w:szCs w:val="28"/>
        </w:rPr>
        <w:t>поселения от 25.12.2018 г. № 21-РД</w:t>
      </w:r>
    </w:p>
    <w:p w:rsidR="00931554" w:rsidRPr="00931554" w:rsidRDefault="00931554" w:rsidP="00931554">
      <w:pPr>
        <w:ind w:left="142" w:firstLine="0"/>
        <w:outlineLvl w:val="0"/>
        <w:rPr>
          <w:b/>
          <w:sz w:val="28"/>
          <w:szCs w:val="28"/>
        </w:rPr>
      </w:pPr>
      <w:r w:rsidRPr="00931554">
        <w:rPr>
          <w:b/>
          <w:sz w:val="28"/>
          <w:szCs w:val="28"/>
        </w:rPr>
        <w:t>«О бюджете Афанасьевского</w:t>
      </w:r>
    </w:p>
    <w:p w:rsidR="00931554" w:rsidRPr="00931554" w:rsidRDefault="00931554" w:rsidP="00931554">
      <w:pPr>
        <w:ind w:left="142" w:firstLine="0"/>
        <w:outlineLvl w:val="0"/>
        <w:rPr>
          <w:b/>
          <w:sz w:val="28"/>
          <w:szCs w:val="28"/>
        </w:rPr>
      </w:pPr>
      <w:r w:rsidRPr="00931554">
        <w:rPr>
          <w:b/>
          <w:sz w:val="28"/>
          <w:szCs w:val="28"/>
        </w:rPr>
        <w:t>муниципального образования</w:t>
      </w:r>
    </w:p>
    <w:p w:rsidR="00931554" w:rsidRPr="00931554" w:rsidRDefault="00931554" w:rsidP="00931554">
      <w:pPr>
        <w:ind w:left="142" w:firstLine="0"/>
        <w:outlineLvl w:val="0"/>
        <w:rPr>
          <w:b/>
          <w:sz w:val="28"/>
          <w:szCs w:val="28"/>
        </w:rPr>
      </w:pPr>
      <w:r w:rsidRPr="00931554">
        <w:rPr>
          <w:b/>
          <w:sz w:val="28"/>
          <w:szCs w:val="28"/>
        </w:rPr>
        <w:t xml:space="preserve">на 2019 год и </w:t>
      </w:r>
      <w:proofErr w:type="gramStart"/>
      <w:r w:rsidRPr="00931554">
        <w:rPr>
          <w:b/>
          <w:sz w:val="28"/>
          <w:szCs w:val="28"/>
        </w:rPr>
        <w:t>на</w:t>
      </w:r>
      <w:proofErr w:type="gramEnd"/>
      <w:r w:rsidRPr="00931554">
        <w:rPr>
          <w:b/>
          <w:sz w:val="28"/>
          <w:szCs w:val="28"/>
        </w:rPr>
        <w:t xml:space="preserve"> плановый</w:t>
      </w:r>
    </w:p>
    <w:p w:rsidR="00931554" w:rsidRPr="00931554" w:rsidRDefault="00931554" w:rsidP="00931554">
      <w:pPr>
        <w:ind w:left="540" w:hanging="360"/>
        <w:outlineLvl w:val="0"/>
        <w:rPr>
          <w:b/>
          <w:sz w:val="28"/>
          <w:szCs w:val="28"/>
        </w:rPr>
      </w:pPr>
      <w:proofErr w:type="gramStart"/>
      <w:r w:rsidRPr="00931554">
        <w:rPr>
          <w:b/>
          <w:sz w:val="28"/>
          <w:szCs w:val="28"/>
        </w:rPr>
        <w:t xml:space="preserve">период 2020 и 2021годов (с изменениями </w:t>
      </w:r>
      <w:proofErr w:type="gramEnd"/>
    </w:p>
    <w:p w:rsidR="00931554" w:rsidRPr="00931554" w:rsidRDefault="00931554" w:rsidP="00931554">
      <w:pPr>
        <w:ind w:left="540" w:hanging="360"/>
        <w:outlineLvl w:val="0"/>
        <w:rPr>
          <w:b/>
          <w:sz w:val="28"/>
          <w:szCs w:val="28"/>
        </w:rPr>
      </w:pPr>
      <w:r w:rsidRPr="00931554">
        <w:rPr>
          <w:b/>
          <w:sz w:val="28"/>
          <w:szCs w:val="28"/>
        </w:rPr>
        <w:t>от 30.04.2019г. № 4-РД)</w:t>
      </w:r>
    </w:p>
    <w:p w:rsidR="00931554" w:rsidRPr="00931554" w:rsidRDefault="00931554" w:rsidP="00931554">
      <w:pPr>
        <w:ind w:left="540" w:hanging="360"/>
        <w:outlineLvl w:val="0"/>
        <w:rPr>
          <w:b/>
          <w:sz w:val="28"/>
          <w:szCs w:val="28"/>
        </w:rPr>
      </w:pPr>
    </w:p>
    <w:p w:rsidR="00931554" w:rsidRPr="00931554" w:rsidRDefault="00931554" w:rsidP="00931554">
      <w:pPr>
        <w:ind w:firstLine="360"/>
        <w:outlineLvl w:val="0"/>
        <w:rPr>
          <w:sz w:val="28"/>
          <w:szCs w:val="28"/>
        </w:rPr>
      </w:pPr>
      <w:r w:rsidRPr="00931554">
        <w:t xml:space="preserve">  </w:t>
      </w:r>
      <w:proofErr w:type="gramStart"/>
      <w:r w:rsidRPr="00931554">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2019 год и на плановый период 2020 и 2021 годов», решением Думы Тулунского муниципального района «О бюджете Тулунского муниципального района на 2019 год и на плановый  период 2020 и 2021 годов», Положением «О бюджетном процессе в Афанасьевском муниципальном</w:t>
      </w:r>
      <w:proofErr w:type="gramEnd"/>
      <w:r w:rsidRPr="00931554">
        <w:rPr>
          <w:sz w:val="28"/>
          <w:szCs w:val="28"/>
        </w:rPr>
        <w:t xml:space="preserve"> </w:t>
      </w:r>
      <w:proofErr w:type="gramStart"/>
      <w:r w:rsidRPr="00931554">
        <w:rPr>
          <w:sz w:val="28"/>
          <w:szCs w:val="28"/>
        </w:rPr>
        <w:t>образовании</w:t>
      </w:r>
      <w:proofErr w:type="gramEnd"/>
      <w:r w:rsidRPr="00931554">
        <w:rPr>
          <w:sz w:val="28"/>
          <w:szCs w:val="28"/>
        </w:rPr>
        <w:t>», статьями 33, 48 Устава Афанасьевского муниципального образования, Дума Афанасьевского сельского поселения</w:t>
      </w:r>
    </w:p>
    <w:p w:rsidR="00931554" w:rsidRPr="00931554" w:rsidRDefault="00931554" w:rsidP="00931554">
      <w:pPr>
        <w:ind w:left="360" w:hanging="360"/>
        <w:jc w:val="center"/>
        <w:rPr>
          <w:sz w:val="28"/>
          <w:szCs w:val="28"/>
        </w:rPr>
      </w:pPr>
      <w:proofErr w:type="gramStart"/>
      <w:r w:rsidRPr="00931554">
        <w:rPr>
          <w:sz w:val="28"/>
          <w:szCs w:val="28"/>
        </w:rPr>
        <w:lastRenderedPageBreak/>
        <w:t>Р</w:t>
      </w:r>
      <w:proofErr w:type="gramEnd"/>
      <w:r w:rsidRPr="00931554">
        <w:rPr>
          <w:sz w:val="28"/>
          <w:szCs w:val="28"/>
        </w:rPr>
        <w:t xml:space="preserve"> Е Ш И Л А :</w:t>
      </w:r>
    </w:p>
    <w:p w:rsidR="00931554" w:rsidRPr="00931554" w:rsidRDefault="00931554" w:rsidP="00931554">
      <w:pPr>
        <w:ind w:left="360" w:hanging="360"/>
        <w:jc w:val="center"/>
        <w:rPr>
          <w:sz w:val="28"/>
          <w:szCs w:val="28"/>
        </w:rPr>
      </w:pPr>
    </w:p>
    <w:p w:rsidR="00931554" w:rsidRPr="00931554" w:rsidRDefault="00931554" w:rsidP="00931554">
      <w:pPr>
        <w:ind w:firstLine="360"/>
        <w:jc w:val="left"/>
        <w:outlineLvl w:val="0"/>
        <w:rPr>
          <w:sz w:val="28"/>
          <w:szCs w:val="28"/>
        </w:rPr>
      </w:pPr>
      <w:r w:rsidRPr="00931554">
        <w:rPr>
          <w:sz w:val="28"/>
          <w:szCs w:val="28"/>
        </w:rPr>
        <w:t>Внести в решение Думы Афанасьевского сельского поселения от 25.12.2018г. № 21-РД «О бюджете Афанасьевского муниципального образования на 2019 год и на плановый период 2020 и 2021 годов» следующие изменения:</w:t>
      </w:r>
    </w:p>
    <w:p w:rsidR="00931554" w:rsidRPr="00931554" w:rsidRDefault="00931554" w:rsidP="00931554">
      <w:pPr>
        <w:numPr>
          <w:ilvl w:val="0"/>
          <w:numId w:val="20"/>
        </w:numPr>
        <w:tabs>
          <w:tab w:val="num" w:pos="0"/>
        </w:tabs>
        <w:spacing w:after="200" w:line="276" w:lineRule="auto"/>
        <w:ind w:left="284" w:hanging="284"/>
        <w:jc w:val="left"/>
        <w:rPr>
          <w:sz w:val="28"/>
          <w:szCs w:val="28"/>
        </w:rPr>
      </w:pPr>
      <w:r w:rsidRPr="00931554">
        <w:rPr>
          <w:sz w:val="28"/>
          <w:szCs w:val="28"/>
        </w:rPr>
        <w:t>Пункт 1 изложить в следующей редакции:</w:t>
      </w:r>
    </w:p>
    <w:p w:rsidR="00931554" w:rsidRPr="00931554" w:rsidRDefault="00931554" w:rsidP="00931554">
      <w:pPr>
        <w:ind w:firstLine="0"/>
        <w:rPr>
          <w:sz w:val="28"/>
          <w:szCs w:val="28"/>
        </w:rPr>
      </w:pPr>
      <w:r w:rsidRPr="00931554">
        <w:rPr>
          <w:sz w:val="28"/>
          <w:szCs w:val="28"/>
        </w:rPr>
        <w:t>«1.Утвердить основные характеристики бюджета Афанасьевского муниципального образования (далее местный бюджет) на 2019 год:</w:t>
      </w:r>
    </w:p>
    <w:p w:rsidR="00931554" w:rsidRPr="00931554" w:rsidRDefault="00931554" w:rsidP="00931554">
      <w:pPr>
        <w:numPr>
          <w:ilvl w:val="0"/>
          <w:numId w:val="21"/>
        </w:numPr>
        <w:spacing w:after="200" w:line="276" w:lineRule="auto"/>
        <w:ind w:firstLine="360"/>
        <w:jc w:val="left"/>
        <w:rPr>
          <w:sz w:val="28"/>
          <w:szCs w:val="28"/>
        </w:rPr>
      </w:pPr>
      <w:r w:rsidRPr="00931554">
        <w:rPr>
          <w:sz w:val="28"/>
          <w:szCs w:val="28"/>
        </w:rPr>
        <w:t>общий объем доходов в сумме 17191,5 тыс. рублей, в том числе безвозмездные поступления 15246,1 тыс. рублей, из них межбюджетные трансферты из областного бюджета в сумме 8284,8 тыс. руб., из районного бюджета в сумме 6961,3 тыс. руб.,</w:t>
      </w:r>
    </w:p>
    <w:p w:rsidR="00931554" w:rsidRPr="00931554" w:rsidRDefault="00931554" w:rsidP="00931554">
      <w:pPr>
        <w:numPr>
          <w:ilvl w:val="0"/>
          <w:numId w:val="21"/>
        </w:numPr>
        <w:spacing w:after="200" w:line="276" w:lineRule="auto"/>
        <w:ind w:firstLine="360"/>
        <w:jc w:val="left"/>
        <w:rPr>
          <w:sz w:val="28"/>
          <w:szCs w:val="28"/>
        </w:rPr>
      </w:pPr>
      <w:r w:rsidRPr="00931554">
        <w:rPr>
          <w:sz w:val="28"/>
          <w:szCs w:val="28"/>
        </w:rPr>
        <w:t>общий объем расходов в сумме 19480,3 тыс. рублей;</w:t>
      </w:r>
    </w:p>
    <w:p w:rsidR="00931554" w:rsidRPr="00931554" w:rsidRDefault="00931554" w:rsidP="00931554">
      <w:pPr>
        <w:numPr>
          <w:ilvl w:val="0"/>
          <w:numId w:val="21"/>
        </w:numPr>
        <w:autoSpaceDE w:val="0"/>
        <w:autoSpaceDN w:val="0"/>
        <w:adjustRightInd w:val="0"/>
        <w:spacing w:after="200" w:line="276" w:lineRule="auto"/>
        <w:ind w:firstLine="360"/>
        <w:jc w:val="left"/>
        <w:rPr>
          <w:sz w:val="28"/>
          <w:szCs w:val="28"/>
        </w:rPr>
      </w:pPr>
      <w:r w:rsidRPr="00931554">
        <w:rPr>
          <w:sz w:val="28"/>
          <w:szCs w:val="28"/>
        </w:rPr>
        <w:t>размер дефицита в сумме 2288,8 тыс. рублей или 117,7 % утвержденного общего годового объема доходов местного бюджета без учета утвержденного объема безвозмездных поступлений;</w:t>
      </w:r>
    </w:p>
    <w:p w:rsidR="00931554" w:rsidRPr="00931554" w:rsidRDefault="00931554" w:rsidP="00931554">
      <w:pPr>
        <w:numPr>
          <w:ilvl w:val="0"/>
          <w:numId w:val="21"/>
        </w:numPr>
        <w:autoSpaceDE w:val="0"/>
        <w:autoSpaceDN w:val="0"/>
        <w:adjustRightInd w:val="0"/>
        <w:spacing w:after="200" w:line="276" w:lineRule="auto"/>
        <w:ind w:firstLine="360"/>
        <w:jc w:val="left"/>
        <w:rPr>
          <w:sz w:val="28"/>
          <w:szCs w:val="28"/>
        </w:rPr>
      </w:pPr>
      <w:r w:rsidRPr="00931554">
        <w:rPr>
          <w:sz w:val="28"/>
          <w:szCs w:val="28"/>
        </w:rPr>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2194,8 тыс. руб.».</w:t>
      </w:r>
    </w:p>
    <w:p w:rsidR="00931554" w:rsidRPr="00931554" w:rsidRDefault="00931554" w:rsidP="00931554">
      <w:pPr>
        <w:autoSpaceDE w:val="0"/>
        <w:autoSpaceDN w:val="0"/>
        <w:adjustRightInd w:val="0"/>
        <w:ind w:firstLine="0"/>
        <w:rPr>
          <w:b/>
          <w:sz w:val="28"/>
          <w:szCs w:val="28"/>
        </w:rPr>
      </w:pPr>
      <w:r w:rsidRPr="00931554">
        <w:rPr>
          <w:b/>
          <w:sz w:val="28"/>
          <w:szCs w:val="28"/>
        </w:rPr>
        <w:t>2.</w:t>
      </w:r>
      <w:r w:rsidRPr="00931554">
        <w:rPr>
          <w:sz w:val="28"/>
          <w:szCs w:val="28"/>
        </w:rPr>
        <w:t xml:space="preserve"> В</w:t>
      </w:r>
      <w:r w:rsidRPr="00931554">
        <w:rPr>
          <w:b/>
          <w:sz w:val="28"/>
          <w:szCs w:val="28"/>
        </w:rPr>
        <w:t xml:space="preserve"> </w:t>
      </w:r>
      <w:r w:rsidRPr="00931554">
        <w:rPr>
          <w:sz w:val="28"/>
          <w:szCs w:val="28"/>
        </w:rPr>
        <w:t xml:space="preserve">пункте 14 словосочетание «на 2019 год в сумме 1577,2 </w:t>
      </w:r>
      <w:proofErr w:type="spellStart"/>
      <w:r w:rsidRPr="00931554">
        <w:rPr>
          <w:sz w:val="28"/>
          <w:szCs w:val="28"/>
        </w:rPr>
        <w:t>тыс</w:t>
      </w:r>
      <w:proofErr w:type="gramStart"/>
      <w:r w:rsidRPr="00931554">
        <w:rPr>
          <w:sz w:val="28"/>
          <w:szCs w:val="28"/>
        </w:rPr>
        <w:t>.р</w:t>
      </w:r>
      <w:proofErr w:type="gramEnd"/>
      <w:r w:rsidRPr="00931554">
        <w:rPr>
          <w:sz w:val="28"/>
          <w:szCs w:val="28"/>
        </w:rPr>
        <w:t>уб</w:t>
      </w:r>
      <w:proofErr w:type="spellEnd"/>
      <w:r w:rsidRPr="00931554">
        <w:rPr>
          <w:sz w:val="28"/>
          <w:szCs w:val="28"/>
        </w:rPr>
        <w:t xml:space="preserve">. » заменить на словосочетание «на 2019 год в сумме 1722,4 </w:t>
      </w:r>
      <w:proofErr w:type="spellStart"/>
      <w:r w:rsidRPr="00931554">
        <w:rPr>
          <w:sz w:val="28"/>
          <w:szCs w:val="28"/>
        </w:rPr>
        <w:t>тыс.руб</w:t>
      </w:r>
      <w:proofErr w:type="spellEnd"/>
      <w:r w:rsidRPr="00931554">
        <w:rPr>
          <w:sz w:val="28"/>
          <w:szCs w:val="28"/>
        </w:rPr>
        <w:t xml:space="preserve">.»; словосочетание  «на 2020 год в сумме 1479,2 </w:t>
      </w:r>
      <w:proofErr w:type="spellStart"/>
      <w:r w:rsidRPr="00931554">
        <w:rPr>
          <w:sz w:val="28"/>
          <w:szCs w:val="28"/>
        </w:rPr>
        <w:t>тыс.руб</w:t>
      </w:r>
      <w:proofErr w:type="spellEnd"/>
      <w:r w:rsidRPr="00931554">
        <w:rPr>
          <w:sz w:val="28"/>
          <w:szCs w:val="28"/>
        </w:rPr>
        <w:t xml:space="preserve">.» заменить на словосочетание «на 2020 год в сумме 1629,7 </w:t>
      </w:r>
      <w:proofErr w:type="spellStart"/>
      <w:r w:rsidRPr="00931554">
        <w:rPr>
          <w:sz w:val="28"/>
          <w:szCs w:val="28"/>
        </w:rPr>
        <w:t>тыс.руб</w:t>
      </w:r>
      <w:proofErr w:type="spellEnd"/>
      <w:r w:rsidRPr="00931554">
        <w:rPr>
          <w:sz w:val="28"/>
          <w:szCs w:val="28"/>
        </w:rPr>
        <w:t>.»;</w:t>
      </w:r>
    </w:p>
    <w:p w:rsidR="00931554" w:rsidRPr="00931554" w:rsidRDefault="00931554" w:rsidP="00931554">
      <w:pPr>
        <w:autoSpaceDE w:val="0"/>
        <w:autoSpaceDN w:val="0"/>
        <w:adjustRightInd w:val="0"/>
        <w:ind w:firstLine="0"/>
        <w:rPr>
          <w:b/>
          <w:sz w:val="28"/>
          <w:szCs w:val="28"/>
        </w:rPr>
      </w:pPr>
      <w:r w:rsidRPr="00931554">
        <w:rPr>
          <w:b/>
          <w:sz w:val="28"/>
          <w:szCs w:val="28"/>
        </w:rPr>
        <w:t xml:space="preserve">3. </w:t>
      </w:r>
      <w:r w:rsidRPr="00931554">
        <w:rPr>
          <w:sz w:val="28"/>
          <w:szCs w:val="28"/>
        </w:rPr>
        <w:t>В</w:t>
      </w:r>
      <w:r w:rsidRPr="00931554">
        <w:rPr>
          <w:b/>
          <w:sz w:val="28"/>
          <w:szCs w:val="28"/>
        </w:rPr>
        <w:t xml:space="preserve"> </w:t>
      </w:r>
      <w:r w:rsidRPr="00931554">
        <w:rPr>
          <w:sz w:val="28"/>
          <w:szCs w:val="28"/>
        </w:rPr>
        <w:t>пункте 21 цифры «1942,0» заменить цифрами «1945,0»;</w:t>
      </w:r>
    </w:p>
    <w:p w:rsidR="00931554" w:rsidRPr="00931554" w:rsidRDefault="00931554" w:rsidP="00931554">
      <w:pPr>
        <w:autoSpaceDE w:val="0"/>
        <w:autoSpaceDN w:val="0"/>
        <w:adjustRightInd w:val="0"/>
        <w:ind w:firstLine="0"/>
        <w:rPr>
          <w:b/>
          <w:sz w:val="28"/>
          <w:szCs w:val="28"/>
        </w:rPr>
      </w:pPr>
      <w:r w:rsidRPr="00931554">
        <w:rPr>
          <w:b/>
          <w:sz w:val="28"/>
          <w:szCs w:val="28"/>
        </w:rPr>
        <w:t xml:space="preserve">4. </w:t>
      </w:r>
      <w:r w:rsidRPr="00931554">
        <w:rPr>
          <w:sz w:val="28"/>
          <w:szCs w:val="28"/>
        </w:rPr>
        <w:t>Приложения 1, 5, 6, 7, 8, 9, 10, 11, 12, 15 изложить в новой редакции (прилагаются);</w:t>
      </w:r>
    </w:p>
    <w:p w:rsidR="00931554" w:rsidRPr="00931554" w:rsidRDefault="00931554" w:rsidP="00931554">
      <w:pPr>
        <w:tabs>
          <w:tab w:val="left" w:pos="284"/>
        </w:tabs>
        <w:ind w:firstLine="0"/>
        <w:rPr>
          <w:sz w:val="28"/>
          <w:szCs w:val="28"/>
        </w:rPr>
      </w:pPr>
      <w:r w:rsidRPr="00931554">
        <w:rPr>
          <w:b/>
          <w:sz w:val="28"/>
          <w:szCs w:val="28"/>
        </w:rPr>
        <w:t>5.</w:t>
      </w:r>
      <w:r w:rsidRPr="00931554">
        <w:rPr>
          <w:b/>
          <w:sz w:val="28"/>
          <w:szCs w:val="28"/>
        </w:rPr>
        <w:tab/>
      </w:r>
      <w:r w:rsidRPr="00931554">
        <w:rPr>
          <w:sz w:val="28"/>
          <w:szCs w:val="28"/>
        </w:rPr>
        <w:t>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w:t>
      </w:r>
      <w:r w:rsidRPr="00931554">
        <w:rPr>
          <w:sz w:val="26"/>
          <w:szCs w:val="26"/>
        </w:rPr>
        <w:t xml:space="preserve"> </w:t>
      </w:r>
      <w:r w:rsidRPr="00931554">
        <w:rPr>
          <w:sz w:val="28"/>
          <w:szCs w:val="28"/>
        </w:rPr>
        <w:t>сети «Интернет».</w:t>
      </w:r>
    </w:p>
    <w:p w:rsidR="00931554" w:rsidRPr="00931554" w:rsidRDefault="00931554" w:rsidP="00931554">
      <w:pPr>
        <w:tabs>
          <w:tab w:val="left" w:pos="426"/>
          <w:tab w:val="num" w:pos="851"/>
        </w:tabs>
        <w:ind w:firstLine="0"/>
        <w:rPr>
          <w:sz w:val="28"/>
          <w:szCs w:val="28"/>
        </w:rPr>
      </w:pPr>
    </w:p>
    <w:p w:rsidR="00931554" w:rsidRPr="00931554" w:rsidRDefault="00931554" w:rsidP="00931554">
      <w:pPr>
        <w:ind w:firstLine="0"/>
        <w:jc w:val="left"/>
        <w:outlineLvl w:val="0"/>
        <w:rPr>
          <w:sz w:val="28"/>
          <w:szCs w:val="28"/>
        </w:rPr>
      </w:pPr>
    </w:p>
    <w:p w:rsidR="00931554" w:rsidRPr="00931554" w:rsidRDefault="00931554" w:rsidP="00931554">
      <w:pPr>
        <w:ind w:firstLine="0"/>
        <w:jc w:val="left"/>
        <w:outlineLvl w:val="0"/>
        <w:rPr>
          <w:sz w:val="28"/>
          <w:szCs w:val="28"/>
        </w:rPr>
      </w:pPr>
      <w:r w:rsidRPr="00931554">
        <w:rPr>
          <w:sz w:val="28"/>
          <w:szCs w:val="28"/>
        </w:rPr>
        <w:t>Глава Афанасьевского</w:t>
      </w:r>
    </w:p>
    <w:p w:rsidR="00931554" w:rsidRPr="00931554" w:rsidRDefault="00931554" w:rsidP="00931554">
      <w:pPr>
        <w:ind w:firstLine="0"/>
        <w:jc w:val="left"/>
        <w:outlineLvl w:val="0"/>
        <w:rPr>
          <w:sz w:val="28"/>
          <w:szCs w:val="28"/>
        </w:rPr>
      </w:pPr>
      <w:r w:rsidRPr="00931554">
        <w:rPr>
          <w:sz w:val="28"/>
          <w:szCs w:val="28"/>
        </w:rPr>
        <w:t xml:space="preserve"> сельского поселения </w:t>
      </w:r>
      <w:r w:rsidRPr="00931554">
        <w:rPr>
          <w:sz w:val="28"/>
          <w:szCs w:val="28"/>
        </w:rPr>
        <w:tab/>
        <w:t xml:space="preserve">                                                      В.Ю.Лобанов</w:t>
      </w:r>
    </w:p>
    <w:p w:rsidR="00931554" w:rsidRPr="00931554" w:rsidRDefault="00931554" w:rsidP="00931554">
      <w:pPr>
        <w:ind w:firstLine="0"/>
        <w:jc w:val="left"/>
        <w:outlineLvl w:val="0"/>
        <w:rPr>
          <w:sz w:val="28"/>
          <w:szCs w:val="28"/>
        </w:rPr>
      </w:pPr>
    </w:p>
    <w:p w:rsidR="00931554" w:rsidRPr="00931554" w:rsidRDefault="00931554" w:rsidP="00931554">
      <w:pPr>
        <w:ind w:firstLine="0"/>
        <w:jc w:val="left"/>
        <w:outlineLvl w:val="0"/>
        <w:rPr>
          <w:sz w:val="28"/>
          <w:szCs w:val="28"/>
        </w:rPr>
      </w:pPr>
    </w:p>
    <w:p w:rsidR="00931554" w:rsidRPr="00931554" w:rsidRDefault="00931554" w:rsidP="00931554">
      <w:pPr>
        <w:tabs>
          <w:tab w:val="left" w:pos="9109"/>
        </w:tabs>
        <w:ind w:firstLine="0"/>
        <w:jc w:val="left"/>
      </w:pPr>
      <w:r w:rsidRPr="00931554">
        <w:tab/>
      </w:r>
    </w:p>
    <w:p w:rsidR="00931554" w:rsidRPr="00931554" w:rsidRDefault="00931554" w:rsidP="00931554">
      <w:pPr>
        <w:keepNext/>
        <w:ind w:firstLine="0"/>
        <w:jc w:val="center"/>
        <w:outlineLvl w:val="0"/>
        <w:rPr>
          <w:rFonts w:eastAsia="Arial Unicode MS"/>
          <w:b/>
          <w:bCs/>
          <w:sz w:val="28"/>
          <w:szCs w:val="28"/>
        </w:rPr>
      </w:pPr>
      <w:r w:rsidRPr="00931554">
        <w:rPr>
          <w:rFonts w:eastAsia="Arial Unicode MS"/>
          <w:b/>
          <w:bCs/>
          <w:sz w:val="28"/>
          <w:szCs w:val="28"/>
        </w:rPr>
        <w:lastRenderedPageBreak/>
        <w:t>Иркутская область</w:t>
      </w:r>
    </w:p>
    <w:p w:rsidR="00931554" w:rsidRPr="00931554" w:rsidRDefault="00931554" w:rsidP="00931554">
      <w:pPr>
        <w:tabs>
          <w:tab w:val="left" w:pos="2760"/>
          <w:tab w:val="center" w:pos="4677"/>
        </w:tabs>
        <w:ind w:firstLine="0"/>
        <w:jc w:val="center"/>
        <w:rPr>
          <w:b/>
          <w:sz w:val="28"/>
          <w:szCs w:val="28"/>
        </w:rPr>
      </w:pPr>
      <w:r w:rsidRPr="00931554">
        <w:rPr>
          <w:b/>
          <w:sz w:val="28"/>
          <w:szCs w:val="28"/>
        </w:rPr>
        <w:t xml:space="preserve">Т у л у н с к и й   </w:t>
      </w:r>
      <w:proofErr w:type="gramStart"/>
      <w:r w:rsidRPr="00931554">
        <w:rPr>
          <w:b/>
          <w:sz w:val="28"/>
          <w:szCs w:val="28"/>
        </w:rPr>
        <w:t>р</w:t>
      </w:r>
      <w:proofErr w:type="gramEnd"/>
      <w:r w:rsidRPr="00931554">
        <w:rPr>
          <w:b/>
          <w:sz w:val="28"/>
          <w:szCs w:val="28"/>
        </w:rPr>
        <w:t xml:space="preserve"> а й о н</w:t>
      </w:r>
    </w:p>
    <w:p w:rsidR="00931554" w:rsidRPr="00931554" w:rsidRDefault="00931554" w:rsidP="00931554">
      <w:pPr>
        <w:ind w:firstLine="0"/>
        <w:jc w:val="center"/>
        <w:rPr>
          <w:b/>
          <w:sz w:val="28"/>
          <w:szCs w:val="28"/>
        </w:rPr>
      </w:pPr>
    </w:p>
    <w:p w:rsidR="00931554" w:rsidRPr="00931554" w:rsidRDefault="00931554" w:rsidP="00931554">
      <w:pPr>
        <w:keepNext/>
        <w:tabs>
          <w:tab w:val="center" w:pos="4677"/>
        </w:tabs>
        <w:ind w:firstLine="0"/>
        <w:jc w:val="center"/>
        <w:outlineLvl w:val="1"/>
        <w:rPr>
          <w:rFonts w:eastAsia="Arial Unicode MS"/>
          <w:b/>
          <w:bCs/>
          <w:sz w:val="28"/>
          <w:szCs w:val="28"/>
        </w:rPr>
      </w:pPr>
      <w:r w:rsidRPr="00931554">
        <w:rPr>
          <w:rFonts w:eastAsia="Arial Unicode MS"/>
          <w:b/>
          <w:bCs/>
          <w:sz w:val="28"/>
          <w:szCs w:val="28"/>
        </w:rPr>
        <w:t>ДУМА АФАНАСЬЕВСКОГО СЕЛЬСКОГО ПОСЕЛЕНИЯ</w:t>
      </w:r>
    </w:p>
    <w:p w:rsidR="00931554" w:rsidRPr="00931554" w:rsidRDefault="00931554" w:rsidP="00931554">
      <w:pPr>
        <w:tabs>
          <w:tab w:val="left" w:pos="3720"/>
        </w:tabs>
        <w:ind w:firstLine="0"/>
        <w:jc w:val="center"/>
        <w:rPr>
          <w:b/>
          <w:sz w:val="28"/>
          <w:szCs w:val="28"/>
        </w:rPr>
      </w:pPr>
    </w:p>
    <w:p w:rsidR="00931554" w:rsidRPr="00931554" w:rsidRDefault="00931554" w:rsidP="00931554">
      <w:pPr>
        <w:tabs>
          <w:tab w:val="left" w:pos="3282"/>
          <w:tab w:val="center" w:pos="4677"/>
        </w:tabs>
        <w:ind w:firstLine="708"/>
        <w:jc w:val="center"/>
        <w:rPr>
          <w:b/>
          <w:sz w:val="28"/>
          <w:szCs w:val="28"/>
        </w:rPr>
      </w:pPr>
      <w:r w:rsidRPr="00931554">
        <w:rPr>
          <w:b/>
          <w:sz w:val="28"/>
          <w:szCs w:val="28"/>
        </w:rPr>
        <w:t>РЕШЕНИЕ</w:t>
      </w:r>
    </w:p>
    <w:p w:rsidR="00931554" w:rsidRPr="00931554" w:rsidRDefault="00931554" w:rsidP="00931554">
      <w:pPr>
        <w:ind w:firstLine="0"/>
        <w:jc w:val="center"/>
        <w:rPr>
          <w:b/>
          <w:sz w:val="28"/>
          <w:szCs w:val="28"/>
        </w:rPr>
      </w:pPr>
    </w:p>
    <w:p w:rsidR="00931554" w:rsidRPr="00931554" w:rsidRDefault="00931554" w:rsidP="00931554">
      <w:pPr>
        <w:ind w:firstLine="0"/>
        <w:jc w:val="center"/>
        <w:rPr>
          <w:b/>
          <w:sz w:val="28"/>
          <w:szCs w:val="28"/>
        </w:rPr>
      </w:pPr>
      <w:r w:rsidRPr="00931554">
        <w:rPr>
          <w:b/>
          <w:sz w:val="28"/>
          <w:szCs w:val="28"/>
        </w:rPr>
        <w:t>«05» июня 2019 г.                                                                          № 6-РД</w:t>
      </w:r>
    </w:p>
    <w:p w:rsidR="00931554" w:rsidRPr="00931554" w:rsidRDefault="00931554" w:rsidP="00931554">
      <w:pPr>
        <w:ind w:firstLine="0"/>
        <w:jc w:val="center"/>
        <w:rPr>
          <w:b/>
          <w:sz w:val="28"/>
          <w:szCs w:val="28"/>
        </w:rPr>
      </w:pPr>
    </w:p>
    <w:p w:rsidR="00931554" w:rsidRPr="00931554" w:rsidRDefault="00931554" w:rsidP="00931554">
      <w:pPr>
        <w:ind w:left="3540" w:firstLine="708"/>
        <w:jc w:val="left"/>
        <w:rPr>
          <w:sz w:val="28"/>
          <w:szCs w:val="28"/>
        </w:rPr>
      </w:pPr>
      <w:r w:rsidRPr="00931554">
        <w:rPr>
          <w:sz w:val="28"/>
          <w:szCs w:val="28"/>
        </w:rPr>
        <w:t>д. Афанасьева</w:t>
      </w:r>
    </w:p>
    <w:p w:rsidR="00931554" w:rsidRPr="00931554" w:rsidRDefault="00931554" w:rsidP="00931554">
      <w:pPr>
        <w:ind w:firstLine="0"/>
        <w:jc w:val="left"/>
        <w:rPr>
          <w:sz w:val="28"/>
          <w:szCs w:val="28"/>
        </w:rPr>
      </w:pPr>
    </w:p>
    <w:p w:rsidR="00931554" w:rsidRPr="00931554" w:rsidRDefault="00931554" w:rsidP="00931554">
      <w:pPr>
        <w:ind w:firstLine="0"/>
        <w:jc w:val="left"/>
        <w:rPr>
          <w:b/>
          <w:sz w:val="28"/>
          <w:szCs w:val="28"/>
        </w:rPr>
      </w:pPr>
      <w:r w:rsidRPr="00931554">
        <w:rPr>
          <w:b/>
          <w:sz w:val="28"/>
          <w:szCs w:val="28"/>
        </w:rPr>
        <w:t xml:space="preserve">Об исполнении бюджета </w:t>
      </w:r>
    </w:p>
    <w:p w:rsidR="00931554" w:rsidRPr="00931554" w:rsidRDefault="00931554" w:rsidP="00931554">
      <w:pPr>
        <w:ind w:firstLine="0"/>
        <w:jc w:val="left"/>
        <w:rPr>
          <w:b/>
          <w:sz w:val="28"/>
          <w:szCs w:val="28"/>
        </w:rPr>
      </w:pPr>
      <w:r w:rsidRPr="00931554">
        <w:rPr>
          <w:b/>
          <w:sz w:val="28"/>
          <w:szCs w:val="28"/>
        </w:rPr>
        <w:t>Афанасьевского муниципального</w:t>
      </w:r>
    </w:p>
    <w:p w:rsidR="00931554" w:rsidRPr="00931554" w:rsidRDefault="00931554" w:rsidP="00931554">
      <w:pPr>
        <w:ind w:right="567" w:firstLine="0"/>
        <w:jc w:val="left"/>
        <w:rPr>
          <w:b/>
          <w:sz w:val="28"/>
          <w:szCs w:val="28"/>
        </w:rPr>
      </w:pPr>
      <w:r w:rsidRPr="00931554">
        <w:rPr>
          <w:b/>
          <w:sz w:val="28"/>
          <w:szCs w:val="28"/>
        </w:rPr>
        <w:t>образования за 2018 год</w:t>
      </w:r>
    </w:p>
    <w:p w:rsidR="00931554" w:rsidRPr="00931554" w:rsidRDefault="00931554" w:rsidP="00931554">
      <w:pPr>
        <w:ind w:firstLine="0"/>
        <w:jc w:val="left"/>
        <w:rPr>
          <w:b/>
          <w:sz w:val="28"/>
          <w:szCs w:val="28"/>
        </w:rPr>
      </w:pPr>
    </w:p>
    <w:p w:rsidR="00931554" w:rsidRPr="00931554" w:rsidRDefault="00931554" w:rsidP="00931554">
      <w:pPr>
        <w:ind w:firstLine="708"/>
        <w:rPr>
          <w:sz w:val="28"/>
          <w:szCs w:val="28"/>
        </w:rPr>
      </w:pPr>
      <w:r w:rsidRPr="00931554">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статьями 33, 48 Устава Афанасьевского муниципального образования, Положением «О бюджетном процессе в Афанасьевском муниципальном образовании», Дума Афанасьевского сельского поселения</w:t>
      </w:r>
    </w:p>
    <w:p w:rsidR="00931554" w:rsidRPr="00931554" w:rsidRDefault="00931554" w:rsidP="00931554">
      <w:pPr>
        <w:ind w:firstLine="0"/>
        <w:rPr>
          <w:sz w:val="28"/>
          <w:szCs w:val="28"/>
        </w:rPr>
      </w:pPr>
    </w:p>
    <w:p w:rsidR="00931554" w:rsidRPr="00931554" w:rsidRDefault="00931554" w:rsidP="00931554">
      <w:pPr>
        <w:ind w:left="3540" w:firstLine="708"/>
        <w:jc w:val="left"/>
        <w:rPr>
          <w:sz w:val="28"/>
          <w:szCs w:val="28"/>
        </w:rPr>
      </w:pPr>
      <w:proofErr w:type="gramStart"/>
      <w:r w:rsidRPr="00931554">
        <w:rPr>
          <w:sz w:val="28"/>
          <w:szCs w:val="28"/>
        </w:rPr>
        <w:t>Р</w:t>
      </w:r>
      <w:proofErr w:type="gramEnd"/>
      <w:r w:rsidRPr="00931554">
        <w:rPr>
          <w:sz w:val="28"/>
          <w:szCs w:val="28"/>
        </w:rPr>
        <w:t xml:space="preserve"> Е Ш И Л А :</w:t>
      </w:r>
    </w:p>
    <w:p w:rsidR="00931554" w:rsidRPr="00931554" w:rsidRDefault="00931554" w:rsidP="00931554">
      <w:pPr>
        <w:ind w:firstLine="0"/>
        <w:jc w:val="left"/>
        <w:rPr>
          <w:sz w:val="28"/>
          <w:szCs w:val="28"/>
        </w:rPr>
      </w:pPr>
    </w:p>
    <w:p w:rsidR="00931554" w:rsidRPr="00931554" w:rsidRDefault="00931554" w:rsidP="00931554">
      <w:pPr>
        <w:numPr>
          <w:ilvl w:val="0"/>
          <w:numId w:val="23"/>
        </w:numPr>
        <w:tabs>
          <w:tab w:val="num" w:pos="426"/>
        </w:tabs>
        <w:ind w:left="426" w:hanging="294"/>
        <w:jc w:val="left"/>
        <w:rPr>
          <w:sz w:val="28"/>
          <w:szCs w:val="28"/>
        </w:rPr>
      </w:pPr>
      <w:r w:rsidRPr="00931554">
        <w:rPr>
          <w:sz w:val="28"/>
          <w:szCs w:val="28"/>
        </w:rPr>
        <w:t xml:space="preserve">Утвердить отчет об исполнении бюджета Афанасьевского муниципального образования  за 2018 год по доходам в сумме </w:t>
      </w:r>
      <w:r w:rsidRPr="00931554">
        <w:rPr>
          <w:color w:val="000000"/>
          <w:sz w:val="28"/>
          <w:szCs w:val="28"/>
        </w:rPr>
        <w:t xml:space="preserve">10152,6 </w:t>
      </w:r>
      <w:r w:rsidRPr="00931554">
        <w:rPr>
          <w:sz w:val="28"/>
          <w:szCs w:val="28"/>
        </w:rPr>
        <w:t xml:space="preserve">тыс. руб., по расходам в сумме 10072,4 тыс. руб. с превышением доходов над расходами (профицит бюджета) в сумме 80,2 тыс. руб. и со следующими показателями: </w:t>
      </w:r>
    </w:p>
    <w:p w:rsidR="00931554" w:rsidRPr="00931554" w:rsidRDefault="00931554" w:rsidP="00931554">
      <w:pPr>
        <w:ind w:left="360" w:firstLine="348"/>
        <w:rPr>
          <w:sz w:val="28"/>
          <w:szCs w:val="28"/>
        </w:rPr>
      </w:pPr>
      <w:r w:rsidRPr="00931554">
        <w:rPr>
          <w:sz w:val="28"/>
          <w:szCs w:val="28"/>
        </w:rPr>
        <w:t>1)доходов бюджета Афанасьевского муниципального образования по кодам классификации доходов бюджетов за 2018 год согласно приложению № 1 к настоящему решению;</w:t>
      </w:r>
    </w:p>
    <w:p w:rsidR="00931554" w:rsidRPr="00931554" w:rsidRDefault="00931554" w:rsidP="00931554">
      <w:pPr>
        <w:ind w:left="360" w:firstLine="348"/>
        <w:rPr>
          <w:sz w:val="28"/>
          <w:szCs w:val="28"/>
        </w:rPr>
      </w:pPr>
      <w:r w:rsidRPr="00931554">
        <w:rPr>
          <w:sz w:val="28"/>
          <w:szCs w:val="28"/>
        </w:rPr>
        <w:t>2)расходов бюджета Афанасьевского муниципального образования по ведомственной структуре расходов бюджета Афанасьевского муниципального образования за 2018 год согласно приложению № 2 к настоящему решению;</w:t>
      </w:r>
    </w:p>
    <w:p w:rsidR="00931554" w:rsidRPr="00931554" w:rsidRDefault="00931554" w:rsidP="00931554">
      <w:pPr>
        <w:ind w:left="360" w:firstLine="348"/>
        <w:rPr>
          <w:sz w:val="28"/>
          <w:szCs w:val="28"/>
        </w:rPr>
      </w:pPr>
      <w:r w:rsidRPr="00931554">
        <w:rPr>
          <w:sz w:val="28"/>
          <w:szCs w:val="28"/>
        </w:rPr>
        <w:t>3)расходов бюджета Афанасьевского муниципального образования по разделам и подразделам классификации расходов бюджетов за 2018 год согласно приложению № 3 к настоящему решению;</w:t>
      </w:r>
    </w:p>
    <w:p w:rsidR="00931554" w:rsidRPr="00931554" w:rsidRDefault="00931554" w:rsidP="00931554">
      <w:pPr>
        <w:ind w:left="360" w:firstLine="348"/>
        <w:rPr>
          <w:sz w:val="28"/>
          <w:szCs w:val="28"/>
        </w:rPr>
      </w:pPr>
      <w:r w:rsidRPr="00931554">
        <w:rPr>
          <w:sz w:val="28"/>
          <w:szCs w:val="28"/>
        </w:rPr>
        <w:t xml:space="preserve">4)источников финансирования дефицита бюджета Афанасьевского муниципального образования по кодам </w:t>
      </w:r>
      <w:proofErr w:type="gramStart"/>
      <w:r w:rsidRPr="00931554">
        <w:rPr>
          <w:sz w:val="28"/>
          <w:szCs w:val="28"/>
        </w:rPr>
        <w:t>классификации источников финансирования дефицитов бюджетов</w:t>
      </w:r>
      <w:proofErr w:type="gramEnd"/>
      <w:r w:rsidRPr="00931554">
        <w:rPr>
          <w:sz w:val="28"/>
          <w:szCs w:val="28"/>
        </w:rPr>
        <w:t xml:space="preserve"> за 2018 год согласно приложению № 4 к настоящему решению.</w:t>
      </w:r>
    </w:p>
    <w:p w:rsidR="00931554" w:rsidRPr="00931554" w:rsidRDefault="00931554" w:rsidP="00931554">
      <w:pPr>
        <w:tabs>
          <w:tab w:val="left" w:pos="426"/>
          <w:tab w:val="num" w:pos="851"/>
        </w:tabs>
        <w:ind w:left="360" w:firstLine="0"/>
        <w:rPr>
          <w:sz w:val="28"/>
          <w:szCs w:val="28"/>
        </w:rPr>
      </w:pPr>
      <w:r w:rsidRPr="00931554">
        <w:rPr>
          <w:sz w:val="28"/>
          <w:szCs w:val="28"/>
        </w:rPr>
        <w:t>2.</w:t>
      </w:r>
      <w:r w:rsidRPr="00931554">
        <w:rPr>
          <w:sz w:val="28"/>
          <w:szCs w:val="28"/>
        </w:rPr>
        <w:tab/>
        <w:t xml:space="preserve">Опубликовать настоящее решение в газете «Афанасьевский вестник» и разместить на официальном сайте администрации Афанасьевского </w:t>
      </w:r>
      <w:r w:rsidRPr="00931554">
        <w:rPr>
          <w:sz w:val="28"/>
          <w:szCs w:val="28"/>
        </w:rPr>
        <w:lastRenderedPageBreak/>
        <w:t>сельского поселения в информационно-телекоммуникационной сети «Интернет».</w:t>
      </w:r>
    </w:p>
    <w:p w:rsidR="00931554" w:rsidRPr="00931554" w:rsidRDefault="00931554" w:rsidP="00931554">
      <w:pPr>
        <w:ind w:left="142" w:firstLine="0"/>
        <w:rPr>
          <w:sz w:val="28"/>
          <w:szCs w:val="28"/>
        </w:rPr>
      </w:pPr>
    </w:p>
    <w:p w:rsidR="00931554" w:rsidRPr="00931554" w:rsidRDefault="00931554" w:rsidP="00931554">
      <w:pPr>
        <w:tabs>
          <w:tab w:val="num" w:pos="900"/>
        </w:tabs>
        <w:ind w:right="-5" w:firstLine="0"/>
        <w:rPr>
          <w:sz w:val="28"/>
          <w:szCs w:val="28"/>
        </w:rPr>
      </w:pPr>
      <w:r w:rsidRPr="00931554">
        <w:rPr>
          <w:sz w:val="28"/>
          <w:szCs w:val="28"/>
        </w:rPr>
        <w:t>Глава Афанасьевского</w:t>
      </w:r>
    </w:p>
    <w:p w:rsidR="00931554" w:rsidRPr="00931554" w:rsidRDefault="00931554" w:rsidP="00931554">
      <w:pPr>
        <w:tabs>
          <w:tab w:val="num" w:pos="900"/>
          <w:tab w:val="left" w:pos="6078"/>
        </w:tabs>
        <w:ind w:right="-5" w:firstLine="0"/>
        <w:rPr>
          <w:sz w:val="28"/>
          <w:szCs w:val="28"/>
        </w:rPr>
      </w:pPr>
      <w:r w:rsidRPr="00931554">
        <w:rPr>
          <w:sz w:val="28"/>
          <w:szCs w:val="28"/>
        </w:rPr>
        <w:t>сельского поселения</w:t>
      </w:r>
      <w:r w:rsidRPr="00931554">
        <w:rPr>
          <w:sz w:val="28"/>
          <w:szCs w:val="28"/>
        </w:rPr>
        <w:tab/>
      </w:r>
      <w:r w:rsidRPr="00931554">
        <w:rPr>
          <w:sz w:val="28"/>
          <w:szCs w:val="28"/>
        </w:rPr>
        <w:tab/>
      </w:r>
      <w:r w:rsidRPr="00931554">
        <w:rPr>
          <w:sz w:val="28"/>
          <w:szCs w:val="28"/>
        </w:rPr>
        <w:tab/>
      </w:r>
      <w:r w:rsidRPr="00931554">
        <w:rPr>
          <w:sz w:val="28"/>
          <w:szCs w:val="28"/>
        </w:rPr>
        <w:tab/>
        <w:t>В.Ю.Лобанов</w:t>
      </w:r>
    </w:p>
    <w:p w:rsidR="00931554" w:rsidRPr="00931554" w:rsidRDefault="00931554" w:rsidP="00931554">
      <w:pPr>
        <w:tabs>
          <w:tab w:val="num" w:pos="900"/>
          <w:tab w:val="left" w:pos="6078"/>
        </w:tabs>
        <w:ind w:right="-5" w:firstLine="0"/>
        <w:rPr>
          <w:sz w:val="28"/>
          <w:szCs w:val="28"/>
        </w:rPr>
      </w:pPr>
    </w:p>
    <w:p w:rsidR="00931554" w:rsidRPr="00931554" w:rsidRDefault="00931554" w:rsidP="00931554">
      <w:pPr>
        <w:tabs>
          <w:tab w:val="num" w:pos="900"/>
          <w:tab w:val="left" w:pos="6078"/>
        </w:tabs>
        <w:ind w:right="-5" w:firstLine="0"/>
        <w:rPr>
          <w:sz w:val="28"/>
          <w:szCs w:val="28"/>
        </w:rPr>
      </w:pPr>
    </w:p>
    <w:p w:rsidR="00931554" w:rsidRPr="00931554" w:rsidRDefault="00931554" w:rsidP="00931554">
      <w:pPr>
        <w:tabs>
          <w:tab w:val="num" w:pos="900"/>
          <w:tab w:val="left" w:pos="6078"/>
        </w:tabs>
        <w:ind w:right="-5" w:firstLine="0"/>
        <w:rPr>
          <w:sz w:val="28"/>
          <w:szCs w:val="28"/>
        </w:rPr>
      </w:pPr>
    </w:p>
    <w:tbl>
      <w:tblPr>
        <w:tblW w:w="5000" w:type="pct"/>
        <w:tblCellMar>
          <w:left w:w="30" w:type="dxa"/>
          <w:right w:w="30" w:type="dxa"/>
        </w:tblCellMar>
        <w:tblLook w:val="0000" w:firstRow="0" w:lastRow="0" w:firstColumn="0" w:lastColumn="0" w:noHBand="0" w:noVBand="0"/>
      </w:tblPr>
      <w:tblGrid>
        <w:gridCol w:w="4653"/>
        <w:gridCol w:w="1599"/>
        <w:gridCol w:w="1999"/>
        <w:gridCol w:w="1164"/>
      </w:tblGrid>
      <w:tr w:rsidR="00931554" w:rsidRPr="00931554" w:rsidTr="00931554">
        <w:trPr>
          <w:trHeight w:val="754"/>
        </w:trPr>
        <w:tc>
          <w:tcPr>
            <w:tcW w:w="2624" w:type="pct"/>
            <w:tcBorders>
              <w:top w:val="nil"/>
              <w:left w:val="nil"/>
              <w:bottom w:val="nil"/>
              <w:right w:val="nil"/>
            </w:tcBorders>
          </w:tcPr>
          <w:p w:rsidR="00931554" w:rsidRPr="00931554" w:rsidRDefault="00931554" w:rsidP="00931554">
            <w:pPr>
              <w:autoSpaceDE w:val="0"/>
              <w:autoSpaceDN w:val="0"/>
              <w:adjustRightInd w:val="0"/>
              <w:ind w:firstLine="0"/>
              <w:jc w:val="center"/>
              <w:rPr>
                <w:rFonts w:ascii="Arial" w:hAnsi="Arial" w:cs="Arial"/>
                <w:b/>
                <w:bCs/>
                <w:color w:val="000000"/>
              </w:rPr>
            </w:pPr>
          </w:p>
        </w:tc>
        <w:tc>
          <w:tcPr>
            <w:tcW w:w="958" w:type="pct"/>
            <w:tcBorders>
              <w:top w:val="nil"/>
              <w:left w:val="nil"/>
              <w:bottom w:val="nil"/>
              <w:right w:val="nil"/>
            </w:tcBorders>
          </w:tcPr>
          <w:p w:rsidR="00931554" w:rsidRPr="00931554" w:rsidRDefault="00931554" w:rsidP="00931554">
            <w:pPr>
              <w:autoSpaceDE w:val="0"/>
              <w:autoSpaceDN w:val="0"/>
              <w:adjustRightInd w:val="0"/>
              <w:ind w:firstLine="0"/>
              <w:jc w:val="center"/>
              <w:rPr>
                <w:rFonts w:ascii="Arial" w:hAnsi="Arial" w:cs="Arial"/>
                <w:b/>
                <w:bCs/>
                <w:color w:val="000000"/>
              </w:rPr>
            </w:pPr>
          </w:p>
        </w:tc>
        <w:tc>
          <w:tcPr>
            <w:tcW w:w="860" w:type="pct"/>
            <w:tcBorders>
              <w:top w:val="nil"/>
              <w:left w:val="nil"/>
              <w:bottom w:val="nil"/>
              <w:right w:val="nil"/>
            </w:tcBorders>
          </w:tcPr>
          <w:p w:rsidR="00931554" w:rsidRPr="00931554" w:rsidRDefault="00931554" w:rsidP="00931554">
            <w:pPr>
              <w:autoSpaceDE w:val="0"/>
              <w:autoSpaceDN w:val="0"/>
              <w:adjustRightInd w:val="0"/>
              <w:ind w:firstLine="0"/>
              <w:jc w:val="left"/>
              <w:rPr>
                <w:rFonts w:ascii="Arial" w:hAnsi="Arial" w:cs="Arial"/>
                <w:b/>
                <w:bCs/>
                <w:color w:val="000000"/>
              </w:rPr>
            </w:pPr>
          </w:p>
          <w:p w:rsidR="00931554" w:rsidRPr="00931554" w:rsidRDefault="00931554" w:rsidP="00931554">
            <w:pPr>
              <w:autoSpaceDE w:val="0"/>
              <w:autoSpaceDN w:val="0"/>
              <w:adjustRightInd w:val="0"/>
              <w:ind w:firstLine="0"/>
              <w:jc w:val="left"/>
              <w:rPr>
                <w:rFonts w:ascii="Arial" w:hAnsi="Arial" w:cs="Arial"/>
                <w:color w:val="000000"/>
                <w:sz w:val="20"/>
                <w:szCs w:val="20"/>
              </w:rPr>
            </w:pPr>
            <w:r w:rsidRPr="00931554">
              <w:rPr>
                <w:rFonts w:ascii="Arial" w:hAnsi="Arial" w:cs="Arial"/>
                <w:color w:val="000000"/>
                <w:sz w:val="20"/>
                <w:szCs w:val="20"/>
              </w:rPr>
              <w:t>Приложение № 1</w:t>
            </w:r>
          </w:p>
          <w:p w:rsidR="00931554" w:rsidRPr="00931554" w:rsidRDefault="00931554" w:rsidP="00931554">
            <w:pPr>
              <w:autoSpaceDE w:val="0"/>
              <w:autoSpaceDN w:val="0"/>
              <w:adjustRightInd w:val="0"/>
              <w:ind w:firstLine="0"/>
              <w:jc w:val="left"/>
              <w:rPr>
                <w:rFonts w:ascii="Arial" w:hAnsi="Arial" w:cs="Arial"/>
                <w:color w:val="000000"/>
                <w:sz w:val="20"/>
                <w:szCs w:val="20"/>
              </w:rPr>
            </w:pPr>
            <w:r w:rsidRPr="00931554">
              <w:rPr>
                <w:rFonts w:ascii="Arial" w:hAnsi="Arial" w:cs="Arial"/>
                <w:color w:val="000000"/>
                <w:sz w:val="20"/>
                <w:szCs w:val="20"/>
              </w:rPr>
              <w:t>к решению Думы Афанасьевского</w:t>
            </w:r>
          </w:p>
          <w:p w:rsidR="00931554" w:rsidRPr="00931554" w:rsidRDefault="00931554" w:rsidP="00931554">
            <w:pPr>
              <w:autoSpaceDE w:val="0"/>
              <w:autoSpaceDN w:val="0"/>
              <w:adjustRightInd w:val="0"/>
              <w:ind w:firstLine="0"/>
              <w:jc w:val="left"/>
              <w:rPr>
                <w:rFonts w:ascii="Arial" w:hAnsi="Arial" w:cs="Arial"/>
                <w:color w:val="000000"/>
                <w:sz w:val="20"/>
                <w:szCs w:val="20"/>
              </w:rPr>
            </w:pPr>
            <w:r w:rsidRPr="00931554">
              <w:rPr>
                <w:rFonts w:ascii="Arial" w:hAnsi="Arial" w:cs="Arial"/>
                <w:color w:val="000000"/>
                <w:sz w:val="20"/>
                <w:szCs w:val="20"/>
              </w:rPr>
              <w:t>сельского поселения</w:t>
            </w:r>
          </w:p>
          <w:p w:rsidR="00931554" w:rsidRPr="00931554" w:rsidRDefault="00931554" w:rsidP="00931554">
            <w:pPr>
              <w:autoSpaceDE w:val="0"/>
              <w:autoSpaceDN w:val="0"/>
              <w:adjustRightInd w:val="0"/>
              <w:ind w:firstLine="0"/>
              <w:jc w:val="left"/>
              <w:rPr>
                <w:rFonts w:ascii="Arial" w:hAnsi="Arial" w:cs="Arial"/>
                <w:color w:val="000000"/>
                <w:sz w:val="20"/>
                <w:szCs w:val="20"/>
              </w:rPr>
            </w:pPr>
            <w:r w:rsidRPr="00931554">
              <w:rPr>
                <w:rFonts w:ascii="Arial" w:hAnsi="Arial" w:cs="Arial"/>
                <w:color w:val="000000"/>
                <w:sz w:val="20"/>
                <w:szCs w:val="20"/>
              </w:rPr>
              <w:t>"Об исполнении бюджета</w:t>
            </w:r>
          </w:p>
          <w:p w:rsidR="00931554" w:rsidRPr="00931554" w:rsidRDefault="00931554" w:rsidP="00931554">
            <w:pPr>
              <w:autoSpaceDE w:val="0"/>
              <w:autoSpaceDN w:val="0"/>
              <w:adjustRightInd w:val="0"/>
              <w:ind w:firstLine="0"/>
              <w:jc w:val="left"/>
              <w:rPr>
                <w:rFonts w:ascii="Arial" w:hAnsi="Arial" w:cs="Arial"/>
                <w:color w:val="000000"/>
                <w:sz w:val="20"/>
                <w:szCs w:val="20"/>
              </w:rPr>
            </w:pPr>
            <w:r w:rsidRPr="00931554">
              <w:rPr>
                <w:rFonts w:ascii="Arial" w:hAnsi="Arial" w:cs="Arial"/>
                <w:color w:val="000000"/>
                <w:sz w:val="20"/>
                <w:szCs w:val="20"/>
              </w:rPr>
              <w:t>Афанасьевского муниципального</w:t>
            </w:r>
          </w:p>
          <w:p w:rsidR="00931554" w:rsidRPr="00931554" w:rsidRDefault="00931554" w:rsidP="00931554">
            <w:pPr>
              <w:autoSpaceDE w:val="0"/>
              <w:autoSpaceDN w:val="0"/>
              <w:adjustRightInd w:val="0"/>
              <w:ind w:firstLine="0"/>
              <w:jc w:val="left"/>
              <w:rPr>
                <w:rFonts w:ascii="Arial" w:hAnsi="Arial" w:cs="Arial"/>
                <w:color w:val="000000"/>
                <w:sz w:val="20"/>
                <w:szCs w:val="20"/>
              </w:rPr>
            </w:pPr>
            <w:r w:rsidRPr="00931554">
              <w:rPr>
                <w:rFonts w:ascii="Arial" w:hAnsi="Arial" w:cs="Arial"/>
                <w:color w:val="000000"/>
                <w:sz w:val="20"/>
                <w:szCs w:val="20"/>
              </w:rPr>
              <w:t>образования за 2018 год"</w:t>
            </w:r>
          </w:p>
          <w:p w:rsidR="00931554" w:rsidRPr="00931554" w:rsidRDefault="00931554" w:rsidP="00931554">
            <w:pPr>
              <w:autoSpaceDE w:val="0"/>
              <w:autoSpaceDN w:val="0"/>
              <w:adjustRightInd w:val="0"/>
              <w:ind w:firstLine="0"/>
              <w:jc w:val="left"/>
              <w:rPr>
                <w:rFonts w:ascii="Arial" w:hAnsi="Arial" w:cs="Arial"/>
                <w:b/>
                <w:bCs/>
                <w:color w:val="000000"/>
              </w:rPr>
            </w:pPr>
            <w:r w:rsidRPr="00931554">
              <w:rPr>
                <w:rFonts w:ascii="Arial" w:hAnsi="Arial" w:cs="Arial"/>
                <w:color w:val="000000"/>
                <w:sz w:val="20"/>
                <w:szCs w:val="20"/>
              </w:rPr>
              <w:t>от "_____"______2019г. №_____</w:t>
            </w:r>
          </w:p>
          <w:p w:rsidR="00931554" w:rsidRPr="00931554" w:rsidRDefault="00931554" w:rsidP="00931554">
            <w:pPr>
              <w:autoSpaceDE w:val="0"/>
              <w:autoSpaceDN w:val="0"/>
              <w:adjustRightInd w:val="0"/>
              <w:ind w:firstLine="0"/>
              <w:jc w:val="left"/>
              <w:rPr>
                <w:rFonts w:ascii="Arial" w:hAnsi="Arial" w:cs="Arial"/>
                <w:b/>
                <w:bCs/>
                <w:color w:val="000000"/>
              </w:rPr>
            </w:pPr>
          </w:p>
          <w:p w:rsidR="00931554" w:rsidRPr="00931554" w:rsidRDefault="00931554" w:rsidP="00931554">
            <w:pPr>
              <w:autoSpaceDE w:val="0"/>
              <w:autoSpaceDN w:val="0"/>
              <w:adjustRightInd w:val="0"/>
              <w:ind w:firstLine="0"/>
              <w:jc w:val="left"/>
              <w:rPr>
                <w:rFonts w:ascii="Arial" w:hAnsi="Arial" w:cs="Arial"/>
                <w:b/>
                <w:bCs/>
                <w:color w:val="000000"/>
              </w:rPr>
            </w:pPr>
          </w:p>
          <w:p w:rsidR="00931554" w:rsidRPr="00931554" w:rsidRDefault="00931554" w:rsidP="00931554">
            <w:pPr>
              <w:autoSpaceDE w:val="0"/>
              <w:autoSpaceDN w:val="0"/>
              <w:adjustRightInd w:val="0"/>
              <w:ind w:firstLine="0"/>
              <w:jc w:val="left"/>
              <w:rPr>
                <w:rFonts w:ascii="Arial" w:hAnsi="Arial" w:cs="Arial"/>
                <w:b/>
                <w:bCs/>
                <w:color w:val="000000"/>
              </w:rPr>
            </w:pPr>
          </w:p>
        </w:tc>
        <w:tc>
          <w:tcPr>
            <w:tcW w:w="558" w:type="pct"/>
            <w:tcBorders>
              <w:top w:val="nil"/>
              <w:left w:val="nil"/>
              <w:bottom w:val="nil"/>
              <w:right w:val="nil"/>
            </w:tcBorders>
          </w:tcPr>
          <w:p w:rsidR="00931554" w:rsidRPr="00931554" w:rsidRDefault="00931554" w:rsidP="00931554">
            <w:pPr>
              <w:autoSpaceDE w:val="0"/>
              <w:autoSpaceDN w:val="0"/>
              <w:adjustRightInd w:val="0"/>
              <w:ind w:firstLine="0"/>
              <w:jc w:val="center"/>
              <w:rPr>
                <w:rFonts w:ascii="Arial" w:hAnsi="Arial" w:cs="Arial"/>
                <w:b/>
                <w:bCs/>
                <w:color w:val="000000"/>
              </w:rPr>
            </w:pPr>
          </w:p>
        </w:tc>
      </w:tr>
      <w:tr w:rsidR="00931554" w:rsidRPr="00931554" w:rsidTr="00931554">
        <w:trPr>
          <w:trHeight w:val="506"/>
        </w:trPr>
        <w:tc>
          <w:tcPr>
            <w:tcW w:w="5000" w:type="pct"/>
            <w:gridSpan w:val="4"/>
            <w:tcBorders>
              <w:top w:val="nil"/>
              <w:left w:val="nil"/>
              <w:bottom w:val="nil"/>
              <w:right w:val="nil"/>
            </w:tcBorders>
          </w:tcPr>
          <w:p w:rsidR="00931554" w:rsidRPr="00931554" w:rsidRDefault="00931554" w:rsidP="00931554">
            <w:pPr>
              <w:autoSpaceDE w:val="0"/>
              <w:autoSpaceDN w:val="0"/>
              <w:adjustRightInd w:val="0"/>
              <w:ind w:firstLine="0"/>
              <w:jc w:val="center"/>
              <w:rPr>
                <w:rFonts w:ascii="Arial" w:hAnsi="Arial" w:cs="Arial"/>
                <w:b/>
                <w:bCs/>
                <w:color w:val="000000"/>
              </w:rPr>
            </w:pPr>
            <w:r w:rsidRPr="00931554">
              <w:rPr>
                <w:rFonts w:ascii="Arial" w:hAnsi="Arial" w:cs="Arial"/>
                <w:b/>
                <w:bCs/>
                <w:color w:val="000000"/>
              </w:rPr>
              <w:t xml:space="preserve">Доходы бюджета Афанасьевского муниципального образования по кодам классификации доходов бюджетов за 2018 год  </w:t>
            </w:r>
          </w:p>
        </w:tc>
      </w:tr>
      <w:tr w:rsidR="00931554" w:rsidRPr="00931554" w:rsidTr="00931554">
        <w:trPr>
          <w:trHeight w:val="134"/>
        </w:trPr>
        <w:tc>
          <w:tcPr>
            <w:tcW w:w="2624" w:type="pct"/>
            <w:tcBorders>
              <w:top w:val="nil"/>
              <w:left w:val="nil"/>
              <w:bottom w:val="nil"/>
              <w:right w:val="nil"/>
            </w:tcBorders>
          </w:tcPr>
          <w:p w:rsidR="00931554" w:rsidRPr="00931554" w:rsidRDefault="00931554" w:rsidP="00931554">
            <w:pPr>
              <w:autoSpaceDE w:val="0"/>
              <w:autoSpaceDN w:val="0"/>
              <w:adjustRightInd w:val="0"/>
              <w:ind w:firstLine="0"/>
              <w:jc w:val="center"/>
              <w:rPr>
                <w:rFonts w:ascii="Arial" w:hAnsi="Arial" w:cs="Arial"/>
                <w:b/>
                <w:bCs/>
                <w:color w:val="000000"/>
              </w:rPr>
            </w:pPr>
          </w:p>
        </w:tc>
        <w:tc>
          <w:tcPr>
            <w:tcW w:w="958" w:type="pct"/>
            <w:tcBorders>
              <w:top w:val="nil"/>
              <w:left w:val="nil"/>
              <w:bottom w:val="nil"/>
              <w:right w:val="nil"/>
            </w:tcBorders>
          </w:tcPr>
          <w:p w:rsidR="00931554" w:rsidRPr="00931554" w:rsidRDefault="00931554" w:rsidP="00931554">
            <w:pPr>
              <w:autoSpaceDE w:val="0"/>
              <w:autoSpaceDN w:val="0"/>
              <w:adjustRightInd w:val="0"/>
              <w:ind w:firstLine="0"/>
              <w:jc w:val="center"/>
              <w:rPr>
                <w:rFonts w:ascii="Arial" w:hAnsi="Arial" w:cs="Arial"/>
                <w:b/>
                <w:bCs/>
                <w:color w:val="000000"/>
              </w:rPr>
            </w:pPr>
          </w:p>
        </w:tc>
        <w:tc>
          <w:tcPr>
            <w:tcW w:w="860" w:type="pct"/>
            <w:tcBorders>
              <w:top w:val="nil"/>
              <w:left w:val="nil"/>
              <w:bottom w:val="nil"/>
              <w:right w:val="nil"/>
            </w:tcBorders>
          </w:tcPr>
          <w:p w:rsidR="00931554" w:rsidRPr="00931554" w:rsidRDefault="00931554" w:rsidP="00931554">
            <w:pPr>
              <w:autoSpaceDE w:val="0"/>
              <w:autoSpaceDN w:val="0"/>
              <w:adjustRightInd w:val="0"/>
              <w:ind w:firstLine="0"/>
              <w:jc w:val="center"/>
              <w:rPr>
                <w:rFonts w:ascii="Arial" w:hAnsi="Arial" w:cs="Arial"/>
                <w:b/>
                <w:bCs/>
                <w:color w:val="000000"/>
              </w:rPr>
            </w:pPr>
          </w:p>
        </w:tc>
        <w:tc>
          <w:tcPr>
            <w:tcW w:w="558" w:type="pct"/>
            <w:tcBorders>
              <w:top w:val="nil"/>
              <w:left w:val="nil"/>
              <w:bottom w:val="nil"/>
              <w:right w:val="nil"/>
            </w:tcBorders>
          </w:tcPr>
          <w:p w:rsidR="00931554" w:rsidRPr="00931554" w:rsidRDefault="00931554" w:rsidP="00931554">
            <w:pPr>
              <w:autoSpaceDE w:val="0"/>
              <w:autoSpaceDN w:val="0"/>
              <w:adjustRightInd w:val="0"/>
              <w:ind w:firstLine="0"/>
              <w:jc w:val="center"/>
              <w:rPr>
                <w:rFonts w:ascii="Arial" w:hAnsi="Arial" w:cs="Arial"/>
                <w:b/>
                <w:bCs/>
                <w:color w:val="000000"/>
              </w:rPr>
            </w:pPr>
          </w:p>
        </w:tc>
      </w:tr>
      <w:tr w:rsidR="00931554" w:rsidRPr="00931554" w:rsidTr="00931554">
        <w:trPr>
          <w:trHeight w:val="211"/>
        </w:trPr>
        <w:tc>
          <w:tcPr>
            <w:tcW w:w="2624" w:type="pct"/>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958" w:type="pct"/>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860" w:type="pct"/>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color w:val="000000"/>
                <w:sz w:val="20"/>
                <w:szCs w:val="20"/>
              </w:rPr>
            </w:pPr>
          </w:p>
        </w:tc>
        <w:tc>
          <w:tcPr>
            <w:tcW w:w="558" w:type="pct"/>
            <w:tcBorders>
              <w:top w:val="nil"/>
              <w:left w:val="nil"/>
              <w:bottom w:val="nil"/>
              <w:right w:val="nil"/>
            </w:tcBorders>
          </w:tcPr>
          <w:p w:rsidR="00931554" w:rsidRPr="00931554" w:rsidRDefault="00931554" w:rsidP="00931554">
            <w:pPr>
              <w:autoSpaceDE w:val="0"/>
              <w:autoSpaceDN w:val="0"/>
              <w:adjustRightInd w:val="0"/>
              <w:ind w:firstLine="0"/>
              <w:jc w:val="left"/>
              <w:rPr>
                <w:rFonts w:ascii="Arial" w:hAnsi="Arial" w:cs="Arial"/>
                <w:color w:val="000000"/>
                <w:sz w:val="20"/>
                <w:szCs w:val="20"/>
              </w:rPr>
            </w:pPr>
            <w:r w:rsidRPr="00931554">
              <w:rPr>
                <w:rFonts w:ascii="Arial" w:hAnsi="Arial" w:cs="Arial"/>
                <w:color w:val="000000"/>
                <w:sz w:val="20"/>
                <w:szCs w:val="20"/>
              </w:rPr>
              <w:t xml:space="preserve">       тыс. руб.</w:t>
            </w:r>
          </w:p>
        </w:tc>
      </w:tr>
      <w:tr w:rsidR="00931554" w:rsidRPr="00931554" w:rsidTr="00931554">
        <w:trPr>
          <w:trHeight w:val="319"/>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20"/>
                <w:szCs w:val="20"/>
              </w:rPr>
            </w:pPr>
            <w:r w:rsidRPr="00931554">
              <w:rPr>
                <w:rFonts w:ascii="Arial" w:hAnsi="Arial" w:cs="Arial"/>
                <w:color w:val="000000"/>
                <w:sz w:val="20"/>
                <w:szCs w:val="20"/>
              </w:rPr>
              <w:t>Наименование показателя</w:t>
            </w:r>
          </w:p>
        </w:tc>
        <w:tc>
          <w:tcPr>
            <w:tcW w:w="1818" w:type="pct"/>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20"/>
                <w:szCs w:val="20"/>
              </w:rPr>
            </w:pPr>
            <w:r w:rsidRPr="00931554">
              <w:rPr>
                <w:rFonts w:ascii="Arial" w:hAnsi="Arial" w:cs="Arial"/>
                <w:color w:val="000000"/>
                <w:sz w:val="20"/>
                <w:szCs w:val="20"/>
              </w:rPr>
              <w:t xml:space="preserve">Код  бюджетной классификации </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20"/>
                <w:szCs w:val="20"/>
              </w:rPr>
            </w:pPr>
            <w:r w:rsidRPr="00931554">
              <w:rPr>
                <w:rFonts w:ascii="Arial" w:hAnsi="Arial" w:cs="Arial"/>
                <w:color w:val="000000"/>
                <w:sz w:val="20"/>
                <w:szCs w:val="20"/>
              </w:rPr>
              <w:t xml:space="preserve"> Кассовое исполнение     </w:t>
            </w:r>
          </w:p>
        </w:tc>
      </w:tr>
      <w:tr w:rsidR="00931554" w:rsidRPr="00931554" w:rsidTr="00931554">
        <w:trPr>
          <w:trHeight w:val="643"/>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20"/>
                <w:szCs w:val="20"/>
              </w:rPr>
            </w:pP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20"/>
                <w:szCs w:val="20"/>
              </w:rPr>
            </w:pPr>
            <w:r w:rsidRPr="00931554">
              <w:rPr>
                <w:rFonts w:ascii="Arial" w:hAnsi="Arial" w:cs="Arial"/>
                <w:color w:val="000000"/>
                <w:sz w:val="20"/>
                <w:szCs w:val="20"/>
              </w:rPr>
              <w:t>главного администратора доходов</w:t>
            </w:r>
          </w:p>
        </w:tc>
        <w:tc>
          <w:tcPr>
            <w:tcW w:w="1418" w:type="pct"/>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20"/>
                <w:szCs w:val="20"/>
              </w:rPr>
            </w:pPr>
            <w:r w:rsidRPr="00931554">
              <w:rPr>
                <w:rFonts w:ascii="Arial" w:hAnsi="Arial" w:cs="Arial"/>
                <w:color w:val="000000"/>
                <w:sz w:val="20"/>
                <w:szCs w:val="20"/>
              </w:rPr>
              <w:t>доходов бюджета сельского поселения</w:t>
            </w:r>
          </w:p>
        </w:tc>
      </w:tr>
      <w:tr w:rsidR="00931554" w:rsidRPr="00931554" w:rsidTr="00931554">
        <w:trPr>
          <w:trHeight w:val="211"/>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 xml:space="preserve"> ДОХОДЫ ВСЕГО</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10 152,6</w:t>
            </w:r>
          </w:p>
        </w:tc>
      </w:tr>
      <w:tr w:rsidR="00931554" w:rsidRPr="00931554" w:rsidTr="00931554">
        <w:trPr>
          <w:trHeight w:val="211"/>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Федеральное казначейство</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100</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1 206,8</w:t>
            </w:r>
          </w:p>
        </w:tc>
      </w:tr>
      <w:tr w:rsidR="00931554" w:rsidRPr="00931554" w:rsidTr="00931554">
        <w:trPr>
          <w:trHeight w:val="667"/>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100</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1.03.02230.01.0000.110</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537,7</w:t>
            </w:r>
          </w:p>
        </w:tc>
      </w:tr>
      <w:tr w:rsidR="00931554" w:rsidRPr="00931554" w:rsidTr="00931554">
        <w:trPr>
          <w:trHeight w:val="828"/>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931554">
              <w:rPr>
                <w:rFonts w:ascii="Arial" w:hAnsi="Arial" w:cs="Arial"/>
                <w:color w:val="000000"/>
                <w:sz w:val="16"/>
                <w:szCs w:val="16"/>
              </w:rPr>
              <w:t>инжекторных</w:t>
            </w:r>
            <w:proofErr w:type="spellEnd"/>
            <w:r w:rsidRPr="00931554">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100</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1.03.02240.01.0000.110</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5,2</w:t>
            </w:r>
          </w:p>
        </w:tc>
      </w:tr>
      <w:tr w:rsidR="00931554" w:rsidRPr="00931554" w:rsidTr="00931554">
        <w:trPr>
          <w:trHeight w:val="802"/>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100</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1.03.02250.01.0000.110</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784,4</w:t>
            </w:r>
          </w:p>
        </w:tc>
      </w:tr>
      <w:tr w:rsidR="00931554" w:rsidRPr="00931554" w:rsidTr="00931554">
        <w:trPr>
          <w:trHeight w:val="790"/>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100</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1.03.02260.01.0000.110</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-120,5</w:t>
            </w:r>
          </w:p>
        </w:tc>
      </w:tr>
      <w:tr w:rsidR="00931554" w:rsidRPr="00931554" w:rsidTr="00931554">
        <w:trPr>
          <w:trHeight w:val="211"/>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Федеральная налоговая служба</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182</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739,8</w:t>
            </w:r>
          </w:p>
        </w:tc>
      </w:tr>
      <w:tr w:rsidR="00931554" w:rsidRPr="00931554" w:rsidTr="00931554">
        <w:trPr>
          <w:trHeight w:val="1111"/>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proofErr w:type="gramStart"/>
            <w:r w:rsidRPr="00931554">
              <w:rPr>
                <w:rFonts w:ascii="Arial" w:hAnsi="Arial" w:cs="Arial"/>
                <w:color w:val="000000"/>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1.01.02010.01.1000.110</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423,1</w:t>
            </w:r>
          </w:p>
        </w:tc>
      </w:tr>
      <w:tr w:rsidR="00931554" w:rsidRPr="00931554" w:rsidTr="00931554">
        <w:trPr>
          <w:trHeight w:val="742"/>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1.01.02010.01.2100.110</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0,6</w:t>
            </w:r>
          </w:p>
        </w:tc>
      </w:tr>
      <w:tr w:rsidR="00931554" w:rsidRPr="00931554" w:rsidTr="00931554">
        <w:trPr>
          <w:trHeight w:val="1111"/>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1.01.02010.01.3000.110</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4,1</w:t>
            </w:r>
          </w:p>
        </w:tc>
      </w:tr>
      <w:tr w:rsidR="00931554" w:rsidRPr="00931554" w:rsidTr="00931554">
        <w:trPr>
          <w:trHeight w:val="530"/>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proofErr w:type="gramStart"/>
            <w:r w:rsidRPr="00931554">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1.05.03010.01.1000.110</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19,6</w:t>
            </w:r>
          </w:p>
        </w:tc>
      </w:tr>
      <w:tr w:rsidR="00931554" w:rsidRPr="00931554" w:rsidTr="00931554">
        <w:trPr>
          <w:trHeight w:val="816"/>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proofErr w:type="gramStart"/>
            <w:r w:rsidRPr="00931554">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1.06.01030.10.1000.110</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27,6</w:t>
            </w:r>
          </w:p>
        </w:tc>
      </w:tr>
      <w:tr w:rsidR="00931554" w:rsidRPr="00931554" w:rsidTr="00931554">
        <w:trPr>
          <w:trHeight w:val="766"/>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1.06.01030.10.2100.110</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0,8</w:t>
            </w:r>
          </w:p>
        </w:tc>
      </w:tr>
      <w:tr w:rsidR="00931554" w:rsidRPr="00931554" w:rsidTr="00931554">
        <w:trPr>
          <w:trHeight w:val="530"/>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proofErr w:type="gramStart"/>
            <w:r w:rsidRPr="00931554">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1.06.06033.10.1000.110</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176,3</w:t>
            </w:r>
          </w:p>
        </w:tc>
      </w:tr>
      <w:tr w:rsidR="00931554" w:rsidRPr="00931554" w:rsidTr="00931554">
        <w:trPr>
          <w:trHeight w:val="727"/>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1.06.06033.10.2100.110</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23,2</w:t>
            </w:r>
          </w:p>
        </w:tc>
      </w:tr>
      <w:tr w:rsidR="00931554" w:rsidRPr="00931554" w:rsidTr="00931554">
        <w:trPr>
          <w:trHeight w:val="727"/>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proofErr w:type="gramStart"/>
            <w:r w:rsidRPr="00931554">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1.06.06043.10.1000.110</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63,9</w:t>
            </w:r>
          </w:p>
        </w:tc>
      </w:tr>
      <w:tr w:rsidR="00931554" w:rsidRPr="00931554" w:rsidTr="00931554">
        <w:trPr>
          <w:trHeight w:val="727"/>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182</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1.06.06043.10.2100.110</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0,6</w:t>
            </w:r>
          </w:p>
        </w:tc>
      </w:tr>
      <w:tr w:rsidR="00931554" w:rsidRPr="00931554" w:rsidTr="00931554">
        <w:trPr>
          <w:trHeight w:val="211"/>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b/>
                <w:bCs/>
                <w:color w:val="000000"/>
                <w:sz w:val="16"/>
                <w:szCs w:val="16"/>
              </w:rPr>
            </w:pPr>
            <w:r w:rsidRPr="00931554">
              <w:rPr>
                <w:rFonts w:ascii="Arial" w:hAnsi="Arial" w:cs="Arial"/>
                <w:b/>
                <w:bCs/>
                <w:color w:val="000000"/>
                <w:sz w:val="16"/>
                <w:szCs w:val="16"/>
              </w:rPr>
              <w:t>Администрация Афанасьевского сельского поселения</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r w:rsidRPr="00931554">
              <w:rPr>
                <w:rFonts w:ascii="Arial" w:hAnsi="Arial" w:cs="Arial"/>
                <w:b/>
                <w:bCs/>
                <w:color w:val="000000"/>
                <w:sz w:val="16"/>
                <w:szCs w:val="16"/>
              </w:rPr>
              <w:t>914</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b/>
                <w:bCs/>
                <w:color w:val="000000"/>
                <w:sz w:val="16"/>
                <w:szCs w:val="16"/>
              </w:rPr>
            </w:pP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b/>
                <w:bCs/>
                <w:color w:val="000000"/>
                <w:sz w:val="16"/>
                <w:szCs w:val="16"/>
              </w:rPr>
            </w:pPr>
            <w:r w:rsidRPr="00931554">
              <w:rPr>
                <w:rFonts w:ascii="Arial" w:hAnsi="Arial" w:cs="Arial"/>
                <w:b/>
                <w:bCs/>
                <w:color w:val="000000"/>
                <w:sz w:val="16"/>
                <w:szCs w:val="16"/>
              </w:rPr>
              <w:t>8206,0</w:t>
            </w:r>
          </w:p>
        </w:tc>
      </w:tr>
      <w:tr w:rsidR="00931554" w:rsidRPr="00931554" w:rsidTr="00931554">
        <w:trPr>
          <w:trHeight w:val="790"/>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1.08.04020.01.1000.110</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0,8</w:t>
            </w:r>
          </w:p>
        </w:tc>
      </w:tr>
      <w:tr w:rsidR="00931554" w:rsidRPr="00931554" w:rsidTr="00931554">
        <w:trPr>
          <w:trHeight w:val="619"/>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1.11.09045.10.0000.120</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10,0</w:t>
            </w:r>
          </w:p>
        </w:tc>
      </w:tr>
      <w:tr w:rsidR="00931554" w:rsidRPr="00931554" w:rsidTr="00931554">
        <w:trPr>
          <w:trHeight w:val="542"/>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1.13.01995.10.0001.130</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55,0</w:t>
            </w:r>
          </w:p>
        </w:tc>
      </w:tr>
      <w:tr w:rsidR="00931554" w:rsidRPr="00931554" w:rsidTr="00931554">
        <w:trPr>
          <w:trHeight w:val="605"/>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Прочие доходы от компенсации затрат бюджетов сельских поселений (дебиторская задолженность прошлых лет)</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1.13.02995.10.0003.130</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52,0</w:t>
            </w:r>
          </w:p>
        </w:tc>
      </w:tr>
      <w:tr w:rsidR="00931554" w:rsidRPr="00931554" w:rsidTr="00931554">
        <w:trPr>
          <w:trHeight w:val="408"/>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1.14.06025.10.0000.430</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384,9</w:t>
            </w:r>
          </w:p>
        </w:tc>
      </w:tr>
      <w:tr w:rsidR="00931554" w:rsidRPr="00931554" w:rsidTr="00931554">
        <w:trPr>
          <w:trHeight w:val="334"/>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Дотации бюджетам сельских поселений на выравнивание бюджетной обеспеченности</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2.02.15001.10.0000.151</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7308,0</w:t>
            </w:r>
          </w:p>
        </w:tc>
      </w:tr>
      <w:tr w:rsidR="00931554" w:rsidRPr="00931554" w:rsidTr="00931554">
        <w:trPr>
          <w:trHeight w:val="444"/>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lastRenderedPageBreak/>
              <w:t>Прочие субсидии бюджетам сельских поселений</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2.02.29999.10.0000.151</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308,2</w:t>
            </w:r>
          </w:p>
        </w:tc>
      </w:tr>
      <w:tr w:rsidR="00931554" w:rsidRPr="00931554" w:rsidTr="00931554">
        <w:trPr>
          <w:trHeight w:val="494"/>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2.02.30024.10.0000.151</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0,7</w:t>
            </w:r>
          </w:p>
        </w:tc>
      </w:tr>
      <w:tr w:rsidR="00931554" w:rsidRPr="00931554" w:rsidTr="00931554">
        <w:trPr>
          <w:trHeight w:val="358"/>
        </w:trPr>
        <w:tc>
          <w:tcPr>
            <w:tcW w:w="2624"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914</w:t>
            </w:r>
          </w:p>
        </w:tc>
        <w:tc>
          <w:tcPr>
            <w:tcW w:w="860"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rFonts w:ascii="Arial" w:hAnsi="Arial" w:cs="Arial"/>
                <w:color w:val="000000"/>
                <w:sz w:val="16"/>
                <w:szCs w:val="16"/>
              </w:rPr>
            </w:pPr>
            <w:r w:rsidRPr="00931554">
              <w:rPr>
                <w:rFonts w:ascii="Arial" w:hAnsi="Arial" w:cs="Arial"/>
                <w:color w:val="000000"/>
                <w:sz w:val="16"/>
                <w:szCs w:val="16"/>
              </w:rPr>
              <w:t>2.02.35118.10.0000.151</w:t>
            </w:r>
          </w:p>
        </w:tc>
        <w:tc>
          <w:tcPr>
            <w:tcW w:w="558" w:type="pct"/>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rFonts w:ascii="Arial" w:hAnsi="Arial" w:cs="Arial"/>
                <w:color w:val="000000"/>
                <w:sz w:val="16"/>
                <w:szCs w:val="16"/>
              </w:rPr>
            </w:pPr>
            <w:r w:rsidRPr="00931554">
              <w:rPr>
                <w:rFonts w:ascii="Arial" w:hAnsi="Arial" w:cs="Arial"/>
                <w:color w:val="000000"/>
                <w:sz w:val="16"/>
                <w:szCs w:val="16"/>
              </w:rPr>
              <w:t>86,4</w:t>
            </w:r>
          </w:p>
        </w:tc>
      </w:tr>
    </w:tbl>
    <w:p w:rsidR="00931554" w:rsidRPr="00931554" w:rsidRDefault="00931554" w:rsidP="00931554">
      <w:pPr>
        <w:tabs>
          <w:tab w:val="num" w:pos="900"/>
          <w:tab w:val="left" w:pos="6078"/>
        </w:tabs>
        <w:ind w:right="-5" w:firstLine="0"/>
        <w:rPr>
          <w:sz w:val="28"/>
          <w:szCs w:val="28"/>
        </w:rPr>
      </w:pPr>
    </w:p>
    <w:p w:rsidR="00931554" w:rsidRPr="00931554" w:rsidRDefault="00931554" w:rsidP="00931554">
      <w:pPr>
        <w:ind w:firstLine="0"/>
        <w:jc w:val="left"/>
        <w:rPr>
          <w:sz w:val="28"/>
          <w:szCs w:val="28"/>
        </w:rPr>
      </w:pPr>
    </w:p>
    <w:tbl>
      <w:tblPr>
        <w:tblW w:w="0" w:type="auto"/>
        <w:tblLayout w:type="fixed"/>
        <w:tblCellMar>
          <w:left w:w="30" w:type="dxa"/>
          <w:right w:w="30" w:type="dxa"/>
        </w:tblCellMar>
        <w:tblLook w:val="0000" w:firstRow="0" w:lastRow="0" w:firstColumn="0" w:lastColumn="0" w:noHBand="0" w:noVBand="0"/>
      </w:tblPr>
      <w:tblGrid>
        <w:gridCol w:w="7829"/>
        <w:gridCol w:w="684"/>
        <w:gridCol w:w="1073"/>
      </w:tblGrid>
      <w:tr w:rsidR="00931554" w:rsidRPr="00931554" w:rsidTr="00931554">
        <w:trPr>
          <w:trHeight w:val="211"/>
        </w:trPr>
        <w:tc>
          <w:tcPr>
            <w:tcW w:w="7829"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b/>
                <w:bCs/>
                <w:color w:val="000000"/>
                <w:sz w:val="20"/>
                <w:szCs w:val="20"/>
              </w:rPr>
            </w:pPr>
          </w:p>
        </w:tc>
        <w:tc>
          <w:tcPr>
            <w:tcW w:w="684"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b/>
                <w:bCs/>
                <w:color w:val="000000"/>
                <w:sz w:val="20"/>
                <w:szCs w:val="20"/>
              </w:rPr>
            </w:pPr>
          </w:p>
        </w:tc>
        <w:tc>
          <w:tcPr>
            <w:tcW w:w="1073"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r w:rsidRPr="00931554">
              <w:rPr>
                <w:color w:val="000000"/>
                <w:sz w:val="20"/>
                <w:szCs w:val="20"/>
              </w:rPr>
              <w:t>Приложение № 3</w:t>
            </w:r>
          </w:p>
        </w:tc>
      </w:tr>
      <w:tr w:rsidR="00931554" w:rsidRPr="00931554" w:rsidTr="00931554">
        <w:trPr>
          <w:trHeight w:val="223"/>
        </w:trPr>
        <w:tc>
          <w:tcPr>
            <w:tcW w:w="7829"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b/>
                <w:bCs/>
                <w:color w:val="000000"/>
                <w:sz w:val="20"/>
                <w:szCs w:val="20"/>
              </w:rPr>
            </w:pPr>
          </w:p>
        </w:tc>
        <w:tc>
          <w:tcPr>
            <w:tcW w:w="684"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b/>
                <w:bCs/>
                <w:color w:val="000000"/>
                <w:sz w:val="20"/>
                <w:szCs w:val="20"/>
              </w:rPr>
            </w:pPr>
          </w:p>
        </w:tc>
        <w:tc>
          <w:tcPr>
            <w:tcW w:w="1073"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r w:rsidRPr="00931554">
              <w:rPr>
                <w:color w:val="000000"/>
                <w:sz w:val="20"/>
                <w:szCs w:val="20"/>
              </w:rPr>
              <w:t>к решению Думы Афанасьевского</w:t>
            </w:r>
          </w:p>
        </w:tc>
      </w:tr>
      <w:tr w:rsidR="00931554" w:rsidRPr="00931554" w:rsidTr="00931554">
        <w:trPr>
          <w:trHeight w:val="211"/>
        </w:trPr>
        <w:tc>
          <w:tcPr>
            <w:tcW w:w="7829"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b/>
                <w:bCs/>
                <w:color w:val="000000"/>
                <w:sz w:val="20"/>
                <w:szCs w:val="20"/>
              </w:rPr>
            </w:pPr>
          </w:p>
        </w:tc>
        <w:tc>
          <w:tcPr>
            <w:tcW w:w="684"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b/>
                <w:bCs/>
                <w:color w:val="000000"/>
                <w:sz w:val="20"/>
                <w:szCs w:val="20"/>
              </w:rPr>
            </w:pPr>
          </w:p>
        </w:tc>
        <w:tc>
          <w:tcPr>
            <w:tcW w:w="1073"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r w:rsidRPr="00931554">
              <w:rPr>
                <w:color w:val="000000"/>
                <w:sz w:val="20"/>
                <w:szCs w:val="20"/>
              </w:rPr>
              <w:t>сельского поселения</w:t>
            </w:r>
          </w:p>
        </w:tc>
      </w:tr>
      <w:tr w:rsidR="00931554" w:rsidRPr="00931554" w:rsidTr="00931554">
        <w:trPr>
          <w:trHeight w:val="211"/>
        </w:trPr>
        <w:tc>
          <w:tcPr>
            <w:tcW w:w="7829"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b/>
                <w:bCs/>
                <w:color w:val="000000"/>
                <w:sz w:val="20"/>
                <w:szCs w:val="20"/>
              </w:rPr>
            </w:pPr>
          </w:p>
        </w:tc>
        <w:tc>
          <w:tcPr>
            <w:tcW w:w="684"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b/>
                <w:bCs/>
                <w:color w:val="000000"/>
                <w:sz w:val="20"/>
                <w:szCs w:val="20"/>
              </w:rPr>
            </w:pPr>
          </w:p>
        </w:tc>
        <w:tc>
          <w:tcPr>
            <w:tcW w:w="1073"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r w:rsidRPr="00931554">
              <w:rPr>
                <w:color w:val="000000"/>
                <w:sz w:val="20"/>
                <w:szCs w:val="20"/>
              </w:rPr>
              <w:t xml:space="preserve">" Об исполнении бюджета </w:t>
            </w:r>
          </w:p>
        </w:tc>
      </w:tr>
      <w:tr w:rsidR="00931554" w:rsidRPr="00931554" w:rsidTr="00931554">
        <w:trPr>
          <w:trHeight w:val="211"/>
        </w:trPr>
        <w:tc>
          <w:tcPr>
            <w:tcW w:w="7829"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b/>
                <w:bCs/>
                <w:color w:val="000000"/>
                <w:sz w:val="20"/>
                <w:szCs w:val="20"/>
              </w:rPr>
            </w:pPr>
          </w:p>
        </w:tc>
        <w:tc>
          <w:tcPr>
            <w:tcW w:w="684"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b/>
                <w:bCs/>
                <w:color w:val="000000"/>
                <w:sz w:val="20"/>
                <w:szCs w:val="20"/>
              </w:rPr>
            </w:pPr>
          </w:p>
        </w:tc>
        <w:tc>
          <w:tcPr>
            <w:tcW w:w="1073"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r w:rsidRPr="00931554">
              <w:rPr>
                <w:color w:val="000000"/>
                <w:sz w:val="20"/>
                <w:szCs w:val="20"/>
              </w:rPr>
              <w:t>Афанасьевского муниципального</w:t>
            </w:r>
          </w:p>
        </w:tc>
      </w:tr>
      <w:tr w:rsidR="00931554" w:rsidRPr="00931554" w:rsidTr="00931554">
        <w:trPr>
          <w:trHeight w:val="211"/>
        </w:trPr>
        <w:tc>
          <w:tcPr>
            <w:tcW w:w="7829"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b/>
                <w:bCs/>
                <w:color w:val="000000"/>
                <w:sz w:val="20"/>
                <w:szCs w:val="20"/>
              </w:rPr>
            </w:pPr>
          </w:p>
        </w:tc>
        <w:tc>
          <w:tcPr>
            <w:tcW w:w="684"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b/>
                <w:bCs/>
                <w:color w:val="000000"/>
                <w:sz w:val="20"/>
                <w:szCs w:val="20"/>
              </w:rPr>
            </w:pPr>
          </w:p>
        </w:tc>
        <w:tc>
          <w:tcPr>
            <w:tcW w:w="1073"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r w:rsidRPr="00931554">
              <w:rPr>
                <w:color w:val="000000"/>
                <w:sz w:val="20"/>
                <w:szCs w:val="20"/>
              </w:rPr>
              <w:t xml:space="preserve"> образования за 2018 год"</w:t>
            </w:r>
          </w:p>
        </w:tc>
      </w:tr>
      <w:tr w:rsidR="00931554" w:rsidRPr="00931554" w:rsidTr="00931554">
        <w:trPr>
          <w:trHeight w:val="211"/>
        </w:trPr>
        <w:tc>
          <w:tcPr>
            <w:tcW w:w="7829"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b/>
                <w:bCs/>
                <w:color w:val="000000"/>
                <w:sz w:val="20"/>
                <w:szCs w:val="20"/>
              </w:rPr>
            </w:pPr>
          </w:p>
        </w:tc>
        <w:tc>
          <w:tcPr>
            <w:tcW w:w="684"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b/>
                <w:bCs/>
                <w:color w:val="000000"/>
                <w:sz w:val="20"/>
                <w:szCs w:val="20"/>
              </w:rPr>
            </w:pPr>
          </w:p>
        </w:tc>
        <w:tc>
          <w:tcPr>
            <w:tcW w:w="1073"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r w:rsidRPr="00931554">
              <w:rPr>
                <w:color w:val="000000"/>
                <w:sz w:val="20"/>
                <w:szCs w:val="20"/>
              </w:rPr>
              <w:t>от______________________№_____</w:t>
            </w:r>
          </w:p>
        </w:tc>
      </w:tr>
      <w:tr w:rsidR="00931554" w:rsidRPr="00931554" w:rsidTr="00931554">
        <w:trPr>
          <w:trHeight w:val="211"/>
        </w:trPr>
        <w:tc>
          <w:tcPr>
            <w:tcW w:w="7829"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b/>
                <w:bCs/>
                <w:color w:val="000000"/>
                <w:sz w:val="20"/>
                <w:szCs w:val="20"/>
              </w:rPr>
            </w:pPr>
          </w:p>
        </w:tc>
        <w:tc>
          <w:tcPr>
            <w:tcW w:w="684"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b/>
                <w:bCs/>
                <w:color w:val="000000"/>
                <w:sz w:val="20"/>
                <w:szCs w:val="20"/>
              </w:rPr>
            </w:pPr>
          </w:p>
        </w:tc>
        <w:tc>
          <w:tcPr>
            <w:tcW w:w="1073" w:type="dxa"/>
            <w:tcBorders>
              <w:top w:val="nil"/>
              <w:left w:val="nil"/>
              <w:bottom w:val="nil"/>
              <w:right w:val="nil"/>
            </w:tcBorders>
          </w:tcPr>
          <w:p w:rsidR="00931554" w:rsidRPr="00931554" w:rsidRDefault="00931554" w:rsidP="00931554">
            <w:pPr>
              <w:autoSpaceDE w:val="0"/>
              <w:autoSpaceDN w:val="0"/>
              <w:adjustRightInd w:val="0"/>
              <w:ind w:firstLine="0"/>
              <w:jc w:val="right"/>
              <w:rPr>
                <w:rFonts w:ascii="Arial" w:hAnsi="Arial" w:cs="Arial"/>
                <w:b/>
                <w:bCs/>
                <w:color w:val="000000"/>
                <w:sz w:val="20"/>
                <w:szCs w:val="20"/>
              </w:rPr>
            </w:pPr>
          </w:p>
        </w:tc>
      </w:tr>
      <w:tr w:rsidR="00931554" w:rsidRPr="00931554" w:rsidTr="00931554">
        <w:trPr>
          <w:trHeight w:val="742"/>
        </w:trPr>
        <w:tc>
          <w:tcPr>
            <w:tcW w:w="9586" w:type="dxa"/>
            <w:gridSpan w:val="3"/>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rPr>
            </w:pPr>
            <w:r w:rsidRPr="00931554">
              <w:rPr>
                <w:b/>
                <w:bCs/>
                <w:color w:val="000000"/>
              </w:rPr>
              <w:t xml:space="preserve"> РАСХОДЫ БЮДЖЕТА АФАНАСЬЕВСКОГО МУНИЦИПАЛЬНОГО ОБРАЗОВАНИЯ ПО РАЗДЕЛАМ И ПОДРАЗДЕЛАМ КЛАССИФИКАЦИИ РАСХОДОВ БЮДЖЕТОВ ЗА 2018г.</w:t>
            </w:r>
          </w:p>
        </w:tc>
      </w:tr>
      <w:tr w:rsidR="00931554" w:rsidRPr="00931554" w:rsidTr="00931554">
        <w:trPr>
          <w:trHeight w:val="295"/>
        </w:trPr>
        <w:tc>
          <w:tcPr>
            <w:tcW w:w="7829"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rPr>
            </w:pPr>
          </w:p>
        </w:tc>
        <w:tc>
          <w:tcPr>
            <w:tcW w:w="684"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rPr>
            </w:pPr>
          </w:p>
        </w:tc>
        <w:tc>
          <w:tcPr>
            <w:tcW w:w="1073"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rPr>
            </w:pPr>
          </w:p>
        </w:tc>
      </w:tr>
      <w:tr w:rsidR="00931554" w:rsidRPr="00931554" w:rsidTr="00931554">
        <w:trPr>
          <w:trHeight w:val="223"/>
        </w:trPr>
        <w:tc>
          <w:tcPr>
            <w:tcW w:w="7829" w:type="dxa"/>
            <w:tcBorders>
              <w:top w:val="nil"/>
              <w:left w:val="nil"/>
              <w:bottom w:val="single" w:sz="6" w:space="0" w:color="auto"/>
              <w:right w:val="nil"/>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Единица измерения:</w:t>
            </w:r>
          </w:p>
        </w:tc>
        <w:tc>
          <w:tcPr>
            <w:tcW w:w="684" w:type="dxa"/>
            <w:tcBorders>
              <w:top w:val="nil"/>
              <w:left w:val="nil"/>
              <w:bottom w:val="single" w:sz="6" w:space="0" w:color="auto"/>
              <w:right w:val="nil"/>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p>
        </w:tc>
        <w:tc>
          <w:tcPr>
            <w:tcW w:w="1073" w:type="dxa"/>
            <w:tcBorders>
              <w:top w:val="nil"/>
              <w:left w:val="nil"/>
              <w:bottom w:val="nil"/>
              <w:right w:val="nil"/>
            </w:tcBorders>
          </w:tcPr>
          <w:p w:rsidR="00931554" w:rsidRPr="00931554" w:rsidRDefault="00931554" w:rsidP="00931554">
            <w:pPr>
              <w:autoSpaceDE w:val="0"/>
              <w:autoSpaceDN w:val="0"/>
              <w:adjustRightInd w:val="0"/>
              <w:ind w:firstLine="0"/>
              <w:jc w:val="left"/>
              <w:rPr>
                <w:rFonts w:ascii="Arial" w:hAnsi="Arial" w:cs="Arial"/>
                <w:color w:val="000000"/>
                <w:sz w:val="16"/>
                <w:szCs w:val="16"/>
              </w:rPr>
            </w:pPr>
            <w:r w:rsidRPr="00931554">
              <w:rPr>
                <w:rFonts w:ascii="Arial" w:hAnsi="Arial" w:cs="Arial"/>
                <w:color w:val="000000"/>
                <w:sz w:val="16"/>
                <w:szCs w:val="16"/>
              </w:rPr>
              <w:t>тыс. руб.</w:t>
            </w:r>
          </w:p>
        </w:tc>
      </w:tr>
      <w:tr w:rsidR="00931554" w:rsidRPr="00931554" w:rsidTr="00931554">
        <w:trPr>
          <w:trHeight w:val="12"/>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rPr>
            </w:pPr>
            <w:r w:rsidRPr="00931554">
              <w:rPr>
                <w:b/>
                <w:bCs/>
                <w:color w:val="000000"/>
              </w:rPr>
              <w:t>Наименование показателя</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rPr>
            </w:pPr>
            <w:r w:rsidRPr="00931554">
              <w:rPr>
                <w:b/>
                <w:bCs/>
                <w:color w:val="000000"/>
              </w:rPr>
              <w:t>КФСР</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rPr>
            </w:pPr>
            <w:r w:rsidRPr="00931554">
              <w:rPr>
                <w:b/>
                <w:bCs/>
                <w:color w:val="000000"/>
              </w:rPr>
              <w:t>Кассовое исполнение</w:t>
            </w:r>
          </w:p>
        </w:tc>
      </w:tr>
      <w:tr w:rsidR="00931554" w:rsidRPr="00931554" w:rsidTr="00931554">
        <w:trPr>
          <w:trHeight w:val="530"/>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rPr>
            </w:pP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rPr>
            </w:pP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rPr>
            </w:pPr>
          </w:p>
        </w:tc>
      </w:tr>
      <w:tr w:rsidR="00931554" w:rsidRPr="00931554" w:rsidTr="00931554">
        <w:trPr>
          <w:trHeight w:val="185"/>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rPr>
            </w:pPr>
            <w:r w:rsidRPr="00931554">
              <w:rPr>
                <w:b/>
                <w:bCs/>
                <w:color w:val="000000"/>
              </w:rPr>
              <w:t>1</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rPr>
            </w:pPr>
            <w:r w:rsidRPr="00931554">
              <w:rPr>
                <w:b/>
                <w:bCs/>
                <w:color w:val="000000"/>
              </w:rPr>
              <w:t>2</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rPr>
            </w:pPr>
            <w:r w:rsidRPr="00931554">
              <w:rPr>
                <w:b/>
                <w:bCs/>
                <w:color w:val="000000"/>
              </w:rPr>
              <w:t>3</w:t>
            </w:r>
          </w:p>
        </w:tc>
      </w:tr>
      <w:tr w:rsidR="00931554" w:rsidRPr="00931554" w:rsidTr="00931554">
        <w:trPr>
          <w:trHeight w:val="259"/>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b/>
                <w:bCs/>
                <w:i/>
                <w:iCs/>
                <w:color w:val="000000"/>
              </w:rPr>
            </w:pPr>
            <w:r w:rsidRPr="00931554">
              <w:rPr>
                <w:b/>
                <w:bCs/>
                <w:i/>
                <w:iCs/>
                <w:color w:val="000000"/>
              </w:rPr>
              <w:t>ОБЩЕГОСУДАРСТВЕННЫЕ ВОПРОСЫ</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rPr>
            </w:pPr>
            <w:r w:rsidRPr="00931554">
              <w:rPr>
                <w:b/>
                <w:bCs/>
                <w:i/>
                <w:iCs/>
                <w:color w:val="000000"/>
              </w:rPr>
              <w:t>0100</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b/>
                <w:bCs/>
                <w:i/>
                <w:iCs/>
                <w:color w:val="000000"/>
              </w:rPr>
            </w:pPr>
            <w:r w:rsidRPr="00931554">
              <w:rPr>
                <w:b/>
                <w:bCs/>
                <w:i/>
                <w:iCs/>
                <w:color w:val="000000"/>
              </w:rPr>
              <w:t>2 319,9</w:t>
            </w:r>
          </w:p>
        </w:tc>
      </w:tr>
      <w:tr w:rsidR="00931554" w:rsidRPr="00931554" w:rsidTr="00931554">
        <w:trPr>
          <w:trHeight w:val="518"/>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rPr>
            </w:pPr>
            <w:r w:rsidRPr="00931554">
              <w:rPr>
                <w:color w:val="000000"/>
              </w:rPr>
              <w:t>Функционирование высшего должностного лица субъекта Российской Федерации и муниципального образования</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rPr>
            </w:pPr>
            <w:r w:rsidRPr="00931554">
              <w:rPr>
                <w:color w:val="000000"/>
              </w:rPr>
              <w:t>0102</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rPr>
            </w:pPr>
            <w:r w:rsidRPr="00931554">
              <w:rPr>
                <w:color w:val="000000"/>
              </w:rPr>
              <w:t>705,0</w:t>
            </w:r>
          </w:p>
        </w:tc>
      </w:tr>
      <w:tr w:rsidR="00931554" w:rsidRPr="00931554" w:rsidTr="00931554">
        <w:trPr>
          <w:trHeight w:val="778"/>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rPr>
            </w:pPr>
            <w:r w:rsidRPr="0093155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rPr>
            </w:pPr>
            <w:r w:rsidRPr="00931554">
              <w:rPr>
                <w:color w:val="000000"/>
              </w:rPr>
              <w:t>0104</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rPr>
            </w:pPr>
            <w:r w:rsidRPr="00931554">
              <w:rPr>
                <w:color w:val="000000"/>
              </w:rPr>
              <w:t>1 612,0</w:t>
            </w:r>
          </w:p>
        </w:tc>
      </w:tr>
      <w:tr w:rsidR="00931554" w:rsidRPr="00931554" w:rsidTr="00931554">
        <w:trPr>
          <w:trHeight w:val="259"/>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rPr>
            </w:pPr>
            <w:r w:rsidRPr="00931554">
              <w:rPr>
                <w:color w:val="000000"/>
              </w:rPr>
              <w:t>Другие общегосударственные вопросы</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rPr>
            </w:pPr>
            <w:r w:rsidRPr="00931554">
              <w:rPr>
                <w:color w:val="000000"/>
              </w:rPr>
              <w:t>0113</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rPr>
            </w:pPr>
            <w:r w:rsidRPr="00931554">
              <w:rPr>
                <w:color w:val="000000"/>
              </w:rPr>
              <w:t>2,9</w:t>
            </w:r>
          </w:p>
        </w:tc>
      </w:tr>
      <w:tr w:rsidR="00931554" w:rsidRPr="00931554" w:rsidTr="00931554">
        <w:trPr>
          <w:trHeight w:val="259"/>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b/>
                <w:bCs/>
                <w:i/>
                <w:iCs/>
                <w:color w:val="000000"/>
              </w:rPr>
            </w:pPr>
            <w:r w:rsidRPr="00931554">
              <w:rPr>
                <w:b/>
                <w:bCs/>
                <w:i/>
                <w:iCs/>
                <w:color w:val="000000"/>
              </w:rPr>
              <w:t>НАЦИОНАЛЬНАЯ ОБОРОНА</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rPr>
            </w:pPr>
            <w:r w:rsidRPr="00931554">
              <w:rPr>
                <w:b/>
                <w:bCs/>
                <w:i/>
                <w:iCs/>
                <w:color w:val="000000"/>
              </w:rPr>
              <w:t>0200</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b/>
                <w:bCs/>
                <w:i/>
                <w:iCs/>
                <w:color w:val="000000"/>
              </w:rPr>
            </w:pPr>
            <w:r w:rsidRPr="00931554">
              <w:rPr>
                <w:b/>
                <w:bCs/>
                <w:i/>
                <w:iCs/>
                <w:color w:val="000000"/>
              </w:rPr>
              <w:t>86,4</w:t>
            </w:r>
          </w:p>
        </w:tc>
      </w:tr>
      <w:tr w:rsidR="00931554" w:rsidRPr="00931554" w:rsidTr="00931554">
        <w:trPr>
          <w:trHeight w:val="259"/>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rPr>
            </w:pPr>
            <w:r w:rsidRPr="00931554">
              <w:rPr>
                <w:color w:val="000000"/>
              </w:rPr>
              <w:t>Мобилизационная и вневойсковая подготовка</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rPr>
            </w:pPr>
            <w:r w:rsidRPr="00931554">
              <w:rPr>
                <w:color w:val="000000"/>
              </w:rPr>
              <w:t>0203</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rPr>
            </w:pPr>
            <w:r w:rsidRPr="00931554">
              <w:rPr>
                <w:color w:val="000000"/>
              </w:rPr>
              <w:t>86,4</w:t>
            </w:r>
          </w:p>
        </w:tc>
      </w:tr>
      <w:tr w:rsidR="00931554" w:rsidRPr="00931554" w:rsidTr="00931554">
        <w:trPr>
          <w:trHeight w:val="518"/>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b/>
                <w:bCs/>
                <w:i/>
                <w:iCs/>
                <w:color w:val="000000"/>
              </w:rPr>
            </w:pPr>
            <w:r w:rsidRPr="00931554">
              <w:rPr>
                <w:b/>
                <w:bCs/>
                <w:i/>
                <w:iCs/>
                <w:color w:val="000000"/>
              </w:rPr>
              <w:t>НАЦИОНАЛЬНАЯ БЕЗОПАСНОСТЬ И ПРАВООХРАНИТЕЛЬНАЯ ДЕЯТЕЛЬНОСТЬ</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rPr>
            </w:pPr>
            <w:r w:rsidRPr="00931554">
              <w:rPr>
                <w:b/>
                <w:bCs/>
                <w:i/>
                <w:iCs/>
                <w:color w:val="000000"/>
              </w:rPr>
              <w:t>0300</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b/>
                <w:bCs/>
                <w:i/>
                <w:iCs/>
                <w:color w:val="000000"/>
              </w:rPr>
            </w:pPr>
            <w:r w:rsidRPr="00931554">
              <w:rPr>
                <w:b/>
                <w:bCs/>
                <w:i/>
                <w:iCs/>
                <w:color w:val="000000"/>
              </w:rPr>
              <w:t>50,9</w:t>
            </w:r>
          </w:p>
        </w:tc>
      </w:tr>
      <w:tr w:rsidR="00931554" w:rsidRPr="00931554" w:rsidTr="00931554">
        <w:trPr>
          <w:trHeight w:val="518"/>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rPr>
            </w:pPr>
            <w:r w:rsidRPr="00931554">
              <w:rPr>
                <w:color w:val="000000"/>
              </w:rPr>
              <w:lastRenderedPageBreak/>
              <w:t>Другие вопросы в области национальной безопасности и правоохранительной деятельности</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rPr>
            </w:pPr>
            <w:r w:rsidRPr="00931554">
              <w:rPr>
                <w:color w:val="000000"/>
              </w:rPr>
              <w:t>0314</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rPr>
            </w:pPr>
            <w:r w:rsidRPr="00931554">
              <w:rPr>
                <w:color w:val="000000"/>
              </w:rPr>
              <w:t>50,9</w:t>
            </w:r>
          </w:p>
        </w:tc>
      </w:tr>
      <w:tr w:rsidR="00931554" w:rsidRPr="00931554" w:rsidTr="00931554">
        <w:trPr>
          <w:trHeight w:val="259"/>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b/>
                <w:bCs/>
                <w:i/>
                <w:iCs/>
                <w:color w:val="000000"/>
              </w:rPr>
            </w:pPr>
            <w:r w:rsidRPr="00931554">
              <w:rPr>
                <w:b/>
                <w:bCs/>
                <w:i/>
                <w:iCs/>
                <w:color w:val="000000"/>
              </w:rPr>
              <w:t>НАЦИОНАЛЬНАЯ ЭКОНОМИКА</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rPr>
            </w:pPr>
            <w:r w:rsidRPr="00931554">
              <w:rPr>
                <w:b/>
                <w:bCs/>
                <w:i/>
                <w:iCs/>
                <w:color w:val="000000"/>
              </w:rPr>
              <w:t>0400</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b/>
                <w:bCs/>
                <w:i/>
                <w:iCs/>
                <w:color w:val="000000"/>
              </w:rPr>
            </w:pPr>
            <w:r w:rsidRPr="00931554">
              <w:rPr>
                <w:b/>
                <w:bCs/>
                <w:i/>
                <w:iCs/>
                <w:color w:val="000000"/>
              </w:rPr>
              <w:t>1 479,5</w:t>
            </w:r>
          </w:p>
        </w:tc>
      </w:tr>
      <w:tr w:rsidR="00931554" w:rsidRPr="00931554" w:rsidTr="00931554">
        <w:trPr>
          <w:trHeight w:val="259"/>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rPr>
            </w:pPr>
            <w:r w:rsidRPr="00931554">
              <w:rPr>
                <w:color w:val="000000"/>
              </w:rPr>
              <w:t>Дорожное хозяйство (дорожные фонды)</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rPr>
            </w:pPr>
            <w:r w:rsidRPr="00931554">
              <w:rPr>
                <w:color w:val="000000"/>
              </w:rPr>
              <w:t>0409</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rPr>
            </w:pPr>
            <w:r w:rsidRPr="00931554">
              <w:rPr>
                <w:color w:val="000000"/>
              </w:rPr>
              <w:t>1 345,5</w:t>
            </w:r>
          </w:p>
        </w:tc>
      </w:tr>
      <w:tr w:rsidR="00931554" w:rsidRPr="00931554" w:rsidTr="00931554">
        <w:trPr>
          <w:trHeight w:val="334"/>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rPr>
            </w:pPr>
            <w:r w:rsidRPr="00931554">
              <w:rPr>
                <w:color w:val="000000"/>
              </w:rPr>
              <w:t>Другие вопросы в области национальной экономики</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rPr>
            </w:pPr>
            <w:r w:rsidRPr="00931554">
              <w:rPr>
                <w:color w:val="000000"/>
              </w:rPr>
              <w:t>0412</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rPr>
            </w:pPr>
            <w:r w:rsidRPr="00931554">
              <w:rPr>
                <w:color w:val="000000"/>
              </w:rPr>
              <w:t>134,0</w:t>
            </w:r>
          </w:p>
        </w:tc>
      </w:tr>
      <w:tr w:rsidR="00931554" w:rsidRPr="00931554" w:rsidTr="00931554">
        <w:trPr>
          <w:trHeight w:val="307"/>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b/>
                <w:bCs/>
                <w:i/>
                <w:iCs/>
                <w:color w:val="000000"/>
              </w:rPr>
            </w:pPr>
            <w:r w:rsidRPr="00931554">
              <w:rPr>
                <w:b/>
                <w:bCs/>
                <w:i/>
                <w:iCs/>
                <w:color w:val="000000"/>
              </w:rPr>
              <w:t>ЖИЛИЩНО-КОММУНАЛЬНОЕ ХОЗЯЙСТВО</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rPr>
            </w:pPr>
            <w:r w:rsidRPr="00931554">
              <w:rPr>
                <w:b/>
                <w:bCs/>
                <w:i/>
                <w:iCs/>
                <w:color w:val="000000"/>
              </w:rPr>
              <w:t>0500</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b/>
                <w:bCs/>
                <w:i/>
                <w:iCs/>
                <w:color w:val="000000"/>
              </w:rPr>
            </w:pPr>
            <w:r w:rsidRPr="00931554">
              <w:rPr>
                <w:b/>
                <w:bCs/>
                <w:i/>
                <w:iCs/>
                <w:color w:val="000000"/>
              </w:rPr>
              <w:t>568,0</w:t>
            </w:r>
          </w:p>
        </w:tc>
      </w:tr>
      <w:tr w:rsidR="00931554" w:rsidRPr="00931554" w:rsidTr="00931554">
        <w:trPr>
          <w:trHeight w:val="259"/>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rPr>
            </w:pPr>
            <w:r w:rsidRPr="00931554">
              <w:rPr>
                <w:color w:val="000000"/>
              </w:rPr>
              <w:t>Коммунальное хозяйство</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rPr>
            </w:pPr>
            <w:r w:rsidRPr="00931554">
              <w:rPr>
                <w:color w:val="000000"/>
              </w:rPr>
              <w:t>0502</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rPr>
            </w:pPr>
            <w:r w:rsidRPr="00931554">
              <w:rPr>
                <w:color w:val="000000"/>
              </w:rPr>
              <w:t>234,5</w:t>
            </w:r>
          </w:p>
        </w:tc>
      </w:tr>
      <w:tr w:rsidR="00931554" w:rsidRPr="00931554" w:rsidTr="00931554">
        <w:trPr>
          <w:trHeight w:val="259"/>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rPr>
            </w:pPr>
            <w:r w:rsidRPr="00931554">
              <w:rPr>
                <w:color w:val="000000"/>
              </w:rPr>
              <w:t>Благоустройство</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rPr>
            </w:pPr>
            <w:r w:rsidRPr="00931554">
              <w:rPr>
                <w:color w:val="000000"/>
              </w:rPr>
              <w:t>0503</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rPr>
            </w:pPr>
            <w:r w:rsidRPr="00931554">
              <w:rPr>
                <w:color w:val="000000"/>
              </w:rPr>
              <w:t>333,5</w:t>
            </w:r>
          </w:p>
        </w:tc>
      </w:tr>
      <w:tr w:rsidR="00931554" w:rsidRPr="00931554" w:rsidTr="00931554">
        <w:trPr>
          <w:trHeight w:val="259"/>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b/>
                <w:bCs/>
                <w:i/>
                <w:iCs/>
                <w:color w:val="000000"/>
              </w:rPr>
            </w:pPr>
            <w:r w:rsidRPr="00931554">
              <w:rPr>
                <w:b/>
                <w:bCs/>
                <w:i/>
                <w:iCs/>
                <w:color w:val="000000"/>
              </w:rPr>
              <w:t>КУЛЬТУРА, КИНЕМАТОГРАФИЯ</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rPr>
            </w:pPr>
            <w:r w:rsidRPr="00931554">
              <w:rPr>
                <w:b/>
                <w:bCs/>
                <w:i/>
                <w:iCs/>
                <w:color w:val="000000"/>
              </w:rPr>
              <w:t>0800</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b/>
                <w:bCs/>
                <w:i/>
                <w:iCs/>
                <w:color w:val="000000"/>
              </w:rPr>
            </w:pPr>
            <w:r w:rsidRPr="00931554">
              <w:rPr>
                <w:b/>
                <w:bCs/>
                <w:i/>
                <w:iCs/>
                <w:color w:val="000000"/>
              </w:rPr>
              <w:t>3 290,7</w:t>
            </w:r>
          </w:p>
        </w:tc>
      </w:tr>
      <w:tr w:rsidR="00931554" w:rsidRPr="00931554" w:rsidTr="00931554">
        <w:trPr>
          <w:trHeight w:val="259"/>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rPr>
            </w:pPr>
            <w:r w:rsidRPr="00931554">
              <w:rPr>
                <w:color w:val="000000"/>
              </w:rPr>
              <w:t>Культура</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rPr>
            </w:pPr>
            <w:r w:rsidRPr="00931554">
              <w:rPr>
                <w:color w:val="000000"/>
              </w:rPr>
              <w:t>0801</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rPr>
            </w:pPr>
            <w:r w:rsidRPr="00931554">
              <w:rPr>
                <w:color w:val="000000"/>
              </w:rPr>
              <w:t>3 290,7</w:t>
            </w:r>
          </w:p>
        </w:tc>
      </w:tr>
      <w:tr w:rsidR="00931554" w:rsidRPr="00931554" w:rsidTr="00931554">
        <w:trPr>
          <w:trHeight w:val="259"/>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b/>
                <w:bCs/>
                <w:i/>
                <w:iCs/>
                <w:color w:val="000000"/>
              </w:rPr>
            </w:pPr>
            <w:r w:rsidRPr="00931554">
              <w:rPr>
                <w:b/>
                <w:bCs/>
                <w:i/>
                <w:iCs/>
                <w:color w:val="000000"/>
              </w:rPr>
              <w:t>СОЦИАЛЬНАЯ ПОЛИТИКА</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rPr>
            </w:pPr>
            <w:r w:rsidRPr="00931554">
              <w:rPr>
                <w:b/>
                <w:bCs/>
                <w:i/>
                <w:iCs/>
                <w:color w:val="000000"/>
              </w:rPr>
              <w:t>1000</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b/>
                <w:bCs/>
                <w:i/>
                <w:iCs/>
                <w:color w:val="000000"/>
              </w:rPr>
            </w:pPr>
            <w:r w:rsidRPr="00931554">
              <w:rPr>
                <w:b/>
                <w:bCs/>
                <w:i/>
                <w:iCs/>
                <w:color w:val="000000"/>
              </w:rPr>
              <w:t>370,0</w:t>
            </w:r>
          </w:p>
        </w:tc>
      </w:tr>
      <w:tr w:rsidR="00931554" w:rsidRPr="00931554" w:rsidTr="00931554">
        <w:trPr>
          <w:trHeight w:val="223"/>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rPr>
            </w:pPr>
            <w:r w:rsidRPr="00931554">
              <w:rPr>
                <w:color w:val="000000"/>
              </w:rPr>
              <w:t>Пенсионное обеспечение</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rPr>
            </w:pPr>
            <w:r w:rsidRPr="00931554">
              <w:rPr>
                <w:color w:val="000000"/>
              </w:rPr>
              <w:t>1001</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rPr>
            </w:pPr>
            <w:r w:rsidRPr="00931554">
              <w:rPr>
                <w:color w:val="000000"/>
              </w:rPr>
              <w:t>370,0</w:t>
            </w:r>
          </w:p>
        </w:tc>
      </w:tr>
      <w:tr w:rsidR="00931554" w:rsidRPr="00931554" w:rsidTr="00931554">
        <w:trPr>
          <w:trHeight w:val="259"/>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b/>
                <w:bCs/>
                <w:i/>
                <w:iCs/>
                <w:color w:val="000000"/>
              </w:rPr>
            </w:pPr>
            <w:r w:rsidRPr="00931554">
              <w:rPr>
                <w:b/>
                <w:bCs/>
                <w:i/>
                <w:iCs/>
                <w:color w:val="000000"/>
              </w:rPr>
              <w:t>ФИЗИЧЕСКАЯ КУЛЬТУРА И СПОРТ</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rPr>
            </w:pPr>
            <w:r w:rsidRPr="00931554">
              <w:rPr>
                <w:b/>
                <w:bCs/>
                <w:i/>
                <w:iCs/>
                <w:color w:val="000000"/>
              </w:rPr>
              <w:t>1100</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b/>
                <w:bCs/>
                <w:i/>
                <w:iCs/>
                <w:color w:val="000000"/>
              </w:rPr>
            </w:pPr>
            <w:r w:rsidRPr="00931554">
              <w:rPr>
                <w:b/>
                <w:bCs/>
                <w:i/>
                <w:iCs/>
                <w:color w:val="000000"/>
              </w:rPr>
              <w:t>100,0</w:t>
            </w:r>
          </w:p>
        </w:tc>
      </w:tr>
      <w:tr w:rsidR="00931554" w:rsidRPr="00931554" w:rsidTr="00931554">
        <w:trPr>
          <w:trHeight w:val="259"/>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rPr>
            </w:pPr>
            <w:r w:rsidRPr="00931554">
              <w:rPr>
                <w:color w:val="000000"/>
              </w:rPr>
              <w:t>Физическая культура</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rPr>
            </w:pPr>
            <w:r w:rsidRPr="00931554">
              <w:rPr>
                <w:color w:val="000000"/>
              </w:rPr>
              <w:t>1101</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rPr>
            </w:pPr>
            <w:r w:rsidRPr="00931554">
              <w:rPr>
                <w:color w:val="000000"/>
              </w:rPr>
              <w:t>100,0</w:t>
            </w:r>
          </w:p>
        </w:tc>
      </w:tr>
      <w:tr w:rsidR="00931554" w:rsidRPr="00931554" w:rsidTr="00931554">
        <w:trPr>
          <w:trHeight w:val="518"/>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b/>
                <w:bCs/>
                <w:i/>
                <w:iCs/>
                <w:color w:val="000000"/>
              </w:rPr>
            </w:pPr>
            <w:r w:rsidRPr="00931554">
              <w:rPr>
                <w:b/>
                <w:bCs/>
                <w:i/>
                <w:iCs/>
                <w:color w:val="000000"/>
              </w:rPr>
              <w:t>МЕЖБЮДЖЕТНЫЕ ТРАНСФЕРТЫ ОБЩЕГО ХАРАКТЕРА БЮДЖЕТАМ БЮДЖЕТНОЙ СИСТЕМЫ РОССИЙСКОЙ ФЕДЕРАЦИИ</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rPr>
            </w:pPr>
            <w:r w:rsidRPr="00931554">
              <w:rPr>
                <w:b/>
                <w:bCs/>
                <w:i/>
                <w:iCs/>
                <w:color w:val="000000"/>
              </w:rPr>
              <w:t>1400</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b/>
                <w:bCs/>
                <w:i/>
                <w:iCs/>
                <w:color w:val="000000"/>
              </w:rPr>
            </w:pPr>
            <w:r w:rsidRPr="00931554">
              <w:rPr>
                <w:b/>
                <w:bCs/>
                <w:i/>
                <w:iCs/>
                <w:color w:val="000000"/>
              </w:rPr>
              <w:t>1 807,0</w:t>
            </w:r>
          </w:p>
        </w:tc>
      </w:tr>
      <w:tr w:rsidR="00931554" w:rsidRPr="00931554" w:rsidTr="00931554">
        <w:trPr>
          <w:trHeight w:val="259"/>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rPr>
            </w:pPr>
            <w:r w:rsidRPr="00931554">
              <w:rPr>
                <w:color w:val="000000"/>
              </w:rPr>
              <w:t>Прочие межбюджетные трансферты общего характера</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rPr>
            </w:pPr>
            <w:r w:rsidRPr="00931554">
              <w:rPr>
                <w:color w:val="000000"/>
              </w:rPr>
              <w:t>1403</w:t>
            </w: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rPr>
            </w:pPr>
            <w:r w:rsidRPr="00931554">
              <w:rPr>
                <w:color w:val="000000"/>
              </w:rPr>
              <w:t>1 807,0</w:t>
            </w:r>
          </w:p>
        </w:tc>
      </w:tr>
      <w:tr w:rsidR="00931554" w:rsidRPr="00931554" w:rsidTr="00931554">
        <w:trPr>
          <w:trHeight w:val="259"/>
        </w:trPr>
        <w:tc>
          <w:tcPr>
            <w:tcW w:w="7829"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b/>
                <w:bCs/>
                <w:color w:val="000000"/>
              </w:rPr>
            </w:pPr>
            <w:r w:rsidRPr="00931554">
              <w:rPr>
                <w:b/>
                <w:bCs/>
                <w:color w:val="000000"/>
              </w:rPr>
              <w:t>ВСЕГО:</w:t>
            </w:r>
          </w:p>
        </w:tc>
        <w:tc>
          <w:tcPr>
            <w:tcW w:w="684"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rPr>
            </w:pPr>
          </w:p>
        </w:tc>
        <w:tc>
          <w:tcPr>
            <w:tcW w:w="107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b/>
                <w:bCs/>
                <w:color w:val="000000"/>
              </w:rPr>
            </w:pPr>
            <w:r w:rsidRPr="00931554">
              <w:rPr>
                <w:b/>
                <w:bCs/>
                <w:color w:val="000000"/>
              </w:rPr>
              <w:t>10 072,4</w:t>
            </w:r>
          </w:p>
        </w:tc>
      </w:tr>
    </w:tbl>
    <w:p w:rsidR="00931554" w:rsidRPr="00931554" w:rsidRDefault="00931554" w:rsidP="00931554">
      <w:pPr>
        <w:ind w:firstLine="0"/>
        <w:jc w:val="left"/>
        <w:rPr>
          <w:sz w:val="28"/>
          <w:szCs w:val="28"/>
        </w:rPr>
      </w:pPr>
    </w:p>
    <w:p w:rsidR="00931554" w:rsidRPr="00931554" w:rsidRDefault="00931554" w:rsidP="00931554">
      <w:pPr>
        <w:keepNext/>
        <w:ind w:firstLine="0"/>
        <w:jc w:val="left"/>
        <w:outlineLvl w:val="0"/>
        <w:rPr>
          <w:sz w:val="22"/>
          <w:szCs w:val="22"/>
        </w:rPr>
      </w:pPr>
      <w:r w:rsidRPr="00931554">
        <w:t xml:space="preserve">                                                                                                      </w:t>
      </w:r>
      <w:r w:rsidRPr="00931554">
        <w:rPr>
          <w:sz w:val="22"/>
          <w:szCs w:val="22"/>
        </w:rPr>
        <w:t>Приложение № 4</w:t>
      </w:r>
    </w:p>
    <w:p w:rsidR="00931554" w:rsidRPr="00931554" w:rsidRDefault="00931554" w:rsidP="00931554">
      <w:pPr>
        <w:ind w:firstLine="0"/>
        <w:jc w:val="left"/>
        <w:rPr>
          <w:sz w:val="22"/>
          <w:szCs w:val="22"/>
        </w:rPr>
      </w:pPr>
      <w:r w:rsidRPr="00931554">
        <w:rPr>
          <w:sz w:val="22"/>
          <w:szCs w:val="22"/>
        </w:rPr>
        <w:t xml:space="preserve">                                                                                                               к решению Думы Афанасьевского</w:t>
      </w:r>
    </w:p>
    <w:p w:rsidR="00931554" w:rsidRPr="00931554" w:rsidRDefault="00931554" w:rsidP="00931554">
      <w:pPr>
        <w:ind w:firstLine="0"/>
        <w:jc w:val="left"/>
        <w:rPr>
          <w:sz w:val="22"/>
          <w:szCs w:val="22"/>
        </w:rPr>
      </w:pPr>
      <w:r w:rsidRPr="00931554">
        <w:rPr>
          <w:sz w:val="22"/>
          <w:szCs w:val="22"/>
        </w:rPr>
        <w:t xml:space="preserve">                                                                                                               сельского поселения </w:t>
      </w:r>
    </w:p>
    <w:p w:rsidR="00931554" w:rsidRPr="00931554" w:rsidRDefault="00931554" w:rsidP="00931554">
      <w:pPr>
        <w:ind w:firstLine="0"/>
        <w:jc w:val="left"/>
        <w:rPr>
          <w:sz w:val="22"/>
          <w:szCs w:val="22"/>
        </w:rPr>
      </w:pPr>
      <w:r w:rsidRPr="00931554">
        <w:rPr>
          <w:sz w:val="22"/>
          <w:szCs w:val="22"/>
        </w:rPr>
        <w:t xml:space="preserve">                                                                                                               « Об исполнении бюджета </w:t>
      </w:r>
    </w:p>
    <w:p w:rsidR="00931554" w:rsidRPr="00931554" w:rsidRDefault="00931554" w:rsidP="00931554">
      <w:pPr>
        <w:ind w:firstLine="0"/>
        <w:jc w:val="left"/>
        <w:rPr>
          <w:sz w:val="22"/>
          <w:szCs w:val="22"/>
        </w:rPr>
      </w:pPr>
      <w:r w:rsidRPr="00931554">
        <w:rPr>
          <w:sz w:val="22"/>
          <w:szCs w:val="22"/>
        </w:rPr>
        <w:t xml:space="preserve">                                                                                                               Афанасьевского муниципального </w:t>
      </w:r>
    </w:p>
    <w:p w:rsidR="00931554" w:rsidRPr="00931554" w:rsidRDefault="00931554" w:rsidP="00931554">
      <w:pPr>
        <w:ind w:firstLine="0"/>
        <w:jc w:val="left"/>
        <w:rPr>
          <w:sz w:val="22"/>
          <w:szCs w:val="22"/>
        </w:rPr>
      </w:pPr>
      <w:r w:rsidRPr="00931554">
        <w:rPr>
          <w:sz w:val="22"/>
          <w:szCs w:val="22"/>
        </w:rPr>
        <w:t xml:space="preserve">                                                                                                               образования за 2018 год»</w:t>
      </w:r>
    </w:p>
    <w:p w:rsidR="00931554" w:rsidRPr="00931554" w:rsidRDefault="00931554" w:rsidP="00931554">
      <w:pPr>
        <w:ind w:firstLine="0"/>
        <w:jc w:val="left"/>
        <w:rPr>
          <w:sz w:val="22"/>
          <w:szCs w:val="22"/>
        </w:rPr>
      </w:pPr>
      <w:r w:rsidRPr="00931554">
        <w:rPr>
          <w:sz w:val="22"/>
          <w:szCs w:val="22"/>
        </w:rPr>
        <w:t xml:space="preserve">                                                                                                               от___________№______</w:t>
      </w:r>
    </w:p>
    <w:p w:rsidR="00931554" w:rsidRPr="00931554" w:rsidRDefault="00931554" w:rsidP="00931554">
      <w:pPr>
        <w:ind w:firstLine="0"/>
        <w:jc w:val="left"/>
        <w:rPr>
          <w:sz w:val="22"/>
          <w:szCs w:val="22"/>
        </w:rPr>
      </w:pPr>
    </w:p>
    <w:p w:rsidR="00931554" w:rsidRPr="00931554" w:rsidRDefault="00931554" w:rsidP="00931554">
      <w:pPr>
        <w:ind w:firstLine="0"/>
        <w:jc w:val="center"/>
        <w:rPr>
          <w:b/>
        </w:rPr>
      </w:pPr>
      <w:r w:rsidRPr="00931554">
        <w:rPr>
          <w:b/>
        </w:rPr>
        <w:t xml:space="preserve">Источники финансирования дефицита бюджета Афанасьевского муниципального образования по кодам </w:t>
      </w:r>
      <w:proofErr w:type="gramStart"/>
      <w:r w:rsidRPr="00931554">
        <w:rPr>
          <w:b/>
        </w:rPr>
        <w:t>классификации источников финансирования дефицитов бюджетов</w:t>
      </w:r>
      <w:proofErr w:type="gramEnd"/>
      <w:r w:rsidRPr="00931554">
        <w:rPr>
          <w:b/>
        </w:rPr>
        <w:t xml:space="preserve"> за 2018 год.</w:t>
      </w:r>
    </w:p>
    <w:p w:rsidR="00931554" w:rsidRPr="00931554" w:rsidRDefault="00931554" w:rsidP="00931554">
      <w:pPr>
        <w:ind w:firstLine="0"/>
        <w:jc w:val="center"/>
        <w:rPr>
          <w:b/>
          <w:sz w:val="22"/>
          <w:szCs w:val="22"/>
        </w:rPr>
      </w:pPr>
    </w:p>
    <w:p w:rsidR="00931554" w:rsidRPr="00931554" w:rsidRDefault="00931554" w:rsidP="00931554">
      <w:pPr>
        <w:ind w:firstLine="0"/>
        <w:jc w:val="right"/>
        <w:rPr>
          <w:sz w:val="22"/>
          <w:szCs w:val="22"/>
        </w:rPr>
      </w:pPr>
      <w:r w:rsidRPr="00931554">
        <w:rPr>
          <w:sz w:val="22"/>
          <w:szCs w:val="22"/>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701"/>
      </w:tblGrid>
      <w:tr w:rsidR="00931554" w:rsidRPr="00931554" w:rsidTr="00931554">
        <w:tc>
          <w:tcPr>
            <w:tcW w:w="5778" w:type="dxa"/>
          </w:tcPr>
          <w:p w:rsidR="00931554" w:rsidRPr="00931554" w:rsidRDefault="00931554" w:rsidP="00931554">
            <w:pPr>
              <w:ind w:firstLine="0"/>
              <w:jc w:val="center"/>
              <w:rPr>
                <w:sz w:val="22"/>
                <w:szCs w:val="22"/>
              </w:rPr>
            </w:pPr>
            <w:r w:rsidRPr="00931554">
              <w:rPr>
                <w:sz w:val="22"/>
                <w:szCs w:val="22"/>
              </w:rPr>
              <w:t>Наименование</w:t>
            </w:r>
          </w:p>
          <w:p w:rsidR="00931554" w:rsidRPr="00931554" w:rsidRDefault="00931554" w:rsidP="00931554">
            <w:pPr>
              <w:ind w:firstLine="0"/>
              <w:jc w:val="center"/>
              <w:rPr>
                <w:sz w:val="22"/>
                <w:szCs w:val="22"/>
              </w:rPr>
            </w:pPr>
          </w:p>
        </w:tc>
        <w:tc>
          <w:tcPr>
            <w:tcW w:w="2835" w:type="dxa"/>
          </w:tcPr>
          <w:p w:rsidR="00931554" w:rsidRPr="00931554" w:rsidRDefault="00931554" w:rsidP="00931554">
            <w:pPr>
              <w:ind w:firstLine="0"/>
              <w:jc w:val="center"/>
              <w:rPr>
                <w:sz w:val="22"/>
                <w:szCs w:val="22"/>
              </w:rPr>
            </w:pPr>
            <w:r w:rsidRPr="00931554">
              <w:rPr>
                <w:sz w:val="22"/>
                <w:szCs w:val="22"/>
              </w:rPr>
              <w:t>Код бюджетной классификации</w:t>
            </w:r>
          </w:p>
        </w:tc>
        <w:tc>
          <w:tcPr>
            <w:tcW w:w="1701" w:type="dxa"/>
          </w:tcPr>
          <w:p w:rsidR="00931554" w:rsidRPr="00931554" w:rsidRDefault="00931554" w:rsidP="00931554">
            <w:pPr>
              <w:ind w:firstLine="0"/>
              <w:jc w:val="center"/>
              <w:rPr>
                <w:sz w:val="22"/>
                <w:szCs w:val="22"/>
              </w:rPr>
            </w:pPr>
            <w:r w:rsidRPr="00931554">
              <w:rPr>
                <w:sz w:val="22"/>
                <w:szCs w:val="22"/>
              </w:rPr>
              <w:t>Кассовое исполнение</w:t>
            </w:r>
          </w:p>
        </w:tc>
      </w:tr>
      <w:tr w:rsidR="00931554" w:rsidRPr="00931554" w:rsidTr="00931554">
        <w:tc>
          <w:tcPr>
            <w:tcW w:w="5778" w:type="dxa"/>
          </w:tcPr>
          <w:p w:rsidR="00931554" w:rsidRPr="00931554" w:rsidRDefault="00931554" w:rsidP="00931554">
            <w:pPr>
              <w:ind w:firstLine="0"/>
              <w:jc w:val="left"/>
              <w:rPr>
                <w:b/>
                <w:sz w:val="22"/>
                <w:szCs w:val="22"/>
              </w:rPr>
            </w:pPr>
            <w:r w:rsidRPr="00931554">
              <w:rPr>
                <w:b/>
                <w:sz w:val="22"/>
                <w:szCs w:val="22"/>
              </w:rPr>
              <w:t>Источники внутреннего финансирования дефицита бюджета</w:t>
            </w:r>
          </w:p>
        </w:tc>
        <w:tc>
          <w:tcPr>
            <w:tcW w:w="2835" w:type="dxa"/>
          </w:tcPr>
          <w:p w:rsidR="00931554" w:rsidRPr="00931554" w:rsidRDefault="00931554" w:rsidP="00931554">
            <w:pPr>
              <w:ind w:firstLine="0"/>
              <w:jc w:val="left"/>
              <w:rPr>
                <w:b/>
                <w:sz w:val="22"/>
                <w:szCs w:val="22"/>
              </w:rPr>
            </w:pPr>
          </w:p>
          <w:p w:rsidR="00931554" w:rsidRPr="00931554" w:rsidRDefault="00931554" w:rsidP="00931554">
            <w:pPr>
              <w:ind w:firstLine="0"/>
              <w:jc w:val="left"/>
              <w:rPr>
                <w:b/>
                <w:sz w:val="22"/>
                <w:szCs w:val="22"/>
              </w:rPr>
            </w:pPr>
            <w:r w:rsidRPr="00931554">
              <w:rPr>
                <w:b/>
                <w:sz w:val="22"/>
                <w:szCs w:val="22"/>
              </w:rPr>
              <w:t>000 01 00 00 00 00 0000 000</w:t>
            </w:r>
          </w:p>
        </w:tc>
        <w:tc>
          <w:tcPr>
            <w:tcW w:w="1701" w:type="dxa"/>
          </w:tcPr>
          <w:p w:rsidR="00931554" w:rsidRPr="00931554" w:rsidRDefault="00931554" w:rsidP="00931554">
            <w:pPr>
              <w:ind w:firstLine="0"/>
              <w:jc w:val="center"/>
              <w:rPr>
                <w:b/>
                <w:sz w:val="22"/>
                <w:szCs w:val="22"/>
              </w:rPr>
            </w:pPr>
          </w:p>
          <w:p w:rsidR="00931554" w:rsidRPr="00931554" w:rsidRDefault="00931554" w:rsidP="00931554">
            <w:pPr>
              <w:ind w:firstLine="0"/>
              <w:jc w:val="center"/>
              <w:rPr>
                <w:b/>
                <w:sz w:val="22"/>
                <w:szCs w:val="22"/>
              </w:rPr>
            </w:pPr>
            <w:r w:rsidRPr="00931554">
              <w:rPr>
                <w:b/>
                <w:sz w:val="22"/>
                <w:szCs w:val="22"/>
                <w:lang w:val="en-US"/>
              </w:rPr>
              <w:t>-</w:t>
            </w:r>
            <w:r w:rsidRPr="00931554">
              <w:rPr>
                <w:b/>
                <w:sz w:val="22"/>
                <w:szCs w:val="22"/>
              </w:rPr>
              <w:t>80,3</w:t>
            </w:r>
          </w:p>
        </w:tc>
      </w:tr>
      <w:tr w:rsidR="00931554" w:rsidRPr="00931554" w:rsidTr="00931554">
        <w:trPr>
          <w:trHeight w:val="629"/>
        </w:trPr>
        <w:tc>
          <w:tcPr>
            <w:tcW w:w="5778" w:type="dxa"/>
          </w:tcPr>
          <w:p w:rsidR="00931554" w:rsidRPr="00931554" w:rsidRDefault="00931554" w:rsidP="00931554">
            <w:pPr>
              <w:ind w:firstLine="0"/>
              <w:jc w:val="left"/>
            </w:pPr>
            <w:r w:rsidRPr="00931554">
              <w:rPr>
                <w:b/>
              </w:rPr>
              <w:t>Кредиты кредитных организаций в валюте Российской Федерации</w:t>
            </w:r>
          </w:p>
        </w:tc>
        <w:tc>
          <w:tcPr>
            <w:tcW w:w="2835" w:type="dxa"/>
          </w:tcPr>
          <w:p w:rsidR="00931554" w:rsidRPr="00931554" w:rsidRDefault="00931554" w:rsidP="00931554">
            <w:pPr>
              <w:ind w:firstLine="0"/>
              <w:jc w:val="left"/>
              <w:rPr>
                <w:sz w:val="22"/>
                <w:szCs w:val="22"/>
              </w:rPr>
            </w:pPr>
          </w:p>
          <w:p w:rsidR="00931554" w:rsidRPr="00931554" w:rsidRDefault="00931554" w:rsidP="00931554">
            <w:pPr>
              <w:ind w:firstLine="0"/>
              <w:jc w:val="left"/>
              <w:rPr>
                <w:b/>
                <w:sz w:val="22"/>
                <w:szCs w:val="22"/>
              </w:rPr>
            </w:pPr>
            <w:r w:rsidRPr="00931554">
              <w:rPr>
                <w:b/>
                <w:sz w:val="22"/>
                <w:szCs w:val="22"/>
              </w:rPr>
              <w:t>914 01 02 00 00 00 0000 000</w:t>
            </w:r>
          </w:p>
        </w:tc>
        <w:tc>
          <w:tcPr>
            <w:tcW w:w="1701" w:type="dxa"/>
          </w:tcPr>
          <w:p w:rsidR="00931554" w:rsidRPr="00931554" w:rsidRDefault="00931554" w:rsidP="00931554">
            <w:pPr>
              <w:ind w:firstLine="0"/>
              <w:jc w:val="center"/>
              <w:rPr>
                <w:sz w:val="22"/>
                <w:szCs w:val="22"/>
              </w:rPr>
            </w:pPr>
          </w:p>
          <w:p w:rsidR="00931554" w:rsidRPr="00931554" w:rsidRDefault="00931554" w:rsidP="00931554">
            <w:pPr>
              <w:ind w:firstLine="0"/>
              <w:jc w:val="center"/>
              <w:rPr>
                <w:sz w:val="22"/>
                <w:szCs w:val="22"/>
              </w:rPr>
            </w:pPr>
            <w:r w:rsidRPr="00931554">
              <w:rPr>
                <w:sz w:val="22"/>
                <w:szCs w:val="22"/>
              </w:rPr>
              <w:t>0,0</w:t>
            </w:r>
          </w:p>
        </w:tc>
      </w:tr>
      <w:tr w:rsidR="00931554" w:rsidRPr="00931554" w:rsidTr="00931554">
        <w:tc>
          <w:tcPr>
            <w:tcW w:w="5778" w:type="dxa"/>
          </w:tcPr>
          <w:p w:rsidR="00931554" w:rsidRPr="00931554" w:rsidRDefault="00931554" w:rsidP="00931554">
            <w:pPr>
              <w:ind w:firstLine="0"/>
              <w:jc w:val="left"/>
              <w:rPr>
                <w:i/>
                <w:sz w:val="22"/>
                <w:szCs w:val="22"/>
              </w:rPr>
            </w:pPr>
            <w:r w:rsidRPr="00931554">
              <w:rPr>
                <w:i/>
                <w:sz w:val="22"/>
                <w:szCs w:val="22"/>
              </w:rPr>
              <w:t>Получение кредитов от  кредитных организаций в валюте Российской Федерации</w:t>
            </w:r>
          </w:p>
        </w:tc>
        <w:tc>
          <w:tcPr>
            <w:tcW w:w="2835" w:type="dxa"/>
          </w:tcPr>
          <w:p w:rsidR="00931554" w:rsidRPr="00931554" w:rsidRDefault="00931554" w:rsidP="00931554">
            <w:pPr>
              <w:ind w:firstLine="0"/>
              <w:jc w:val="left"/>
              <w:rPr>
                <w:i/>
                <w:sz w:val="22"/>
                <w:szCs w:val="22"/>
              </w:rPr>
            </w:pPr>
          </w:p>
          <w:p w:rsidR="00931554" w:rsidRPr="00931554" w:rsidRDefault="00931554" w:rsidP="00931554">
            <w:pPr>
              <w:ind w:firstLine="0"/>
              <w:jc w:val="left"/>
              <w:rPr>
                <w:i/>
                <w:sz w:val="22"/>
                <w:szCs w:val="22"/>
              </w:rPr>
            </w:pPr>
            <w:r w:rsidRPr="00931554">
              <w:rPr>
                <w:i/>
                <w:sz w:val="22"/>
                <w:szCs w:val="22"/>
              </w:rPr>
              <w:t>914 01 02 00 00 00 0000 700</w:t>
            </w:r>
          </w:p>
        </w:tc>
        <w:tc>
          <w:tcPr>
            <w:tcW w:w="1701" w:type="dxa"/>
          </w:tcPr>
          <w:p w:rsidR="00931554" w:rsidRPr="00931554" w:rsidRDefault="00931554" w:rsidP="00931554">
            <w:pPr>
              <w:ind w:firstLine="0"/>
              <w:jc w:val="center"/>
              <w:rPr>
                <w:i/>
                <w:sz w:val="22"/>
                <w:szCs w:val="22"/>
              </w:rPr>
            </w:pPr>
          </w:p>
          <w:p w:rsidR="00931554" w:rsidRPr="00931554" w:rsidRDefault="00931554" w:rsidP="00931554">
            <w:pPr>
              <w:ind w:firstLine="0"/>
              <w:jc w:val="center"/>
              <w:rPr>
                <w:i/>
                <w:sz w:val="22"/>
                <w:szCs w:val="22"/>
              </w:rPr>
            </w:pPr>
            <w:r w:rsidRPr="00931554">
              <w:rPr>
                <w:i/>
                <w:sz w:val="22"/>
                <w:szCs w:val="22"/>
              </w:rPr>
              <w:t>0,0</w:t>
            </w:r>
          </w:p>
        </w:tc>
      </w:tr>
      <w:tr w:rsidR="00931554" w:rsidRPr="00931554" w:rsidTr="00931554">
        <w:tc>
          <w:tcPr>
            <w:tcW w:w="5778" w:type="dxa"/>
          </w:tcPr>
          <w:p w:rsidR="00931554" w:rsidRPr="00931554" w:rsidRDefault="00931554" w:rsidP="00931554">
            <w:pPr>
              <w:ind w:firstLine="0"/>
              <w:jc w:val="left"/>
              <w:rPr>
                <w:sz w:val="22"/>
                <w:szCs w:val="22"/>
              </w:rPr>
            </w:pPr>
            <w:r w:rsidRPr="00931554">
              <w:rPr>
                <w:sz w:val="22"/>
                <w:szCs w:val="22"/>
              </w:rPr>
              <w:t>Получение кредитов от  кредитных организаций бюджетами поселений  в валюте Российской Федерации</w:t>
            </w:r>
          </w:p>
        </w:tc>
        <w:tc>
          <w:tcPr>
            <w:tcW w:w="2835" w:type="dxa"/>
          </w:tcPr>
          <w:p w:rsidR="00931554" w:rsidRPr="00931554" w:rsidRDefault="00931554" w:rsidP="00931554">
            <w:pPr>
              <w:ind w:firstLine="0"/>
              <w:jc w:val="left"/>
              <w:rPr>
                <w:sz w:val="22"/>
                <w:szCs w:val="22"/>
              </w:rPr>
            </w:pPr>
          </w:p>
          <w:p w:rsidR="00931554" w:rsidRPr="00931554" w:rsidRDefault="00931554" w:rsidP="00931554">
            <w:pPr>
              <w:ind w:firstLine="0"/>
              <w:jc w:val="left"/>
              <w:rPr>
                <w:sz w:val="22"/>
                <w:szCs w:val="22"/>
              </w:rPr>
            </w:pPr>
            <w:r w:rsidRPr="00931554">
              <w:rPr>
                <w:sz w:val="22"/>
                <w:szCs w:val="22"/>
              </w:rPr>
              <w:t>914 01 02 00 00 10 0000 710</w:t>
            </w:r>
          </w:p>
        </w:tc>
        <w:tc>
          <w:tcPr>
            <w:tcW w:w="1701" w:type="dxa"/>
          </w:tcPr>
          <w:p w:rsidR="00931554" w:rsidRPr="00931554" w:rsidRDefault="00931554" w:rsidP="00931554">
            <w:pPr>
              <w:ind w:firstLine="0"/>
              <w:jc w:val="center"/>
              <w:rPr>
                <w:sz w:val="22"/>
                <w:szCs w:val="22"/>
              </w:rPr>
            </w:pPr>
          </w:p>
          <w:p w:rsidR="00931554" w:rsidRPr="00931554" w:rsidRDefault="00931554" w:rsidP="00931554">
            <w:pPr>
              <w:ind w:firstLine="0"/>
              <w:jc w:val="center"/>
              <w:rPr>
                <w:sz w:val="22"/>
                <w:szCs w:val="22"/>
              </w:rPr>
            </w:pPr>
            <w:r w:rsidRPr="00931554">
              <w:rPr>
                <w:sz w:val="22"/>
                <w:szCs w:val="22"/>
              </w:rPr>
              <w:t>0,0</w:t>
            </w:r>
          </w:p>
        </w:tc>
      </w:tr>
      <w:tr w:rsidR="00931554" w:rsidRPr="00931554" w:rsidTr="00931554">
        <w:trPr>
          <w:trHeight w:val="527"/>
        </w:trPr>
        <w:tc>
          <w:tcPr>
            <w:tcW w:w="5778" w:type="dxa"/>
          </w:tcPr>
          <w:p w:rsidR="00931554" w:rsidRPr="00931554" w:rsidRDefault="00931554" w:rsidP="00931554">
            <w:pPr>
              <w:ind w:firstLine="0"/>
              <w:jc w:val="left"/>
              <w:rPr>
                <w:i/>
                <w:sz w:val="22"/>
                <w:szCs w:val="22"/>
              </w:rPr>
            </w:pPr>
            <w:r w:rsidRPr="00931554">
              <w:rPr>
                <w:i/>
                <w:sz w:val="22"/>
                <w:szCs w:val="22"/>
              </w:rPr>
              <w:t>Погашение кредитов, предоставленных  кредитными организациями в валюте Российской Федерации</w:t>
            </w:r>
          </w:p>
        </w:tc>
        <w:tc>
          <w:tcPr>
            <w:tcW w:w="2835" w:type="dxa"/>
          </w:tcPr>
          <w:p w:rsidR="00931554" w:rsidRPr="00931554" w:rsidRDefault="00931554" w:rsidP="00931554">
            <w:pPr>
              <w:ind w:firstLine="0"/>
              <w:jc w:val="left"/>
              <w:rPr>
                <w:i/>
                <w:sz w:val="22"/>
                <w:szCs w:val="22"/>
              </w:rPr>
            </w:pPr>
          </w:p>
          <w:p w:rsidR="00931554" w:rsidRPr="00931554" w:rsidRDefault="00931554" w:rsidP="00931554">
            <w:pPr>
              <w:ind w:firstLine="0"/>
              <w:jc w:val="left"/>
              <w:rPr>
                <w:i/>
                <w:sz w:val="22"/>
                <w:szCs w:val="22"/>
              </w:rPr>
            </w:pPr>
            <w:r w:rsidRPr="00931554">
              <w:rPr>
                <w:i/>
                <w:sz w:val="22"/>
                <w:szCs w:val="22"/>
              </w:rPr>
              <w:t>914 01 02 00 00 00 0000 800</w:t>
            </w:r>
          </w:p>
        </w:tc>
        <w:tc>
          <w:tcPr>
            <w:tcW w:w="1701" w:type="dxa"/>
          </w:tcPr>
          <w:p w:rsidR="00931554" w:rsidRPr="00931554" w:rsidRDefault="00931554" w:rsidP="00931554">
            <w:pPr>
              <w:ind w:firstLine="0"/>
              <w:jc w:val="center"/>
              <w:rPr>
                <w:i/>
                <w:sz w:val="22"/>
                <w:szCs w:val="22"/>
              </w:rPr>
            </w:pPr>
          </w:p>
          <w:p w:rsidR="00931554" w:rsidRPr="00931554" w:rsidRDefault="00931554" w:rsidP="00931554">
            <w:pPr>
              <w:ind w:firstLine="0"/>
              <w:jc w:val="center"/>
              <w:rPr>
                <w:i/>
                <w:sz w:val="22"/>
                <w:szCs w:val="22"/>
              </w:rPr>
            </w:pPr>
            <w:r w:rsidRPr="00931554">
              <w:rPr>
                <w:i/>
                <w:sz w:val="22"/>
                <w:szCs w:val="22"/>
              </w:rPr>
              <w:t>0,0</w:t>
            </w:r>
          </w:p>
        </w:tc>
      </w:tr>
      <w:tr w:rsidR="00931554" w:rsidRPr="00931554" w:rsidTr="00931554">
        <w:tc>
          <w:tcPr>
            <w:tcW w:w="5778" w:type="dxa"/>
          </w:tcPr>
          <w:p w:rsidR="00931554" w:rsidRPr="00931554" w:rsidRDefault="00931554" w:rsidP="00931554">
            <w:pPr>
              <w:ind w:firstLine="0"/>
              <w:jc w:val="left"/>
              <w:rPr>
                <w:sz w:val="22"/>
                <w:szCs w:val="22"/>
              </w:rPr>
            </w:pPr>
            <w:r w:rsidRPr="00931554">
              <w:rPr>
                <w:sz w:val="22"/>
                <w:szCs w:val="22"/>
              </w:rPr>
              <w:t>Погашение бюджетами поселений кредитов от кредитных организаций в валюте Российской Федерации</w:t>
            </w:r>
          </w:p>
        </w:tc>
        <w:tc>
          <w:tcPr>
            <w:tcW w:w="2835" w:type="dxa"/>
          </w:tcPr>
          <w:p w:rsidR="00931554" w:rsidRPr="00931554" w:rsidRDefault="00931554" w:rsidP="00931554">
            <w:pPr>
              <w:ind w:firstLine="0"/>
              <w:jc w:val="left"/>
              <w:rPr>
                <w:sz w:val="22"/>
                <w:szCs w:val="22"/>
              </w:rPr>
            </w:pPr>
          </w:p>
          <w:p w:rsidR="00931554" w:rsidRPr="00931554" w:rsidRDefault="00931554" w:rsidP="00931554">
            <w:pPr>
              <w:ind w:firstLine="0"/>
              <w:jc w:val="left"/>
              <w:rPr>
                <w:sz w:val="22"/>
                <w:szCs w:val="22"/>
              </w:rPr>
            </w:pPr>
            <w:r w:rsidRPr="00931554">
              <w:rPr>
                <w:sz w:val="22"/>
                <w:szCs w:val="22"/>
              </w:rPr>
              <w:t>914 01 02 00 00 10 0000 810</w:t>
            </w:r>
          </w:p>
        </w:tc>
        <w:tc>
          <w:tcPr>
            <w:tcW w:w="1701" w:type="dxa"/>
          </w:tcPr>
          <w:p w:rsidR="00931554" w:rsidRPr="00931554" w:rsidRDefault="00931554" w:rsidP="00931554">
            <w:pPr>
              <w:ind w:firstLine="0"/>
              <w:jc w:val="center"/>
              <w:rPr>
                <w:i/>
                <w:sz w:val="22"/>
                <w:szCs w:val="22"/>
              </w:rPr>
            </w:pPr>
          </w:p>
          <w:p w:rsidR="00931554" w:rsidRPr="00931554" w:rsidRDefault="00931554" w:rsidP="00931554">
            <w:pPr>
              <w:ind w:firstLine="0"/>
              <w:jc w:val="center"/>
              <w:rPr>
                <w:i/>
                <w:sz w:val="22"/>
                <w:szCs w:val="22"/>
              </w:rPr>
            </w:pPr>
            <w:r w:rsidRPr="00931554">
              <w:rPr>
                <w:i/>
                <w:sz w:val="22"/>
                <w:szCs w:val="22"/>
              </w:rPr>
              <w:t>0,0</w:t>
            </w:r>
          </w:p>
        </w:tc>
      </w:tr>
      <w:tr w:rsidR="00931554" w:rsidRPr="00931554" w:rsidTr="00931554">
        <w:tc>
          <w:tcPr>
            <w:tcW w:w="5778" w:type="dxa"/>
          </w:tcPr>
          <w:p w:rsidR="00931554" w:rsidRPr="00931554" w:rsidRDefault="00931554" w:rsidP="00931554">
            <w:pPr>
              <w:tabs>
                <w:tab w:val="left" w:pos="552"/>
              </w:tabs>
              <w:ind w:firstLine="0"/>
              <w:jc w:val="left"/>
              <w:rPr>
                <w:b/>
              </w:rPr>
            </w:pPr>
            <w:r w:rsidRPr="00931554">
              <w:rPr>
                <w:b/>
              </w:rPr>
              <w:t>Бюджетные кредиты от других бюджетов бюджетной системы Российской Федерации в валюте Российской Федерации</w:t>
            </w:r>
          </w:p>
        </w:tc>
        <w:tc>
          <w:tcPr>
            <w:tcW w:w="2835" w:type="dxa"/>
          </w:tcPr>
          <w:p w:rsidR="00931554" w:rsidRPr="00931554" w:rsidRDefault="00931554" w:rsidP="00931554">
            <w:pPr>
              <w:ind w:firstLine="0"/>
              <w:jc w:val="left"/>
              <w:rPr>
                <w:b/>
                <w:sz w:val="22"/>
                <w:szCs w:val="22"/>
              </w:rPr>
            </w:pPr>
          </w:p>
          <w:p w:rsidR="00931554" w:rsidRPr="00931554" w:rsidRDefault="00931554" w:rsidP="00931554">
            <w:pPr>
              <w:ind w:firstLine="0"/>
              <w:jc w:val="left"/>
              <w:rPr>
                <w:b/>
                <w:sz w:val="22"/>
                <w:szCs w:val="22"/>
              </w:rPr>
            </w:pPr>
          </w:p>
          <w:p w:rsidR="00931554" w:rsidRPr="00931554" w:rsidRDefault="00931554" w:rsidP="00931554">
            <w:pPr>
              <w:ind w:firstLine="0"/>
              <w:jc w:val="left"/>
              <w:rPr>
                <w:sz w:val="22"/>
                <w:szCs w:val="22"/>
              </w:rPr>
            </w:pPr>
            <w:r w:rsidRPr="00931554">
              <w:rPr>
                <w:b/>
                <w:sz w:val="22"/>
                <w:szCs w:val="22"/>
              </w:rPr>
              <w:t>914 01 03 00 00 00 0000 000</w:t>
            </w:r>
          </w:p>
        </w:tc>
        <w:tc>
          <w:tcPr>
            <w:tcW w:w="1701" w:type="dxa"/>
          </w:tcPr>
          <w:p w:rsidR="00931554" w:rsidRPr="00931554" w:rsidRDefault="00931554" w:rsidP="00931554">
            <w:pPr>
              <w:ind w:firstLine="0"/>
              <w:jc w:val="center"/>
              <w:rPr>
                <w:i/>
                <w:sz w:val="22"/>
                <w:szCs w:val="22"/>
              </w:rPr>
            </w:pPr>
          </w:p>
          <w:p w:rsidR="00931554" w:rsidRPr="00931554" w:rsidRDefault="00931554" w:rsidP="00931554">
            <w:pPr>
              <w:ind w:firstLine="0"/>
              <w:jc w:val="center"/>
              <w:rPr>
                <w:b/>
                <w:i/>
                <w:sz w:val="22"/>
                <w:szCs w:val="22"/>
              </w:rPr>
            </w:pPr>
          </w:p>
          <w:p w:rsidR="00931554" w:rsidRPr="00931554" w:rsidRDefault="00931554" w:rsidP="00931554">
            <w:pPr>
              <w:ind w:firstLine="0"/>
              <w:jc w:val="center"/>
              <w:rPr>
                <w:b/>
                <w:i/>
                <w:sz w:val="22"/>
                <w:szCs w:val="22"/>
              </w:rPr>
            </w:pPr>
            <w:r w:rsidRPr="00931554">
              <w:rPr>
                <w:b/>
                <w:i/>
                <w:sz w:val="22"/>
                <w:szCs w:val="22"/>
              </w:rPr>
              <w:t>0,0</w:t>
            </w:r>
          </w:p>
        </w:tc>
      </w:tr>
      <w:tr w:rsidR="00931554" w:rsidRPr="00931554" w:rsidTr="00931554">
        <w:tc>
          <w:tcPr>
            <w:tcW w:w="5778" w:type="dxa"/>
          </w:tcPr>
          <w:p w:rsidR="00931554" w:rsidRPr="00931554" w:rsidRDefault="00931554" w:rsidP="00931554">
            <w:pPr>
              <w:ind w:firstLine="0"/>
              <w:jc w:val="left"/>
              <w:rPr>
                <w:sz w:val="22"/>
                <w:szCs w:val="22"/>
              </w:rPr>
            </w:pPr>
            <w:r w:rsidRPr="00931554">
              <w:rPr>
                <w:i/>
                <w:sz w:val="22"/>
                <w:szCs w:val="22"/>
              </w:rPr>
              <w:t xml:space="preserve">Получение бюджетных  кредитов от других бюджетов </w:t>
            </w:r>
            <w:r w:rsidRPr="00931554">
              <w:rPr>
                <w:i/>
                <w:sz w:val="22"/>
                <w:szCs w:val="22"/>
              </w:rPr>
              <w:lastRenderedPageBreak/>
              <w:t>бюджетной системы Российской Федерации  в валюте Российской Федерации</w:t>
            </w:r>
          </w:p>
        </w:tc>
        <w:tc>
          <w:tcPr>
            <w:tcW w:w="2835" w:type="dxa"/>
          </w:tcPr>
          <w:p w:rsidR="00931554" w:rsidRPr="00931554" w:rsidRDefault="00931554" w:rsidP="00931554">
            <w:pPr>
              <w:ind w:firstLine="0"/>
              <w:jc w:val="left"/>
              <w:rPr>
                <w:i/>
                <w:sz w:val="22"/>
                <w:szCs w:val="22"/>
              </w:rPr>
            </w:pPr>
          </w:p>
          <w:p w:rsidR="00931554" w:rsidRPr="00931554" w:rsidRDefault="00931554" w:rsidP="00931554">
            <w:pPr>
              <w:ind w:firstLine="0"/>
              <w:jc w:val="left"/>
              <w:rPr>
                <w:i/>
                <w:sz w:val="22"/>
                <w:szCs w:val="22"/>
              </w:rPr>
            </w:pPr>
          </w:p>
          <w:p w:rsidR="00931554" w:rsidRPr="00931554" w:rsidRDefault="00931554" w:rsidP="00931554">
            <w:pPr>
              <w:ind w:firstLine="0"/>
              <w:jc w:val="left"/>
              <w:rPr>
                <w:i/>
                <w:sz w:val="22"/>
                <w:szCs w:val="22"/>
              </w:rPr>
            </w:pPr>
            <w:r w:rsidRPr="00931554">
              <w:rPr>
                <w:i/>
                <w:sz w:val="22"/>
                <w:szCs w:val="22"/>
              </w:rPr>
              <w:t>914 01 03 00 00 00 0000 700</w:t>
            </w:r>
          </w:p>
        </w:tc>
        <w:tc>
          <w:tcPr>
            <w:tcW w:w="1701" w:type="dxa"/>
          </w:tcPr>
          <w:p w:rsidR="00931554" w:rsidRPr="00931554" w:rsidRDefault="00931554" w:rsidP="00931554">
            <w:pPr>
              <w:ind w:firstLine="0"/>
              <w:jc w:val="center"/>
              <w:rPr>
                <w:i/>
                <w:sz w:val="22"/>
                <w:szCs w:val="22"/>
              </w:rPr>
            </w:pPr>
          </w:p>
          <w:p w:rsidR="00931554" w:rsidRPr="00931554" w:rsidRDefault="00931554" w:rsidP="00931554">
            <w:pPr>
              <w:ind w:firstLine="0"/>
              <w:jc w:val="center"/>
              <w:rPr>
                <w:i/>
                <w:sz w:val="22"/>
                <w:szCs w:val="22"/>
              </w:rPr>
            </w:pPr>
          </w:p>
          <w:p w:rsidR="00931554" w:rsidRPr="00931554" w:rsidRDefault="00931554" w:rsidP="00931554">
            <w:pPr>
              <w:ind w:firstLine="0"/>
              <w:jc w:val="center"/>
              <w:rPr>
                <w:i/>
                <w:sz w:val="22"/>
                <w:szCs w:val="22"/>
              </w:rPr>
            </w:pPr>
            <w:r w:rsidRPr="00931554">
              <w:rPr>
                <w:i/>
                <w:sz w:val="22"/>
                <w:szCs w:val="22"/>
              </w:rPr>
              <w:t>0,0</w:t>
            </w:r>
          </w:p>
        </w:tc>
      </w:tr>
      <w:tr w:rsidR="00931554" w:rsidRPr="00931554" w:rsidTr="00931554">
        <w:tc>
          <w:tcPr>
            <w:tcW w:w="5778" w:type="dxa"/>
          </w:tcPr>
          <w:p w:rsidR="00931554" w:rsidRPr="00931554" w:rsidRDefault="00931554" w:rsidP="00931554">
            <w:pPr>
              <w:ind w:firstLine="0"/>
              <w:jc w:val="left"/>
              <w:rPr>
                <w:sz w:val="22"/>
                <w:szCs w:val="22"/>
              </w:rPr>
            </w:pPr>
            <w:r w:rsidRPr="00931554">
              <w:rPr>
                <w:sz w:val="22"/>
                <w:szCs w:val="22"/>
              </w:rPr>
              <w:lastRenderedPageBreak/>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931554" w:rsidRPr="00931554" w:rsidRDefault="00931554" w:rsidP="00931554">
            <w:pPr>
              <w:ind w:firstLine="0"/>
              <w:jc w:val="left"/>
              <w:rPr>
                <w:sz w:val="22"/>
                <w:szCs w:val="22"/>
              </w:rPr>
            </w:pPr>
          </w:p>
          <w:p w:rsidR="00931554" w:rsidRPr="00931554" w:rsidRDefault="00931554" w:rsidP="00931554">
            <w:pPr>
              <w:ind w:firstLine="0"/>
              <w:jc w:val="left"/>
              <w:rPr>
                <w:sz w:val="22"/>
                <w:szCs w:val="22"/>
              </w:rPr>
            </w:pPr>
          </w:p>
          <w:p w:rsidR="00931554" w:rsidRPr="00931554" w:rsidRDefault="00931554" w:rsidP="00931554">
            <w:pPr>
              <w:ind w:firstLine="0"/>
              <w:jc w:val="left"/>
              <w:rPr>
                <w:sz w:val="22"/>
                <w:szCs w:val="22"/>
              </w:rPr>
            </w:pPr>
            <w:r w:rsidRPr="00931554">
              <w:rPr>
                <w:sz w:val="22"/>
                <w:szCs w:val="22"/>
              </w:rPr>
              <w:t>914 01 03 00 00 10 0000 710</w:t>
            </w:r>
          </w:p>
        </w:tc>
        <w:tc>
          <w:tcPr>
            <w:tcW w:w="1701" w:type="dxa"/>
          </w:tcPr>
          <w:p w:rsidR="00931554" w:rsidRPr="00931554" w:rsidRDefault="00931554" w:rsidP="00931554">
            <w:pPr>
              <w:ind w:firstLine="0"/>
              <w:jc w:val="center"/>
              <w:rPr>
                <w:i/>
                <w:sz w:val="22"/>
                <w:szCs w:val="22"/>
              </w:rPr>
            </w:pPr>
          </w:p>
          <w:p w:rsidR="00931554" w:rsidRPr="00931554" w:rsidRDefault="00931554" w:rsidP="00931554">
            <w:pPr>
              <w:ind w:firstLine="0"/>
              <w:jc w:val="center"/>
              <w:rPr>
                <w:i/>
                <w:sz w:val="22"/>
                <w:szCs w:val="22"/>
              </w:rPr>
            </w:pPr>
          </w:p>
          <w:p w:rsidR="00931554" w:rsidRPr="00931554" w:rsidRDefault="00931554" w:rsidP="00931554">
            <w:pPr>
              <w:ind w:firstLine="0"/>
              <w:jc w:val="center"/>
              <w:rPr>
                <w:i/>
                <w:sz w:val="22"/>
                <w:szCs w:val="22"/>
              </w:rPr>
            </w:pPr>
            <w:r w:rsidRPr="00931554">
              <w:rPr>
                <w:i/>
                <w:sz w:val="22"/>
                <w:szCs w:val="22"/>
              </w:rPr>
              <w:t>0,0</w:t>
            </w:r>
          </w:p>
        </w:tc>
      </w:tr>
      <w:tr w:rsidR="00931554" w:rsidRPr="00931554" w:rsidTr="00931554">
        <w:tc>
          <w:tcPr>
            <w:tcW w:w="5778" w:type="dxa"/>
          </w:tcPr>
          <w:p w:rsidR="00931554" w:rsidRPr="00931554" w:rsidRDefault="00931554" w:rsidP="00931554">
            <w:pPr>
              <w:ind w:firstLine="0"/>
              <w:jc w:val="left"/>
              <w:rPr>
                <w:sz w:val="22"/>
                <w:szCs w:val="22"/>
              </w:rPr>
            </w:pPr>
            <w:r w:rsidRPr="00931554">
              <w:rPr>
                <w:i/>
                <w:sz w:val="22"/>
                <w:szCs w:val="22"/>
              </w:rPr>
              <w:t>Погашение бюджетных  кредитов</w:t>
            </w:r>
            <w:proofErr w:type="gramStart"/>
            <w:r w:rsidRPr="00931554">
              <w:rPr>
                <w:i/>
                <w:sz w:val="22"/>
                <w:szCs w:val="22"/>
              </w:rPr>
              <w:t xml:space="preserve"> ,</w:t>
            </w:r>
            <w:proofErr w:type="gramEnd"/>
            <w:r w:rsidRPr="00931554">
              <w:rPr>
                <w:i/>
                <w:sz w:val="22"/>
                <w:szCs w:val="22"/>
              </w:rPr>
              <w:t>полученных от других бюджетов  бюджетной системы Российской Федерации  в валюте Российской Федерации</w:t>
            </w:r>
          </w:p>
        </w:tc>
        <w:tc>
          <w:tcPr>
            <w:tcW w:w="2835" w:type="dxa"/>
          </w:tcPr>
          <w:p w:rsidR="00931554" w:rsidRPr="00931554" w:rsidRDefault="00931554" w:rsidP="00931554">
            <w:pPr>
              <w:ind w:firstLine="0"/>
              <w:jc w:val="left"/>
              <w:rPr>
                <w:i/>
                <w:sz w:val="22"/>
                <w:szCs w:val="22"/>
              </w:rPr>
            </w:pPr>
          </w:p>
          <w:p w:rsidR="00931554" w:rsidRPr="00931554" w:rsidRDefault="00931554" w:rsidP="00931554">
            <w:pPr>
              <w:ind w:firstLine="0"/>
              <w:jc w:val="left"/>
              <w:rPr>
                <w:i/>
                <w:sz w:val="22"/>
                <w:szCs w:val="22"/>
              </w:rPr>
            </w:pPr>
          </w:p>
          <w:p w:rsidR="00931554" w:rsidRPr="00931554" w:rsidRDefault="00931554" w:rsidP="00931554">
            <w:pPr>
              <w:ind w:firstLine="0"/>
              <w:jc w:val="left"/>
              <w:rPr>
                <w:i/>
                <w:sz w:val="22"/>
                <w:szCs w:val="22"/>
              </w:rPr>
            </w:pPr>
            <w:r w:rsidRPr="00931554">
              <w:rPr>
                <w:i/>
                <w:sz w:val="22"/>
                <w:szCs w:val="22"/>
              </w:rPr>
              <w:t>914 01 03 00 00 00 0000 800</w:t>
            </w:r>
          </w:p>
        </w:tc>
        <w:tc>
          <w:tcPr>
            <w:tcW w:w="1701" w:type="dxa"/>
          </w:tcPr>
          <w:p w:rsidR="00931554" w:rsidRPr="00931554" w:rsidRDefault="00931554" w:rsidP="00931554">
            <w:pPr>
              <w:ind w:firstLine="0"/>
              <w:jc w:val="center"/>
              <w:rPr>
                <w:sz w:val="22"/>
                <w:szCs w:val="22"/>
              </w:rPr>
            </w:pPr>
          </w:p>
          <w:p w:rsidR="00931554" w:rsidRPr="00931554" w:rsidRDefault="00931554" w:rsidP="00931554">
            <w:pPr>
              <w:ind w:firstLine="0"/>
              <w:jc w:val="center"/>
              <w:rPr>
                <w:sz w:val="22"/>
                <w:szCs w:val="22"/>
              </w:rPr>
            </w:pPr>
          </w:p>
          <w:p w:rsidR="00931554" w:rsidRPr="00931554" w:rsidRDefault="00931554" w:rsidP="00931554">
            <w:pPr>
              <w:ind w:firstLine="0"/>
              <w:jc w:val="center"/>
              <w:rPr>
                <w:sz w:val="22"/>
                <w:szCs w:val="22"/>
              </w:rPr>
            </w:pPr>
            <w:r w:rsidRPr="00931554">
              <w:rPr>
                <w:sz w:val="22"/>
                <w:szCs w:val="22"/>
              </w:rPr>
              <w:t>0,0</w:t>
            </w:r>
          </w:p>
        </w:tc>
      </w:tr>
      <w:tr w:rsidR="00931554" w:rsidRPr="00931554" w:rsidTr="00931554">
        <w:tc>
          <w:tcPr>
            <w:tcW w:w="5778" w:type="dxa"/>
          </w:tcPr>
          <w:p w:rsidR="00931554" w:rsidRPr="00931554" w:rsidRDefault="00931554" w:rsidP="00931554">
            <w:pPr>
              <w:ind w:firstLine="0"/>
              <w:jc w:val="left"/>
              <w:rPr>
                <w:sz w:val="22"/>
                <w:szCs w:val="22"/>
              </w:rPr>
            </w:pPr>
            <w:r w:rsidRPr="00931554">
              <w:rPr>
                <w:sz w:val="22"/>
                <w:szCs w:val="22"/>
              </w:rPr>
              <w:t>Погашение бюджетами поселений кредитов  от других бюджетов бюджетной системы Российской Федерации в валюте Российской Федерации</w:t>
            </w:r>
          </w:p>
        </w:tc>
        <w:tc>
          <w:tcPr>
            <w:tcW w:w="2835" w:type="dxa"/>
          </w:tcPr>
          <w:p w:rsidR="00931554" w:rsidRPr="00931554" w:rsidRDefault="00931554" w:rsidP="00931554">
            <w:pPr>
              <w:ind w:firstLine="0"/>
              <w:jc w:val="left"/>
              <w:rPr>
                <w:sz w:val="22"/>
                <w:szCs w:val="22"/>
              </w:rPr>
            </w:pPr>
          </w:p>
          <w:p w:rsidR="00931554" w:rsidRPr="00931554" w:rsidRDefault="00931554" w:rsidP="00931554">
            <w:pPr>
              <w:ind w:firstLine="0"/>
              <w:jc w:val="left"/>
              <w:rPr>
                <w:sz w:val="22"/>
                <w:szCs w:val="22"/>
              </w:rPr>
            </w:pPr>
          </w:p>
          <w:p w:rsidR="00931554" w:rsidRPr="00931554" w:rsidRDefault="00931554" w:rsidP="00931554">
            <w:pPr>
              <w:ind w:firstLine="0"/>
              <w:jc w:val="left"/>
              <w:rPr>
                <w:sz w:val="22"/>
                <w:szCs w:val="22"/>
              </w:rPr>
            </w:pPr>
            <w:r w:rsidRPr="00931554">
              <w:rPr>
                <w:sz w:val="22"/>
                <w:szCs w:val="22"/>
              </w:rPr>
              <w:t>914 01 03 00 00 10 0000 810</w:t>
            </w:r>
          </w:p>
        </w:tc>
        <w:tc>
          <w:tcPr>
            <w:tcW w:w="1701" w:type="dxa"/>
          </w:tcPr>
          <w:p w:rsidR="00931554" w:rsidRPr="00931554" w:rsidRDefault="00931554" w:rsidP="00931554">
            <w:pPr>
              <w:ind w:firstLine="0"/>
              <w:jc w:val="center"/>
              <w:rPr>
                <w:sz w:val="22"/>
                <w:szCs w:val="22"/>
              </w:rPr>
            </w:pPr>
          </w:p>
          <w:p w:rsidR="00931554" w:rsidRPr="00931554" w:rsidRDefault="00931554" w:rsidP="00931554">
            <w:pPr>
              <w:ind w:firstLine="0"/>
              <w:jc w:val="center"/>
              <w:rPr>
                <w:sz w:val="22"/>
                <w:szCs w:val="22"/>
              </w:rPr>
            </w:pPr>
          </w:p>
          <w:p w:rsidR="00931554" w:rsidRPr="00931554" w:rsidRDefault="00931554" w:rsidP="00931554">
            <w:pPr>
              <w:ind w:firstLine="0"/>
              <w:jc w:val="center"/>
              <w:rPr>
                <w:sz w:val="22"/>
                <w:szCs w:val="22"/>
              </w:rPr>
            </w:pPr>
            <w:r w:rsidRPr="00931554">
              <w:rPr>
                <w:sz w:val="22"/>
                <w:szCs w:val="22"/>
              </w:rPr>
              <w:t>0,0</w:t>
            </w:r>
          </w:p>
        </w:tc>
      </w:tr>
      <w:tr w:rsidR="00931554" w:rsidRPr="00931554" w:rsidTr="00931554">
        <w:tc>
          <w:tcPr>
            <w:tcW w:w="5778" w:type="dxa"/>
          </w:tcPr>
          <w:p w:rsidR="00931554" w:rsidRPr="00931554" w:rsidRDefault="00931554" w:rsidP="00931554">
            <w:pPr>
              <w:tabs>
                <w:tab w:val="left" w:pos="552"/>
              </w:tabs>
              <w:ind w:firstLine="0"/>
              <w:jc w:val="left"/>
              <w:rPr>
                <w:b/>
              </w:rPr>
            </w:pPr>
            <w:r w:rsidRPr="00931554">
              <w:rPr>
                <w:b/>
              </w:rPr>
              <w:t>Изменение остатков средств на счетах по учету средств бюджета</w:t>
            </w:r>
          </w:p>
        </w:tc>
        <w:tc>
          <w:tcPr>
            <w:tcW w:w="2835" w:type="dxa"/>
          </w:tcPr>
          <w:p w:rsidR="00931554" w:rsidRPr="00931554" w:rsidRDefault="00931554" w:rsidP="00931554">
            <w:pPr>
              <w:ind w:firstLine="0"/>
              <w:jc w:val="left"/>
              <w:rPr>
                <w:b/>
                <w:sz w:val="22"/>
                <w:szCs w:val="22"/>
              </w:rPr>
            </w:pPr>
          </w:p>
          <w:p w:rsidR="00931554" w:rsidRPr="00931554" w:rsidRDefault="00931554" w:rsidP="00931554">
            <w:pPr>
              <w:ind w:firstLine="0"/>
              <w:jc w:val="left"/>
              <w:rPr>
                <w:b/>
                <w:sz w:val="22"/>
                <w:szCs w:val="22"/>
              </w:rPr>
            </w:pPr>
            <w:r w:rsidRPr="00931554">
              <w:rPr>
                <w:b/>
                <w:sz w:val="22"/>
                <w:szCs w:val="22"/>
              </w:rPr>
              <w:t xml:space="preserve">000 01 05 00 00 00 0000 000 </w:t>
            </w:r>
          </w:p>
        </w:tc>
        <w:tc>
          <w:tcPr>
            <w:tcW w:w="1701" w:type="dxa"/>
          </w:tcPr>
          <w:p w:rsidR="00931554" w:rsidRPr="00931554" w:rsidRDefault="00931554" w:rsidP="00931554">
            <w:pPr>
              <w:ind w:firstLine="0"/>
              <w:jc w:val="center"/>
              <w:rPr>
                <w:b/>
                <w:sz w:val="22"/>
                <w:szCs w:val="22"/>
              </w:rPr>
            </w:pPr>
          </w:p>
          <w:p w:rsidR="00931554" w:rsidRPr="00931554" w:rsidRDefault="00931554" w:rsidP="00931554">
            <w:pPr>
              <w:ind w:firstLine="0"/>
              <w:jc w:val="center"/>
              <w:rPr>
                <w:b/>
                <w:sz w:val="22"/>
                <w:szCs w:val="22"/>
              </w:rPr>
            </w:pPr>
            <w:r w:rsidRPr="00931554">
              <w:rPr>
                <w:b/>
                <w:sz w:val="22"/>
                <w:szCs w:val="22"/>
                <w:lang w:val="en-US"/>
              </w:rPr>
              <w:t>-</w:t>
            </w:r>
            <w:r w:rsidRPr="00931554">
              <w:rPr>
                <w:b/>
                <w:sz w:val="22"/>
                <w:szCs w:val="22"/>
              </w:rPr>
              <w:t>80,3</w:t>
            </w:r>
          </w:p>
        </w:tc>
      </w:tr>
      <w:tr w:rsidR="00931554" w:rsidRPr="00931554" w:rsidTr="00931554">
        <w:tc>
          <w:tcPr>
            <w:tcW w:w="5778" w:type="dxa"/>
          </w:tcPr>
          <w:p w:rsidR="00931554" w:rsidRPr="00931554" w:rsidRDefault="00931554" w:rsidP="00931554">
            <w:pPr>
              <w:ind w:firstLine="0"/>
              <w:jc w:val="left"/>
              <w:rPr>
                <w:i/>
                <w:sz w:val="22"/>
                <w:szCs w:val="22"/>
              </w:rPr>
            </w:pPr>
            <w:r w:rsidRPr="00931554">
              <w:rPr>
                <w:i/>
                <w:sz w:val="22"/>
                <w:szCs w:val="22"/>
              </w:rPr>
              <w:t>Увеличение остатков средств бюджетов</w:t>
            </w:r>
          </w:p>
        </w:tc>
        <w:tc>
          <w:tcPr>
            <w:tcW w:w="2835" w:type="dxa"/>
          </w:tcPr>
          <w:p w:rsidR="00931554" w:rsidRPr="00931554" w:rsidRDefault="00931554" w:rsidP="00931554">
            <w:pPr>
              <w:ind w:firstLine="0"/>
              <w:jc w:val="left"/>
              <w:rPr>
                <w:i/>
                <w:sz w:val="22"/>
                <w:szCs w:val="22"/>
              </w:rPr>
            </w:pPr>
            <w:r w:rsidRPr="00931554">
              <w:rPr>
                <w:i/>
                <w:sz w:val="22"/>
                <w:szCs w:val="22"/>
              </w:rPr>
              <w:t>000 01 05 00 00 00 0000 500</w:t>
            </w:r>
          </w:p>
        </w:tc>
        <w:tc>
          <w:tcPr>
            <w:tcW w:w="1701" w:type="dxa"/>
          </w:tcPr>
          <w:p w:rsidR="00931554" w:rsidRPr="00931554" w:rsidRDefault="00931554" w:rsidP="00931554">
            <w:pPr>
              <w:ind w:firstLine="0"/>
              <w:jc w:val="center"/>
              <w:rPr>
                <w:i/>
                <w:sz w:val="22"/>
                <w:szCs w:val="22"/>
              </w:rPr>
            </w:pPr>
            <w:r w:rsidRPr="00931554">
              <w:rPr>
                <w:i/>
                <w:sz w:val="22"/>
                <w:szCs w:val="22"/>
              </w:rPr>
              <w:t>-10400,8</w:t>
            </w:r>
          </w:p>
        </w:tc>
      </w:tr>
      <w:tr w:rsidR="00931554" w:rsidRPr="00931554" w:rsidTr="00931554">
        <w:tc>
          <w:tcPr>
            <w:tcW w:w="5778" w:type="dxa"/>
          </w:tcPr>
          <w:p w:rsidR="00931554" w:rsidRPr="00931554" w:rsidRDefault="00931554" w:rsidP="00931554">
            <w:pPr>
              <w:ind w:firstLine="0"/>
              <w:jc w:val="left"/>
              <w:rPr>
                <w:sz w:val="22"/>
                <w:szCs w:val="22"/>
              </w:rPr>
            </w:pPr>
            <w:r w:rsidRPr="00931554">
              <w:rPr>
                <w:sz w:val="22"/>
                <w:szCs w:val="22"/>
              </w:rPr>
              <w:t>Увеличение прочих остатков средств бюджетов</w:t>
            </w:r>
          </w:p>
        </w:tc>
        <w:tc>
          <w:tcPr>
            <w:tcW w:w="2835" w:type="dxa"/>
          </w:tcPr>
          <w:p w:rsidR="00931554" w:rsidRPr="00931554" w:rsidRDefault="00931554" w:rsidP="00931554">
            <w:pPr>
              <w:ind w:firstLine="0"/>
              <w:jc w:val="left"/>
              <w:rPr>
                <w:sz w:val="22"/>
                <w:szCs w:val="22"/>
              </w:rPr>
            </w:pPr>
            <w:r w:rsidRPr="00931554">
              <w:rPr>
                <w:sz w:val="22"/>
                <w:szCs w:val="22"/>
              </w:rPr>
              <w:t>000 01 05 02 00 00 0000 500</w:t>
            </w:r>
          </w:p>
        </w:tc>
        <w:tc>
          <w:tcPr>
            <w:tcW w:w="1701" w:type="dxa"/>
          </w:tcPr>
          <w:p w:rsidR="00931554" w:rsidRPr="00931554" w:rsidRDefault="00931554" w:rsidP="00931554">
            <w:pPr>
              <w:ind w:firstLine="0"/>
              <w:jc w:val="center"/>
              <w:rPr>
                <w:i/>
                <w:sz w:val="22"/>
                <w:szCs w:val="22"/>
                <w:lang w:val="en-US"/>
              </w:rPr>
            </w:pPr>
            <w:r w:rsidRPr="00931554">
              <w:rPr>
                <w:i/>
                <w:sz w:val="22"/>
                <w:szCs w:val="22"/>
              </w:rPr>
              <w:t>-10400,8</w:t>
            </w:r>
          </w:p>
        </w:tc>
      </w:tr>
      <w:tr w:rsidR="00931554" w:rsidRPr="00931554" w:rsidTr="00931554">
        <w:tc>
          <w:tcPr>
            <w:tcW w:w="5778" w:type="dxa"/>
          </w:tcPr>
          <w:p w:rsidR="00931554" w:rsidRPr="00931554" w:rsidRDefault="00931554" w:rsidP="00931554">
            <w:pPr>
              <w:ind w:firstLine="0"/>
              <w:jc w:val="left"/>
              <w:rPr>
                <w:sz w:val="22"/>
                <w:szCs w:val="22"/>
              </w:rPr>
            </w:pPr>
            <w:r w:rsidRPr="00931554">
              <w:rPr>
                <w:sz w:val="22"/>
                <w:szCs w:val="22"/>
              </w:rPr>
              <w:t>Увеличение прочих остатков денежных средств бюджетов</w:t>
            </w:r>
          </w:p>
        </w:tc>
        <w:tc>
          <w:tcPr>
            <w:tcW w:w="2835" w:type="dxa"/>
          </w:tcPr>
          <w:p w:rsidR="00931554" w:rsidRPr="00931554" w:rsidRDefault="00931554" w:rsidP="00931554">
            <w:pPr>
              <w:ind w:firstLine="0"/>
              <w:jc w:val="left"/>
              <w:rPr>
                <w:sz w:val="22"/>
                <w:szCs w:val="22"/>
              </w:rPr>
            </w:pPr>
            <w:r w:rsidRPr="00931554">
              <w:rPr>
                <w:sz w:val="22"/>
                <w:szCs w:val="22"/>
              </w:rPr>
              <w:t>000 01 05 02 01 00 0000 510</w:t>
            </w:r>
          </w:p>
        </w:tc>
        <w:tc>
          <w:tcPr>
            <w:tcW w:w="1701" w:type="dxa"/>
          </w:tcPr>
          <w:p w:rsidR="00931554" w:rsidRPr="00931554" w:rsidRDefault="00931554" w:rsidP="00931554">
            <w:pPr>
              <w:ind w:firstLine="0"/>
              <w:jc w:val="center"/>
              <w:rPr>
                <w:i/>
                <w:sz w:val="22"/>
                <w:szCs w:val="22"/>
                <w:lang w:val="en-US"/>
              </w:rPr>
            </w:pPr>
            <w:r w:rsidRPr="00931554">
              <w:rPr>
                <w:i/>
                <w:sz w:val="22"/>
                <w:szCs w:val="22"/>
              </w:rPr>
              <w:t>-10400,8</w:t>
            </w:r>
          </w:p>
        </w:tc>
      </w:tr>
      <w:tr w:rsidR="00931554" w:rsidRPr="00931554" w:rsidTr="00931554">
        <w:tc>
          <w:tcPr>
            <w:tcW w:w="5778" w:type="dxa"/>
          </w:tcPr>
          <w:p w:rsidR="00931554" w:rsidRPr="00931554" w:rsidRDefault="00931554" w:rsidP="00931554">
            <w:pPr>
              <w:ind w:firstLine="0"/>
              <w:jc w:val="left"/>
              <w:rPr>
                <w:sz w:val="22"/>
                <w:szCs w:val="22"/>
              </w:rPr>
            </w:pPr>
            <w:r w:rsidRPr="00931554">
              <w:rPr>
                <w:sz w:val="22"/>
                <w:szCs w:val="22"/>
              </w:rPr>
              <w:t>Увеличение прочих остатков денежных средств бюджетов поселений</w:t>
            </w:r>
          </w:p>
        </w:tc>
        <w:tc>
          <w:tcPr>
            <w:tcW w:w="2835" w:type="dxa"/>
          </w:tcPr>
          <w:p w:rsidR="00931554" w:rsidRPr="00931554" w:rsidRDefault="00931554" w:rsidP="00931554">
            <w:pPr>
              <w:ind w:firstLine="0"/>
              <w:jc w:val="left"/>
              <w:rPr>
                <w:sz w:val="22"/>
                <w:szCs w:val="22"/>
              </w:rPr>
            </w:pPr>
          </w:p>
          <w:p w:rsidR="00931554" w:rsidRPr="00931554" w:rsidRDefault="00931554" w:rsidP="00931554">
            <w:pPr>
              <w:ind w:firstLine="0"/>
              <w:jc w:val="left"/>
              <w:rPr>
                <w:sz w:val="22"/>
                <w:szCs w:val="22"/>
              </w:rPr>
            </w:pPr>
            <w:r w:rsidRPr="00931554">
              <w:rPr>
                <w:sz w:val="22"/>
                <w:szCs w:val="22"/>
              </w:rPr>
              <w:t>000 01 05 02 01 10 0000 510</w:t>
            </w:r>
          </w:p>
        </w:tc>
        <w:tc>
          <w:tcPr>
            <w:tcW w:w="1701" w:type="dxa"/>
          </w:tcPr>
          <w:p w:rsidR="00931554" w:rsidRPr="00931554" w:rsidRDefault="00931554" w:rsidP="00931554">
            <w:pPr>
              <w:ind w:firstLine="0"/>
              <w:jc w:val="center"/>
              <w:rPr>
                <w:i/>
                <w:sz w:val="22"/>
                <w:szCs w:val="22"/>
              </w:rPr>
            </w:pPr>
          </w:p>
          <w:p w:rsidR="00931554" w:rsidRPr="00931554" w:rsidRDefault="00931554" w:rsidP="00931554">
            <w:pPr>
              <w:ind w:firstLine="0"/>
              <w:jc w:val="center"/>
              <w:rPr>
                <w:i/>
                <w:sz w:val="22"/>
                <w:szCs w:val="22"/>
                <w:lang w:val="en-US"/>
              </w:rPr>
            </w:pPr>
            <w:r w:rsidRPr="00931554">
              <w:rPr>
                <w:i/>
                <w:sz w:val="22"/>
                <w:szCs w:val="22"/>
              </w:rPr>
              <w:t>-10400,8</w:t>
            </w:r>
          </w:p>
        </w:tc>
      </w:tr>
      <w:tr w:rsidR="00931554" w:rsidRPr="00931554" w:rsidTr="00931554">
        <w:tc>
          <w:tcPr>
            <w:tcW w:w="5778" w:type="dxa"/>
          </w:tcPr>
          <w:p w:rsidR="00931554" w:rsidRPr="00931554" w:rsidRDefault="00931554" w:rsidP="00931554">
            <w:pPr>
              <w:ind w:firstLine="0"/>
              <w:jc w:val="left"/>
              <w:rPr>
                <w:i/>
                <w:sz w:val="22"/>
                <w:szCs w:val="22"/>
              </w:rPr>
            </w:pPr>
            <w:r w:rsidRPr="00931554">
              <w:rPr>
                <w:i/>
                <w:sz w:val="22"/>
                <w:szCs w:val="22"/>
              </w:rPr>
              <w:t>Уменьшение  остатков  средств  бюджетов</w:t>
            </w:r>
          </w:p>
        </w:tc>
        <w:tc>
          <w:tcPr>
            <w:tcW w:w="2835" w:type="dxa"/>
          </w:tcPr>
          <w:p w:rsidR="00931554" w:rsidRPr="00931554" w:rsidRDefault="00931554" w:rsidP="00931554">
            <w:pPr>
              <w:ind w:firstLine="0"/>
              <w:jc w:val="left"/>
              <w:rPr>
                <w:i/>
                <w:sz w:val="22"/>
                <w:szCs w:val="22"/>
              </w:rPr>
            </w:pPr>
            <w:r w:rsidRPr="00931554">
              <w:rPr>
                <w:i/>
                <w:sz w:val="22"/>
                <w:szCs w:val="22"/>
              </w:rPr>
              <w:t>000 01 05 00 00 00 0000 600</w:t>
            </w:r>
          </w:p>
        </w:tc>
        <w:tc>
          <w:tcPr>
            <w:tcW w:w="1701" w:type="dxa"/>
          </w:tcPr>
          <w:p w:rsidR="00931554" w:rsidRPr="00931554" w:rsidRDefault="00931554" w:rsidP="00931554">
            <w:pPr>
              <w:ind w:firstLine="0"/>
              <w:jc w:val="center"/>
              <w:rPr>
                <w:sz w:val="20"/>
                <w:szCs w:val="20"/>
              </w:rPr>
            </w:pPr>
            <w:r w:rsidRPr="00931554">
              <w:rPr>
                <w:i/>
                <w:sz w:val="22"/>
                <w:szCs w:val="22"/>
              </w:rPr>
              <w:t>10320,5</w:t>
            </w:r>
          </w:p>
        </w:tc>
      </w:tr>
      <w:tr w:rsidR="00931554" w:rsidRPr="00931554" w:rsidTr="00931554">
        <w:tc>
          <w:tcPr>
            <w:tcW w:w="5778" w:type="dxa"/>
          </w:tcPr>
          <w:p w:rsidR="00931554" w:rsidRPr="00931554" w:rsidRDefault="00931554" w:rsidP="00931554">
            <w:pPr>
              <w:ind w:firstLine="0"/>
              <w:jc w:val="left"/>
              <w:rPr>
                <w:sz w:val="22"/>
                <w:szCs w:val="22"/>
              </w:rPr>
            </w:pPr>
            <w:r w:rsidRPr="00931554">
              <w:rPr>
                <w:sz w:val="22"/>
                <w:szCs w:val="22"/>
              </w:rPr>
              <w:t>Уменьшение прочих остатков средств бюджетов</w:t>
            </w:r>
          </w:p>
        </w:tc>
        <w:tc>
          <w:tcPr>
            <w:tcW w:w="2835" w:type="dxa"/>
          </w:tcPr>
          <w:p w:rsidR="00931554" w:rsidRPr="00931554" w:rsidRDefault="00931554" w:rsidP="00931554">
            <w:pPr>
              <w:ind w:firstLine="0"/>
              <w:jc w:val="left"/>
              <w:rPr>
                <w:sz w:val="22"/>
                <w:szCs w:val="22"/>
              </w:rPr>
            </w:pPr>
            <w:r w:rsidRPr="00931554">
              <w:rPr>
                <w:sz w:val="22"/>
                <w:szCs w:val="22"/>
              </w:rPr>
              <w:t>000 01 05 02 00 00 0000 600</w:t>
            </w:r>
          </w:p>
        </w:tc>
        <w:tc>
          <w:tcPr>
            <w:tcW w:w="1701" w:type="dxa"/>
          </w:tcPr>
          <w:p w:rsidR="00931554" w:rsidRPr="00931554" w:rsidRDefault="00931554" w:rsidP="00931554">
            <w:pPr>
              <w:ind w:firstLine="0"/>
              <w:jc w:val="center"/>
              <w:rPr>
                <w:sz w:val="20"/>
                <w:szCs w:val="20"/>
              </w:rPr>
            </w:pPr>
            <w:r w:rsidRPr="00931554">
              <w:rPr>
                <w:i/>
                <w:sz w:val="22"/>
                <w:szCs w:val="22"/>
              </w:rPr>
              <w:t>10320,5</w:t>
            </w:r>
          </w:p>
        </w:tc>
      </w:tr>
      <w:tr w:rsidR="00931554" w:rsidRPr="00931554" w:rsidTr="00931554">
        <w:tc>
          <w:tcPr>
            <w:tcW w:w="5778" w:type="dxa"/>
          </w:tcPr>
          <w:p w:rsidR="00931554" w:rsidRPr="00931554" w:rsidRDefault="00931554" w:rsidP="00931554">
            <w:pPr>
              <w:ind w:firstLine="0"/>
              <w:jc w:val="left"/>
              <w:rPr>
                <w:sz w:val="22"/>
                <w:szCs w:val="22"/>
              </w:rPr>
            </w:pPr>
            <w:r w:rsidRPr="00931554">
              <w:rPr>
                <w:sz w:val="22"/>
                <w:szCs w:val="22"/>
              </w:rPr>
              <w:t>Уменьшение прочих остатков денежных средств бюджетов</w:t>
            </w:r>
          </w:p>
        </w:tc>
        <w:tc>
          <w:tcPr>
            <w:tcW w:w="2835" w:type="dxa"/>
          </w:tcPr>
          <w:p w:rsidR="00931554" w:rsidRPr="00931554" w:rsidRDefault="00931554" w:rsidP="00931554">
            <w:pPr>
              <w:ind w:firstLine="0"/>
              <w:jc w:val="left"/>
              <w:rPr>
                <w:sz w:val="22"/>
                <w:szCs w:val="22"/>
              </w:rPr>
            </w:pPr>
          </w:p>
          <w:p w:rsidR="00931554" w:rsidRPr="00931554" w:rsidRDefault="00931554" w:rsidP="00931554">
            <w:pPr>
              <w:ind w:firstLine="0"/>
              <w:jc w:val="left"/>
              <w:rPr>
                <w:sz w:val="22"/>
                <w:szCs w:val="22"/>
              </w:rPr>
            </w:pPr>
            <w:r w:rsidRPr="00931554">
              <w:rPr>
                <w:sz w:val="22"/>
                <w:szCs w:val="22"/>
              </w:rPr>
              <w:t>000 01 05 02 01 00 0000 610</w:t>
            </w:r>
          </w:p>
        </w:tc>
        <w:tc>
          <w:tcPr>
            <w:tcW w:w="1701" w:type="dxa"/>
          </w:tcPr>
          <w:p w:rsidR="00931554" w:rsidRPr="00931554" w:rsidRDefault="00931554" w:rsidP="00931554">
            <w:pPr>
              <w:ind w:firstLine="0"/>
              <w:jc w:val="center"/>
              <w:rPr>
                <w:i/>
                <w:sz w:val="22"/>
                <w:szCs w:val="22"/>
              </w:rPr>
            </w:pPr>
          </w:p>
          <w:p w:rsidR="00931554" w:rsidRPr="00931554" w:rsidRDefault="00931554" w:rsidP="00931554">
            <w:pPr>
              <w:ind w:firstLine="0"/>
              <w:jc w:val="center"/>
              <w:rPr>
                <w:sz w:val="20"/>
                <w:szCs w:val="20"/>
              </w:rPr>
            </w:pPr>
            <w:r w:rsidRPr="00931554">
              <w:rPr>
                <w:i/>
                <w:sz w:val="22"/>
                <w:szCs w:val="22"/>
              </w:rPr>
              <w:t>10320,5</w:t>
            </w:r>
          </w:p>
        </w:tc>
      </w:tr>
      <w:tr w:rsidR="00931554" w:rsidRPr="00931554" w:rsidTr="00931554">
        <w:tc>
          <w:tcPr>
            <w:tcW w:w="5778" w:type="dxa"/>
          </w:tcPr>
          <w:p w:rsidR="00931554" w:rsidRPr="00931554" w:rsidRDefault="00931554" w:rsidP="00931554">
            <w:pPr>
              <w:ind w:firstLine="0"/>
              <w:jc w:val="left"/>
              <w:rPr>
                <w:sz w:val="22"/>
                <w:szCs w:val="22"/>
              </w:rPr>
            </w:pPr>
            <w:r w:rsidRPr="00931554">
              <w:rPr>
                <w:sz w:val="22"/>
                <w:szCs w:val="22"/>
              </w:rPr>
              <w:t>Уменьшение прочих остатков денежных средств бюджетов поселений</w:t>
            </w:r>
          </w:p>
        </w:tc>
        <w:tc>
          <w:tcPr>
            <w:tcW w:w="2835" w:type="dxa"/>
          </w:tcPr>
          <w:p w:rsidR="00931554" w:rsidRPr="00931554" w:rsidRDefault="00931554" w:rsidP="00931554">
            <w:pPr>
              <w:ind w:firstLine="0"/>
              <w:jc w:val="left"/>
              <w:rPr>
                <w:sz w:val="22"/>
                <w:szCs w:val="22"/>
              </w:rPr>
            </w:pPr>
          </w:p>
          <w:p w:rsidR="00931554" w:rsidRPr="00931554" w:rsidRDefault="00931554" w:rsidP="00931554">
            <w:pPr>
              <w:ind w:firstLine="0"/>
              <w:jc w:val="left"/>
              <w:rPr>
                <w:sz w:val="22"/>
                <w:szCs w:val="22"/>
              </w:rPr>
            </w:pPr>
            <w:r w:rsidRPr="00931554">
              <w:rPr>
                <w:sz w:val="22"/>
                <w:szCs w:val="22"/>
              </w:rPr>
              <w:t>000 01 05 02 01 10 0000 610</w:t>
            </w:r>
          </w:p>
        </w:tc>
        <w:tc>
          <w:tcPr>
            <w:tcW w:w="1701" w:type="dxa"/>
          </w:tcPr>
          <w:p w:rsidR="00931554" w:rsidRPr="00931554" w:rsidRDefault="00931554" w:rsidP="00931554">
            <w:pPr>
              <w:ind w:firstLine="0"/>
              <w:jc w:val="center"/>
              <w:rPr>
                <w:i/>
                <w:sz w:val="22"/>
                <w:szCs w:val="22"/>
              </w:rPr>
            </w:pPr>
          </w:p>
          <w:p w:rsidR="00931554" w:rsidRPr="00931554" w:rsidRDefault="00931554" w:rsidP="00931554">
            <w:pPr>
              <w:ind w:firstLine="0"/>
              <w:jc w:val="center"/>
              <w:rPr>
                <w:sz w:val="20"/>
                <w:szCs w:val="20"/>
              </w:rPr>
            </w:pPr>
            <w:r w:rsidRPr="00931554">
              <w:rPr>
                <w:i/>
                <w:sz w:val="22"/>
                <w:szCs w:val="22"/>
              </w:rPr>
              <w:t>10320,5</w:t>
            </w:r>
          </w:p>
        </w:tc>
      </w:tr>
    </w:tbl>
    <w:p w:rsidR="00931554" w:rsidRPr="00931554" w:rsidRDefault="00931554" w:rsidP="00931554">
      <w:pPr>
        <w:ind w:firstLine="0"/>
        <w:jc w:val="left"/>
        <w:rPr>
          <w:sz w:val="22"/>
          <w:szCs w:val="22"/>
        </w:rPr>
      </w:pPr>
    </w:p>
    <w:p w:rsidR="00931554" w:rsidRPr="00931554" w:rsidRDefault="00931554" w:rsidP="00931554">
      <w:pPr>
        <w:ind w:firstLine="0"/>
        <w:jc w:val="left"/>
      </w:pPr>
    </w:p>
    <w:p w:rsidR="00931554" w:rsidRPr="00931554" w:rsidRDefault="00931554" w:rsidP="00931554">
      <w:pPr>
        <w:ind w:firstLine="0"/>
        <w:jc w:val="left"/>
      </w:pPr>
      <w:r w:rsidRPr="00931554">
        <w:t xml:space="preserve"> </w:t>
      </w:r>
    </w:p>
    <w:tbl>
      <w:tblPr>
        <w:tblW w:w="0" w:type="auto"/>
        <w:tblLayout w:type="fixed"/>
        <w:tblCellMar>
          <w:left w:w="30" w:type="dxa"/>
          <w:right w:w="30" w:type="dxa"/>
        </w:tblCellMar>
        <w:tblLook w:val="0000" w:firstRow="0" w:lastRow="0" w:firstColumn="0" w:lastColumn="0" w:noHBand="0" w:noVBand="0"/>
      </w:tblPr>
      <w:tblGrid>
        <w:gridCol w:w="468"/>
        <w:gridCol w:w="5302"/>
        <w:gridCol w:w="1401"/>
        <w:gridCol w:w="1483"/>
        <w:gridCol w:w="821"/>
      </w:tblGrid>
      <w:tr w:rsidR="00931554" w:rsidRPr="00931554" w:rsidTr="00931554">
        <w:trPr>
          <w:trHeight w:val="1015"/>
        </w:trPr>
        <w:tc>
          <w:tcPr>
            <w:tcW w:w="9475" w:type="dxa"/>
            <w:gridSpan w:val="5"/>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rPr>
            </w:pPr>
            <w:r w:rsidRPr="00931554">
              <w:rPr>
                <w:b/>
                <w:bCs/>
                <w:color w:val="000000"/>
              </w:rPr>
              <w:t xml:space="preserve">ОТЧЕТ ОБ ИСПОЛЬЗОВАНИИ СРЕДСТВ ДОРОЖНОГО ФОНДА АФАНАСЬЕВСКОГО МУНИЦИПАЛЬНОГО ОБРАЗОВАНИЯ ЗА 2018 год                                                                       </w:t>
            </w:r>
          </w:p>
        </w:tc>
      </w:tr>
      <w:tr w:rsidR="00931554" w:rsidRPr="00931554" w:rsidTr="00931554">
        <w:trPr>
          <w:trHeight w:val="290"/>
        </w:trPr>
        <w:tc>
          <w:tcPr>
            <w:tcW w:w="468"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c>
          <w:tcPr>
            <w:tcW w:w="5302"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c>
          <w:tcPr>
            <w:tcW w:w="1401"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c>
          <w:tcPr>
            <w:tcW w:w="1483"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c>
          <w:tcPr>
            <w:tcW w:w="821"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20"/>
                <w:szCs w:val="20"/>
              </w:rPr>
            </w:pPr>
          </w:p>
        </w:tc>
      </w:tr>
      <w:tr w:rsidR="00931554" w:rsidRPr="00931554" w:rsidTr="00931554">
        <w:trPr>
          <w:trHeight w:val="811"/>
        </w:trPr>
        <w:tc>
          <w:tcPr>
            <w:tcW w:w="46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 xml:space="preserve">№ </w:t>
            </w:r>
            <w:proofErr w:type="gramStart"/>
            <w:r w:rsidRPr="00931554">
              <w:rPr>
                <w:color w:val="000000"/>
                <w:sz w:val="20"/>
                <w:szCs w:val="20"/>
              </w:rPr>
              <w:t>п</w:t>
            </w:r>
            <w:proofErr w:type="gramEnd"/>
            <w:r w:rsidRPr="00931554">
              <w:rPr>
                <w:color w:val="000000"/>
                <w:sz w:val="20"/>
                <w:szCs w:val="20"/>
              </w:rPr>
              <w:t>/п</w:t>
            </w:r>
          </w:p>
        </w:tc>
        <w:tc>
          <w:tcPr>
            <w:tcW w:w="5302"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Наименование</w:t>
            </w:r>
          </w:p>
        </w:tc>
        <w:tc>
          <w:tcPr>
            <w:tcW w:w="140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Утверждено на отчетную дату</w:t>
            </w:r>
          </w:p>
        </w:tc>
        <w:tc>
          <w:tcPr>
            <w:tcW w:w="148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Фактически исполнено на отчетную дату</w:t>
            </w:r>
          </w:p>
        </w:tc>
        <w:tc>
          <w:tcPr>
            <w:tcW w:w="82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 исполнения</w:t>
            </w:r>
          </w:p>
        </w:tc>
      </w:tr>
      <w:tr w:rsidR="00931554" w:rsidRPr="00931554" w:rsidTr="00931554">
        <w:trPr>
          <w:trHeight w:val="535"/>
        </w:trPr>
        <w:tc>
          <w:tcPr>
            <w:tcW w:w="46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p>
        </w:tc>
        <w:tc>
          <w:tcPr>
            <w:tcW w:w="5302"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sz w:val="20"/>
                <w:szCs w:val="20"/>
              </w:rPr>
            </w:pPr>
            <w:r w:rsidRPr="00931554">
              <w:rPr>
                <w:color w:val="000000"/>
                <w:sz w:val="20"/>
                <w:szCs w:val="20"/>
              </w:rPr>
              <w:t xml:space="preserve">Остаток бюджетных ассигнований дорожного фонда по состоянию на 1 января текущего года </w:t>
            </w:r>
          </w:p>
        </w:tc>
        <w:tc>
          <w:tcPr>
            <w:tcW w:w="140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1589,5</w:t>
            </w:r>
          </w:p>
        </w:tc>
        <w:tc>
          <w:tcPr>
            <w:tcW w:w="148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1589,5</w:t>
            </w:r>
          </w:p>
        </w:tc>
        <w:tc>
          <w:tcPr>
            <w:tcW w:w="82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p>
        </w:tc>
      </w:tr>
      <w:tr w:rsidR="00931554" w:rsidRPr="00931554" w:rsidTr="00931554">
        <w:trPr>
          <w:trHeight w:val="290"/>
        </w:trPr>
        <w:tc>
          <w:tcPr>
            <w:tcW w:w="46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22"/>
                <w:szCs w:val="22"/>
              </w:rPr>
            </w:pPr>
            <w:r w:rsidRPr="00931554">
              <w:rPr>
                <w:b/>
                <w:bCs/>
                <w:color w:val="000000"/>
                <w:sz w:val="22"/>
                <w:szCs w:val="22"/>
              </w:rPr>
              <w:t>1.</w:t>
            </w:r>
          </w:p>
        </w:tc>
        <w:tc>
          <w:tcPr>
            <w:tcW w:w="5302"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b/>
                <w:bCs/>
                <w:color w:val="000000"/>
                <w:sz w:val="22"/>
                <w:szCs w:val="22"/>
              </w:rPr>
            </w:pPr>
            <w:r w:rsidRPr="00931554">
              <w:rPr>
                <w:b/>
                <w:bCs/>
                <w:color w:val="000000"/>
                <w:sz w:val="22"/>
                <w:szCs w:val="22"/>
              </w:rPr>
              <w:t>ДОХОДЫ ВСЕГО</w:t>
            </w:r>
          </w:p>
        </w:tc>
        <w:tc>
          <w:tcPr>
            <w:tcW w:w="140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20"/>
                <w:szCs w:val="20"/>
              </w:rPr>
            </w:pPr>
            <w:r w:rsidRPr="00931554">
              <w:rPr>
                <w:b/>
                <w:bCs/>
                <w:color w:val="000000"/>
                <w:sz w:val="20"/>
                <w:szCs w:val="20"/>
              </w:rPr>
              <w:t>1117,0</w:t>
            </w:r>
          </w:p>
        </w:tc>
        <w:tc>
          <w:tcPr>
            <w:tcW w:w="148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20"/>
                <w:szCs w:val="20"/>
              </w:rPr>
            </w:pPr>
            <w:r w:rsidRPr="00931554">
              <w:rPr>
                <w:b/>
                <w:bCs/>
                <w:color w:val="000000"/>
                <w:sz w:val="20"/>
                <w:szCs w:val="20"/>
              </w:rPr>
              <w:t>1206,8</w:t>
            </w:r>
          </w:p>
        </w:tc>
        <w:tc>
          <w:tcPr>
            <w:tcW w:w="82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20"/>
                <w:szCs w:val="20"/>
              </w:rPr>
            </w:pPr>
            <w:r w:rsidRPr="00931554">
              <w:rPr>
                <w:b/>
                <w:bCs/>
                <w:color w:val="000000"/>
                <w:sz w:val="20"/>
                <w:szCs w:val="20"/>
              </w:rPr>
              <w:t>108,0</w:t>
            </w:r>
          </w:p>
        </w:tc>
      </w:tr>
      <w:tr w:rsidR="00931554" w:rsidRPr="00931554" w:rsidTr="00931554">
        <w:trPr>
          <w:trHeight w:val="290"/>
        </w:trPr>
        <w:tc>
          <w:tcPr>
            <w:tcW w:w="46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2"/>
                <w:szCs w:val="22"/>
              </w:rPr>
            </w:pPr>
          </w:p>
        </w:tc>
        <w:tc>
          <w:tcPr>
            <w:tcW w:w="5302"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sz w:val="22"/>
                <w:szCs w:val="22"/>
              </w:rPr>
            </w:pPr>
            <w:r w:rsidRPr="00931554">
              <w:rPr>
                <w:color w:val="000000"/>
                <w:sz w:val="22"/>
                <w:szCs w:val="22"/>
              </w:rPr>
              <w:t>в том числе по источникам:</w:t>
            </w:r>
          </w:p>
        </w:tc>
        <w:tc>
          <w:tcPr>
            <w:tcW w:w="140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p>
        </w:tc>
        <w:tc>
          <w:tcPr>
            <w:tcW w:w="148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p>
        </w:tc>
        <w:tc>
          <w:tcPr>
            <w:tcW w:w="82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20"/>
                <w:szCs w:val="20"/>
              </w:rPr>
            </w:pPr>
          </w:p>
        </w:tc>
      </w:tr>
      <w:tr w:rsidR="00931554" w:rsidRPr="00931554" w:rsidTr="00931554">
        <w:trPr>
          <w:trHeight w:val="1771"/>
        </w:trPr>
        <w:tc>
          <w:tcPr>
            <w:tcW w:w="46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2"/>
                <w:szCs w:val="22"/>
              </w:rPr>
            </w:pPr>
            <w:r w:rsidRPr="00931554">
              <w:rPr>
                <w:color w:val="000000"/>
                <w:sz w:val="22"/>
                <w:szCs w:val="22"/>
              </w:rPr>
              <w:t>1.1.</w:t>
            </w:r>
          </w:p>
        </w:tc>
        <w:tc>
          <w:tcPr>
            <w:tcW w:w="5302"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sz w:val="22"/>
                <w:szCs w:val="22"/>
              </w:rPr>
            </w:pPr>
            <w:r w:rsidRPr="00931554">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931554">
              <w:rPr>
                <w:color w:val="000000"/>
                <w:sz w:val="22"/>
                <w:szCs w:val="22"/>
              </w:rPr>
              <w:t>инжекторных</w:t>
            </w:r>
            <w:proofErr w:type="spellEnd"/>
            <w:r w:rsidRPr="00931554">
              <w:rPr>
                <w:color w:val="000000"/>
                <w:sz w:val="22"/>
                <w:szCs w:val="22"/>
              </w:rPr>
              <w:t>) двигателей, производимые на территории Российской Федерации, подлежащие зачислению в бюджет</w:t>
            </w:r>
          </w:p>
        </w:tc>
        <w:tc>
          <w:tcPr>
            <w:tcW w:w="140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1117,0</w:t>
            </w:r>
          </w:p>
        </w:tc>
        <w:tc>
          <w:tcPr>
            <w:tcW w:w="148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1206,8</w:t>
            </w:r>
          </w:p>
        </w:tc>
        <w:tc>
          <w:tcPr>
            <w:tcW w:w="82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108,0</w:t>
            </w:r>
          </w:p>
        </w:tc>
      </w:tr>
      <w:tr w:rsidR="00931554" w:rsidRPr="00931554" w:rsidTr="00931554">
        <w:trPr>
          <w:trHeight w:val="1133"/>
        </w:trPr>
        <w:tc>
          <w:tcPr>
            <w:tcW w:w="46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2"/>
                <w:szCs w:val="22"/>
              </w:rPr>
            </w:pPr>
            <w:r w:rsidRPr="00931554">
              <w:rPr>
                <w:color w:val="000000"/>
                <w:sz w:val="22"/>
                <w:szCs w:val="22"/>
              </w:rPr>
              <w:t>1.2.</w:t>
            </w:r>
          </w:p>
        </w:tc>
        <w:tc>
          <w:tcPr>
            <w:tcW w:w="5302"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sz w:val="22"/>
                <w:szCs w:val="22"/>
              </w:rPr>
            </w:pPr>
            <w:r w:rsidRPr="00931554">
              <w:rPr>
                <w:color w:val="000000"/>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40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c>
          <w:tcPr>
            <w:tcW w:w="148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c>
          <w:tcPr>
            <w:tcW w:w="82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r>
      <w:tr w:rsidR="00931554" w:rsidRPr="00931554" w:rsidTr="00931554">
        <w:trPr>
          <w:trHeight w:val="638"/>
        </w:trPr>
        <w:tc>
          <w:tcPr>
            <w:tcW w:w="46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2"/>
                <w:szCs w:val="22"/>
              </w:rPr>
            </w:pPr>
            <w:r w:rsidRPr="00931554">
              <w:rPr>
                <w:color w:val="000000"/>
                <w:sz w:val="22"/>
                <w:szCs w:val="22"/>
              </w:rPr>
              <w:t>1.3.</w:t>
            </w:r>
          </w:p>
        </w:tc>
        <w:tc>
          <w:tcPr>
            <w:tcW w:w="5302"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sz w:val="22"/>
                <w:szCs w:val="22"/>
              </w:rPr>
            </w:pPr>
            <w:r w:rsidRPr="00931554">
              <w:rPr>
                <w:color w:val="000000"/>
                <w:sz w:val="22"/>
                <w:szCs w:val="22"/>
              </w:rPr>
              <w:t>Прочие денежные взыскания (штрафы) за правонарушения в области дорожного движения</w:t>
            </w:r>
          </w:p>
        </w:tc>
        <w:tc>
          <w:tcPr>
            <w:tcW w:w="140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c>
          <w:tcPr>
            <w:tcW w:w="148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c>
          <w:tcPr>
            <w:tcW w:w="82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r>
      <w:tr w:rsidR="00931554" w:rsidRPr="00931554" w:rsidTr="00931554">
        <w:trPr>
          <w:trHeight w:val="463"/>
        </w:trPr>
        <w:tc>
          <w:tcPr>
            <w:tcW w:w="46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2"/>
                <w:szCs w:val="22"/>
              </w:rPr>
            </w:pPr>
            <w:r w:rsidRPr="00931554">
              <w:rPr>
                <w:color w:val="000000"/>
                <w:sz w:val="22"/>
                <w:szCs w:val="22"/>
              </w:rPr>
              <w:lastRenderedPageBreak/>
              <w:t>1.4.</w:t>
            </w:r>
          </w:p>
        </w:tc>
        <w:tc>
          <w:tcPr>
            <w:tcW w:w="5302"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sz w:val="22"/>
                <w:szCs w:val="22"/>
              </w:rPr>
            </w:pPr>
            <w:r w:rsidRPr="00931554">
              <w:rPr>
                <w:color w:val="000000"/>
                <w:sz w:val="22"/>
                <w:szCs w:val="22"/>
              </w:rPr>
              <w:t xml:space="preserve">Прочие поступления </w:t>
            </w:r>
          </w:p>
        </w:tc>
        <w:tc>
          <w:tcPr>
            <w:tcW w:w="140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c>
          <w:tcPr>
            <w:tcW w:w="148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c>
          <w:tcPr>
            <w:tcW w:w="82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r>
      <w:tr w:rsidR="00931554" w:rsidRPr="00931554" w:rsidTr="00931554">
        <w:trPr>
          <w:trHeight w:val="782"/>
        </w:trPr>
        <w:tc>
          <w:tcPr>
            <w:tcW w:w="46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2"/>
                <w:szCs w:val="22"/>
              </w:rPr>
            </w:pPr>
            <w:r w:rsidRPr="00931554">
              <w:rPr>
                <w:color w:val="000000"/>
                <w:sz w:val="22"/>
                <w:szCs w:val="22"/>
              </w:rPr>
              <w:t>1.5.</w:t>
            </w:r>
          </w:p>
        </w:tc>
        <w:tc>
          <w:tcPr>
            <w:tcW w:w="5302"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sz w:val="22"/>
                <w:szCs w:val="22"/>
              </w:rPr>
            </w:pPr>
            <w:r w:rsidRPr="00931554">
              <w:rPr>
                <w:color w:val="000000"/>
                <w:sz w:val="22"/>
                <w:szCs w:val="22"/>
              </w:rPr>
              <w:t xml:space="preserve">Межбюджетные трансферты из бюджетов бюджетной системы Российской Федерации </w:t>
            </w:r>
          </w:p>
        </w:tc>
        <w:tc>
          <w:tcPr>
            <w:tcW w:w="140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c>
          <w:tcPr>
            <w:tcW w:w="148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c>
          <w:tcPr>
            <w:tcW w:w="82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r>
      <w:tr w:rsidR="00931554" w:rsidRPr="00931554" w:rsidTr="00931554">
        <w:trPr>
          <w:trHeight w:val="305"/>
        </w:trPr>
        <w:tc>
          <w:tcPr>
            <w:tcW w:w="46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22"/>
                <w:szCs w:val="22"/>
              </w:rPr>
            </w:pPr>
            <w:r w:rsidRPr="00931554">
              <w:rPr>
                <w:b/>
                <w:bCs/>
                <w:color w:val="000000"/>
                <w:sz w:val="22"/>
                <w:szCs w:val="22"/>
              </w:rPr>
              <w:t>2</w:t>
            </w:r>
          </w:p>
        </w:tc>
        <w:tc>
          <w:tcPr>
            <w:tcW w:w="5302"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b/>
                <w:bCs/>
                <w:color w:val="000000"/>
                <w:sz w:val="22"/>
                <w:szCs w:val="22"/>
              </w:rPr>
            </w:pPr>
          </w:p>
        </w:tc>
        <w:tc>
          <w:tcPr>
            <w:tcW w:w="140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20"/>
                <w:szCs w:val="20"/>
              </w:rPr>
            </w:pPr>
            <w:r w:rsidRPr="00931554">
              <w:rPr>
                <w:b/>
                <w:bCs/>
                <w:color w:val="000000"/>
                <w:sz w:val="20"/>
                <w:szCs w:val="20"/>
              </w:rPr>
              <w:t>2706,5</w:t>
            </w:r>
          </w:p>
        </w:tc>
        <w:tc>
          <w:tcPr>
            <w:tcW w:w="148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20"/>
                <w:szCs w:val="20"/>
              </w:rPr>
            </w:pPr>
            <w:r w:rsidRPr="00931554">
              <w:rPr>
                <w:b/>
                <w:bCs/>
                <w:color w:val="000000"/>
                <w:sz w:val="20"/>
                <w:szCs w:val="20"/>
              </w:rPr>
              <w:t>1345,5</w:t>
            </w:r>
          </w:p>
        </w:tc>
        <w:tc>
          <w:tcPr>
            <w:tcW w:w="82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20"/>
                <w:szCs w:val="20"/>
              </w:rPr>
            </w:pPr>
            <w:r w:rsidRPr="00931554">
              <w:rPr>
                <w:b/>
                <w:bCs/>
                <w:color w:val="000000"/>
                <w:sz w:val="20"/>
                <w:szCs w:val="20"/>
              </w:rPr>
              <w:t>49,7</w:t>
            </w:r>
          </w:p>
        </w:tc>
      </w:tr>
      <w:tr w:rsidR="00931554" w:rsidRPr="00931554" w:rsidTr="00931554">
        <w:trPr>
          <w:trHeight w:val="463"/>
        </w:trPr>
        <w:tc>
          <w:tcPr>
            <w:tcW w:w="46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2"/>
                <w:szCs w:val="22"/>
              </w:rPr>
            </w:pPr>
          </w:p>
        </w:tc>
        <w:tc>
          <w:tcPr>
            <w:tcW w:w="5302"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22"/>
                <w:szCs w:val="22"/>
              </w:rPr>
            </w:pPr>
          </w:p>
        </w:tc>
        <w:tc>
          <w:tcPr>
            <w:tcW w:w="140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20"/>
                <w:szCs w:val="20"/>
              </w:rPr>
            </w:pPr>
          </w:p>
        </w:tc>
        <w:tc>
          <w:tcPr>
            <w:tcW w:w="148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20"/>
                <w:szCs w:val="20"/>
              </w:rPr>
            </w:pPr>
          </w:p>
        </w:tc>
        <w:tc>
          <w:tcPr>
            <w:tcW w:w="82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p>
        </w:tc>
      </w:tr>
      <w:tr w:rsidR="00931554" w:rsidRPr="00931554" w:rsidTr="00931554">
        <w:trPr>
          <w:trHeight w:val="986"/>
        </w:trPr>
        <w:tc>
          <w:tcPr>
            <w:tcW w:w="46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2"/>
                <w:szCs w:val="22"/>
              </w:rPr>
            </w:pPr>
            <w:r w:rsidRPr="00931554">
              <w:rPr>
                <w:color w:val="000000"/>
                <w:sz w:val="22"/>
                <w:szCs w:val="22"/>
              </w:rPr>
              <w:t>2.1.</w:t>
            </w:r>
          </w:p>
        </w:tc>
        <w:tc>
          <w:tcPr>
            <w:tcW w:w="5302"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sz w:val="22"/>
                <w:szCs w:val="22"/>
              </w:rPr>
            </w:pPr>
            <w:r w:rsidRPr="00931554">
              <w:rPr>
                <w:color w:val="000000"/>
                <w:sz w:val="22"/>
                <w:szCs w:val="22"/>
              </w:rPr>
              <w:t>Содержание, капитальный ремонт, ремонт автомобильных дорог и искусственных сооружений на них</w:t>
            </w:r>
          </w:p>
        </w:tc>
        <w:tc>
          <w:tcPr>
            <w:tcW w:w="140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2222,7</w:t>
            </w:r>
          </w:p>
        </w:tc>
        <w:tc>
          <w:tcPr>
            <w:tcW w:w="148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861,7</w:t>
            </w:r>
          </w:p>
        </w:tc>
        <w:tc>
          <w:tcPr>
            <w:tcW w:w="82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38,8</w:t>
            </w:r>
          </w:p>
        </w:tc>
      </w:tr>
      <w:tr w:rsidR="00931554" w:rsidRPr="00931554" w:rsidTr="00931554">
        <w:trPr>
          <w:trHeight w:val="1015"/>
        </w:trPr>
        <w:tc>
          <w:tcPr>
            <w:tcW w:w="46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2"/>
                <w:szCs w:val="22"/>
              </w:rPr>
            </w:pPr>
            <w:r w:rsidRPr="00931554">
              <w:rPr>
                <w:color w:val="000000"/>
                <w:sz w:val="22"/>
                <w:szCs w:val="22"/>
              </w:rPr>
              <w:t>2.2.</w:t>
            </w:r>
          </w:p>
        </w:tc>
        <w:tc>
          <w:tcPr>
            <w:tcW w:w="5302"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sz w:val="22"/>
                <w:szCs w:val="22"/>
              </w:rPr>
            </w:pPr>
            <w:r w:rsidRPr="00931554">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40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c>
          <w:tcPr>
            <w:tcW w:w="148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c>
          <w:tcPr>
            <w:tcW w:w="82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r>
      <w:tr w:rsidR="00931554" w:rsidRPr="00931554" w:rsidTr="00931554">
        <w:trPr>
          <w:trHeight w:val="754"/>
        </w:trPr>
        <w:tc>
          <w:tcPr>
            <w:tcW w:w="46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2"/>
                <w:szCs w:val="22"/>
              </w:rPr>
            </w:pPr>
            <w:r w:rsidRPr="00931554">
              <w:rPr>
                <w:color w:val="000000"/>
                <w:sz w:val="22"/>
                <w:szCs w:val="22"/>
              </w:rPr>
              <w:t>2.3.</w:t>
            </w:r>
          </w:p>
        </w:tc>
        <w:tc>
          <w:tcPr>
            <w:tcW w:w="5302"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sz w:val="22"/>
                <w:szCs w:val="22"/>
              </w:rPr>
            </w:pPr>
            <w:r w:rsidRPr="00931554">
              <w:rPr>
                <w:color w:val="000000"/>
                <w:sz w:val="22"/>
                <w:szCs w:val="22"/>
              </w:rPr>
              <w:t>Строительство и реконструкция автомобильных дорог и искусственных сооружений на них</w:t>
            </w:r>
          </w:p>
        </w:tc>
        <w:tc>
          <w:tcPr>
            <w:tcW w:w="140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c>
          <w:tcPr>
            <w:tcW w:w="148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c>
          <w:tcPr>
            <w:tcW w:w="82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r>
      <w:tr w:rsidR="00931554" w:rsidRPr="00931554" w:rsidTr="00931554">
        <w:trPr>
          <w:trHeight w:val="943"/>
        </w:trPr>
        <w:tc>
          <w:tcPr>
            <w:tcW w:w="46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2"/>
                <w:szCs w:val="22"/>
              </w:rPr>
            </w:pPr>
            <w:r w:rsidRPr="00931554">
              <w:rPr>
                <w:color w:val="000000"/>
                <w:sz w:val="22"/>
                <w:szCs w:val="22"/>
              </w:rPr>
              <w:t>2.4.</w:t>
            </w:r>
          </w:p>
        </w:tc>
        <w:tc>
          <w:tcPr>
            <w:tcW w:w="5302"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sz w:val="22"/>
                <w:szCs w:val="22"/>
              </w:rPr>
            </w:pPr>
            <w:r w:rsidRPr="00931554">
              <w:rPr>
                <w:color w:val="000000"/>
                <w:sz w:val="22"/>
                <w:szCs w:val="22"/>
              </w:rPr>
              <w:t>Оформление прав собственности на автомобильные дороги и земельные участки по ним</w:t>
            </w:r>
          </w:p>
        </w:tc>
        <w:tc>
          <w:tcPr>
            <w:tcW w:w="140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483,8</w:t>
            </w:r>
          </w:p>
        </w:tc>
        <w:tc>
          <w:tcPr>
            <w:tcW w:w="148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483,8</w:t>
            </w:r>
          </w:p>
        </w:tc>
        <w:tc>
          <w:tcPr>
            <w:tcW w:w="82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r>
      <w:tr w:rsidR="00931554" w:rsidRPr="00931554" w:rsidTr="00931554">
        <w:trPr>
          <w:trHeight w:val="362"/>
        </w:trPr>
        <w:tc>
          <w:tcPr>
            <w:tcW w:w="46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2"/>
                <w:szCs w:val="22"/>
              </w:rPr>
            </w:pPr>
            <w:r w:rsidRPr="00931554">
              <w:rPr>
                <w:color w:val="000000"/>
                <w:sz w:val="22"/>
                <w:szCs w:val="22"/>
              </w:rPr>
              <w:t>2.5.</w:t>
            </w:r>
          </w:p>
        </w:tc>
        <w:tc>
          <w:tcPr>
            <w:tcW w:w="5302"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sz w:val="22"/>
                <w:szCs w:val="22"/>
              </w:rPr>
            </w:pPr>
            <w:r w:rsidRPr="00931554">
              <w:rPr>
                <w:color w:val="000000"/>
                <w:sz w:val="22"/>
                <w:szCs w:val="22"/>
              </w:rPr>
              <w:t>Прочие направления</w:t>
            </w:r>
          </w:p>
        </w:tc>
        <w:tc>
          <w:tcPr>
            <w:tcW w:w="140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c>
          <w:tcPr>
            <w:tcW w:w="1483"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c>
          <w:tcPr>
            <w:tcW w:w="821"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20"/>
                <w:szCs w:val="20"/>
              </w:rPr>
            </w:pPr>
            <w:r w:rsidRPr="00931554">
              <w:rPr>
                <w:color w:val="000000"/>
                <w:sz w:val="20"/>
                <w:szCs w:val="20"/>
              </w:rPr>
              <w:t>0,0</w:t>
            </w:r>
          </w:p>
        </w:tc>
      </w:tr>
    </w:tbl>
    <w:p w:rsidR="00931554" w:rsidRPr="00931554" w:rsidRDefault="00931554" w:rsidP="00931554">
      <w:pPr>
        <w:ind w:firstLine="0"/>
        <w:jc w:val="left"/>
        <w:rPr>
          <w:sz w:val="28"/>
          <w:szCs w:val="28"/>
        </w:rPr>
      </w:pPr>
    </w:p>
    <w:p w:rsidR="00931554" w:rsidRPr="00931554" w:rsidRDefault="00931554" w:rsidP="00931554">
      <w:pPr>
        <w:ind w:firstLine="0"/>
        <w:jc w:val="left"/>
        <w:outlineLvl w:val="0"/>
        <w:rPr>
          <w:sz w:val="28"/>
          <w:szCs w:val="28"/>
        </w:rPr>
      </w:pPr>
    </w:p>
    <w:tbl>
      <w:tblPr>
        <w:tblW w:w="9485" w:type="dxa"/>
        <w:tblLook w:val="01E0" w:firstRow="1" w:lastRow="1" w:firstColumn="1" w:lastColumn="1" w:noHBand="0" w:noVBand="0"/>
      </w:tblPr>
      <w:tblGrid>
        <w:gridCol w:w="9485"/>
      </w:tblGrid>
      <w:tr w:rsidR="00931554" w:rsidRPr="00931554" w:rsidTr="00931554">
        <w:tc>
          <w:tcPr>
            <w:tcW w:w="9485" w:type="dxa"/>
          </w:tcPr>
          <w:p w:rsidR="00931554" w:rsidRPr="00931554" w:rsidRDefault="00931554" w:rsidP="00931554">
            <w:pPr>
              <w:overflowPunct w:val="0"/>
              <w:autoSpaceDE w:val="0"/>
              <w:autoSpaceDN w:val="0"/>
              <w:adjustRightInd w:val="0"/>
              <w:ind w:right="-271" w:firstLine="0"/>
              <w:jc w:val="center"/>
              <w:textAlignment w:val="baseline"/>
              <w:rPr>
                <w:b/>
                <w:spacing w:val="20"/>
                <w:sz w:val="28"/>
                <w:szCs w:val="20"/>
              </w:rPr>
            </w:pPr>
            <w:r w:rsidRPr="00931554">
              <w:rPr>
                <w:b/>
                <w:spacing w:val="20"/>
                <w:sz w:val="28"/>
                <w:szCs w:val="20"/>
              </w:rPr>
              <w:t>ИРКУТСКАЯ ОБЛАСТЬ</w:t>
            </w:r>
          </w:p>
        </w:tc>
      </w:tr>
      <w:tr w:rsidR="00931554" w:rsidRPr="00931554" w:rsidTr="00931554">
        <w:tc>
          <w:tcPr>
            <w:tcW w:w="9485" w:type="dxa"/>
          </w:tcPr>
          <w:p w:rsidR="00931554" w:rsidRPr="00931554" w:rsidRDefault="00931554" w:rsidP="00931554">
            <w:pPr>
              <w:overflowPunct w:val="0"/>
              <w:autoSpaceDE w:val="0"/>
              <w:autoSpaceDN w:val="0"/>
              <w:adjustRightInd w:val="0"/>
              <w:ind w:right="-271" w:firstLine="0"/>
              <w:jc w:val="center"/>
              <w:textAlignment w:val="baseline"/>
              <w:rPr>
                <w:b/>
                <w:spacing w:val="20"/>
                <w:sz w:val="28"/>
                <w:szCs w:val="20"/>
              </w:rPr>
            </w:pPr>
            <w:r w:rsidRPr="00931554">
              <w:rPr>
                <w:b/>
                <w:spacing w:val="20"/>
                <w:sz w:val="28"/>
                <w:szCs w:val="20"/>
              </w:rPr>
              <w:t>Муниципальное образование</w:t>
            </w:r>
          </w:p>
          <w:p w:rsidR="00931554" w:rsidRPr="00931554" w:rsidRDefault="00931554" w:rsidP="00931554">
            <w:pPr>
              <w:overflowPunct w:val="0"/>
              <w:autoSpaceDE w:val="0"/>
              <w:autoSpaceDN w:val="0"/>
              <w:adjustRightInd w:val="0"/>
              <w:ind w:right="-271" w:firstLine="0"/>
              <w:jc w:val="center"/>
              <w:textAlignment w:val="baseline"/>
              <w:rPr>
                <w:b/>
                <w:spacing w:val="20"/>
                <w:sz w:val="28"/>
                <w:szCs w:val="20"/>
              </w:rPr>
            </w:pPr>
            <w:r w:rsidRPr="00931554">
              <w:rPr>
                <w:b/>
                <w:spacing w:val="20"/>
                <w:sz w:val="28"/>
                <w:szCs w:val="20"/>
              </w:rPr>
              <w:t>«Тулунский район»</w:t>
            </w:r>
          </w:p>
        </w:tc>
      </w:tr>
      <w:tr w:rsidR="00931554" w:rsidRPr="00931554" w:rsidTr="00931554">
        <w:tc>
          <w:tcPr>
            <w:tcW w:w="9485" w:type="dxa"/>
          </w:tcPr>
          <w:p w:rsidR="00931554" w:rsidRPr="00931554" w:rsidRDefault="00931554" w:rsidP="00931554">
            <w:pPr>
              <w:overflowPunct w:val="0"/>
              <w:autoSpaceDE w:val="0"/>
              <w:autoSpaceDN w:val="0"/>
              <w:adjustRightInd w:val="0"/>
              <w:ind w:right="-271" w:firstLine="0"/>
              <w:jc w:val="center"/>
              <w:textAlignment w:val="baseline"/>
              <w:rPr>
                <w:spacing w:val="20"/>
                <w:sz w:val="28"/>
                <w:szCs w:val="20"/>
              </w:rPr>
            </w:pPr>
          </w:p>
        </w:tc>
      </w:tr>
      <w:tr w:rsidR="00931554" w:rsidRPr="00931554" w:rsidTr="00931554">
        <w:tc>
          <w:tcPr>
            <w:tcW w:w="9485" w:type="dxa"/>
          </w:tcPr>
          <w:p w:rsidR="00931554" w:rsidRPr="00931554" w:rsidRDefault="00931554" w:rsidP="00931554">
            <w:pPr>
              <w:overflowPunct w:val="0"/>
              <w:autoSpaceDE w:val="0"/>
              <w:autoSpaceDN w:val="0"/>
              <w:adjustRightInd w:val="0"/>
              <w:ind w:right="-271" w:firstLine="0"/>
              <w:jc w:val="center"/>
              <w:textAlignment w:val="baseline"/>
              <w:rPr>
                <w:b/>
                <w:spacing w:val="20"/>
                <w:sz w:val="28"/>
                <w:szCs w:val="20"/>
              </w:rPr>
            </w:pPr>
            <w:r w:rsidRPr="00931554">
              <w:rPr>
                <w:b/>
                <w:spacing w:val="20"/>
                <w:sz w:val="28"/>
                <w:szCs w:val="20"/>
              </w:rPr>
              <w:t>Д У М А</w:t>
            </w:r>
          </w:p>
          <w:p w:rsidR="00931554" w:rsidRPr="00931554" w:rsidRDefault="00931554" w:rsidP="00931554">
            <w:pPr>
              <w:overflowPunct w:val="0"/>
              <w:autoSpaceDE w:val="0"/>
              <w:autoSpaceDN w:val="0"/>
              <w:adjustRightInd w:val="0"/>
              <w:ind w:right="-271" w:firstLine="0"/>
              <w:jc w:val="center"/>
              <w:textAlignment w:val="baseline"/>
              <w:rPr>
                <w:b/>
                <w:spacing w:val="20"/>
                <w:sz w:val="28"/>
                <w:szCs w:val="20"/>
              </w:rPr>
            </w:pPr>
            <w:r w:rsidRPr="00931554">
              <w:rPr>
                <w:b/>
                <w:spacing w:val="20"/>
                <w:sz w:val="28"/>
                <w:szCs w:val="20"/>
              </w:rPr>
              <w:t>Афанасьевского сельского поселения</w:t>
            </w:r>
          </w:p>
        </w:tc>
      </w:tr>
      <w:tr w:rsidR="00931554" w:rsidRPr="00931554" w:rsidTr="00931554">
        <w:tc>
          <w:tcPr>
            <w:tcW w:w="9485" w:type="dxa"/>
          </w:tcPr>
          <w:p w:rsidR="00931554" w:rsidRPr="00931554" w:rsidRDefault="00931554" w:rsidP="00931554">
            <w:pPr>
              <w:overflowPunct w:val="0"/>
              <w:autoSpaceDE w:val="0"/>
              <w:autoSpaceDN w:val="0"/>
              <w:adjustRightInd w:val="0"/>
              <w:ind w:right="-271" w:firstLine="0"/>
              <w:jc w:val="center"/>
              <w:textAlignment w:val="baseline"/>
              <w:rPr>
                <w:b/>
                <w:spacing w:val="20"/>
                <w:sz w:val="28"/>
                <w:szCs w:val="20"/>
              </w:rPr>
            </w:pPr>
          </w:p>
        </w:tc>
      </w:tr>
      <w:tr w:rsidR="00931554" w:rsidRPr="00931554" w:rsidTr="00931554">
        <w:tc>
          <w:tcPr>
            <w:tcW w:w="9485" w:type="dxa"/>
          </w:tcPr>
          <w:p w:rsidR="00931554" w:rsidRPr="00931554" w:rsidRDefault="00931554" w:rsidP="00931554">
            <w:pPr>
              <w:overflowPunct w:val="0"/>
              <w:autoSpaceDE w:val="0"/>
              <w:autoSpaceDN w:val="0"/>
              <w:adjustRightInd w:val="0"/>
              <w:ind w:right="-271" w:firstLine="0"/>
              <w:jc w:val="center"/>
              <w:textAlignment w:val="baseline"/>
              <w:rPr>
                <w:b/>
                <w:spacing w:val="20"/>
                <w:sz w:val="28"/>
                <w:szCs w:val="20"/>
              </w:rPr>
            </w:pPr>
            <w:r w:rsidRPr="00931554">
              <w:rPr>
                <w:b/>
                <w:spacing w:val="20"/>
                <w:sz w:val="28"/>
                <w:szCs w:val="20"/>
              </w:rPr>
              <w:t>РЕШЕНИЕ</w:t>
            </w:r>
          </w:p>
        </w:tc>
      </w:tr>
      <w:tr w:rsidR="00931554" w:rsidRPr="00931554" w:rsidTr="00931554">
        <w:tc>
          <w:tcPr>
            <w:tcW w:w="9485" w:type="dxa"/>
          </w:tcPr>
          <w:p w:rsidR="00931554" w:rsidRPr="00931554" w:rsidRDefault="00931554" w:rsidP="00931554">
            <w:pPr>
              <w:overflowPunct w:val="0"/>
              <w:autoSpaceDE w:val="0"/>
              <w:autoSpaceDN w:val="0"/>
              <w:adjustRightInd w:val="0"/>
              <w:ind w:left="142" w:right="-271" w:firstLine="0"/>
              <w:jc w:val="center"/>
              <w:textAlignment w:val="baseline"/>
              <w:rPr>
                <w:spacing w:val="20"/>
                <w:sz w:val="28"/>
                <w:szCs w:val="20"/>
              </w:rPr>
            </w:pPr>
          </w:p>
        </w:tc>
      </w:tr>
      <w:tr w:rsidR="00931554" w:rsidRPr="00931554" w:rsidTr="00931554">
        <w:tc>
          <w:tcPr>
            <w:tcW w:w="9485" w:type="dxa"/>
          </w:tcPr>
          <w:p w:rsidR="00931554" w:rsidRPr="00931554" w:rsidRDefault="00931554" w:rsidP="00931554">
            <w:pPr>
              <w:overflowPunct w:val="0"/>
              <w:autoSpaceDE w:val="0"/>
              <w:autoSpaceDN w:val="0"/>
              <w:adjustRightInd w:val="0"/>
              <w:ind w:left="142" w:right="-271" w:firstLine="0"/>
              <w:jc w:val="left"/>
              <w:textAlignment w:val="baseline"/>
              <w:rPr>
                <w:spacing w:val="20"/>
                <w:sz w:val="28"/>
                <w:szCs w:val="20"/>
              </w:rPr>
            </w:pPr>
            <w:r w:rsidRPr="00931554">
              <w:rPr>
                <w:b/>
                <w:spacing w:val="20"/>
                <w:sz w:val="28"/>
                <w:szCs w:val="20"/>
              </w:rPr>
              <w:t>«05» июня 2019г</w:t>
            </w:r>
            <w:r w:rsidRPr="00931554">
              <w:rPr>
                <w:spacing w:val="20"/>
                <w:sz w:val="28"/>
                <w:szCs w:val="20"/>
              </w:rPr>
              <w:t>.                                          № 7-РД</w:t>
            </w:r>
          </w:p>
        </w:tc>
      </w:tr>
      <w:tr w:rsidR="00931554" w:rsidRPr="00931554" w:rsidTr="00931554">
        <w:tc>
          <w:tcPr>
            <w:tcW w:w="9485" w:type="dxa"/>
          </w:tcPr>
          <w:p w:rsidR="00931554" w:rsidRPr="00931554" w:rsidRDefault="00931554" w:rsidP="00931554">
            <w:pPr>
              <w:overflowPunct w:val="0"/>
              <w:autoSpaceDE w:val="0"/>
              <w:autoSpaceDN w:val="0"/>
              <w:adjustRightInd w:val="0"/>
              <w:ind w:right="-271" w:firstLine="0"/>
              <w:jc w:val="center"/>
              <w:textAlignment w:val="baseline"/>
              <w:rPr>
                <w:b/>
                <w:spacing w:val="20"/>
                <w:sz w:val="28"/>
                <w:szCs w:val="20"/>
              </w:rPr>
            </w:pPr>
          </w:p>
          <w:p w:rsidR="00931554" w:rsidRPr="00931554" w:rsidRDefault="00931554" w:rsidP="00931554">
            <w:pPr>
              <w:overflowPunct w:val="0"/>
              <w:autoSpaceDE w:val="0"/>
              <w:autoSpaceDN w:val="0"/>
              <w:adjustRightInd w:val="0"/>
              <w:ind w:right="-271" w:firstLine="0"/>
              <w:jc w:val="center"/>
              <w:textAlignment w:val="baseline"/>
              <w:rPr>
                <w:b/>
                <w:spacing w:val="20"/>
                <w:sz w:val="28"/>
                <w:szCs w:val="20"/>
              </w:rPr>
            </w:pPr>
            <w:r w:rsidRPr="00931554">
              <w:rPr>
                <w:b/>
                <w:spacing w:val="20"/>
                <w:sz w:val="28"/>
                <w:szCs w:val="20"/>
              </w:rPr>
              <w:t>д. Афанасьева</w:t>
            </w:r>
          </w:p>
        </w:tc>
      </w:tr>
    </w:tbl>
    <w:p w:rsidR="00931554" w:rsidRPr="00931554" w:rsidRDefault="00931554" w:rsidP="00931554">
      <w:pPr>
        <w:ind w:firstLine="0"/>
        <w:jc w:val="left"/>
      </w:pPr>
    </w:p>
    <w:p w:rsidR="00931554" w:rsidRPr="00931554" w:rsidRDefault="00931554" w:rsidP="00931554">
      <w:pPr>
        <w:ind w:left="5664" w:firstLine="0"/>
      </w:pPr>
    </w:p>
    <w:p w:rsidR="00931554" w:rsidRPr="00931554" w:rsidRDefault="00931554" w:rsidP="00931554">
      <w:pPr>
        <w:ind w:firstLine="0"/>
        <w:outlineLvl w:val="0"/>
        <w:rPr>
          <w:b/>
          <w:i/>
          <w:sz w:val="28"/>
          <w:szCs w:val="28"/>
        </w:rPr>
      </w:pPr>
      <w:r w:rsidRPr="00931554">
        <w:rPr>
          <w:b/>
          <w:i/>
          <w:sz w:val="28"/>
          <w:szCs w:val="28"/>
        </w:rPr>
        <w:t>Об исполнении бюджета</w:t>
      </w:r>
    </w:p>
    <w:p w:rsidR="00931554" w:rsidRPr="00931554" w:rsidRDefault="00931554" w:rsidP="00931554">
      <w:pPr>
        <w:ind w:firstLine="0"/>
        <w:outlineLvl w:val="0"/>
        <w:rPr>
          <w:b/>
          <w:i/>
          <w:sz w:val="28"/>
          <w:szCs w:val="28"/>
        </w:rPr>
      </w:pPr>
      <w:r w:rsidRPr="00931554">
        <w:rPr>
          <w:b/>
          <w:i/>
          <w:sz w:val="28"/>
          <w:szCs w:val="28"/>
        </w:rPr>
        <w:t>Афанасьевского муниципального образования</w:t>
      </w:r>
    </w:p>
    <w:p w:rsidR="00931554" w:rsidRPr="00931554" w:rsidRDefault="00931554" w:rsidP="00931554">
      <w:pPr>
        <w:ind w:firstLine="0"/>
        <w:outlineLvl w:val="0"/>
        <w:rPr>
          <w:b/>
          <w:sz w:val="28"/>
          <w:szCs w:val="28"/>
        </w:rPr>
      </w:pPr>
      <w:r w:rsidRPr="00931554">
        <w:rPr>
          <w:b/>
          <w:i/>
          <w:sz w:val="28"/>
          <w:szCs w:val="28"/>
        </w:rPr>
        <w:t>за 1 квартал 2019 года</w:t>
      </w:r>
    </w:p>
    <w:p w:rsidR="00931554" w:rsidRPr="00931554" w:rsidRDefault="00931554" w:rsidP="00931554">
      <w:pPr>
        <w:ind w:firstLine="0"/>
        <w:outlineLvl w:val="0"/>
        <w:rPr>
          <w:b/>
          <w:sz w:val="28"/>
          <w:szCs w:val="28"/>
        </w:rPr>
      </w:pPr>
    </w:p>
    <w:p w:rsidR="00931554" w:rsidRPr="00931554" w:rsidRDefault="00931554" w:rsidP="00931554">
      <w:pPr>
        <w:ind w:hanging="540"/>
        <w:outlineLvl w:val="0"/>
      </w:pPr>
      <w:r w:rsidRPr="00931554">
        <w:t xml:space="preserve">             </w:t>
      </w:r>
    </w:p>
    <w:p w:rsidR="00931554" w:rsidRPr="00931554" w:rsidRDefault="00931554" w:rsidP="00931554">
      <w:pPr>
        <w:outlineLvl w:val="0"/>
        <w:rPr>
          <w:sz w:val="28"/>
          <w:szCs w:val="28"/>
        </w:rPr>
      </w:pPr>
      <w:proofErr w:type="gramStart"/>
      <w:r w:rsidRPr="00931554">
        <w:rPr>
          <w:sz w:val="28"/>
          <w:szCs w:val="28"/>
        </w:rPr>
        <w:t xml:space="preserve">Заслушав информацию главы Афанасьевского сельского поселения Лобанова В.Ю. «Об исполнении бюджета Афанасьевского муниципального образования за 1 квартал 2019 года», руководствуясь Бюджетным кодексом РФ, Федеральным законом «Об общих принципах организации местного </w:t>
      </w:r>
      <w:r w:rsidRPr="00931554">
        <w:rPr>
          <w:sz w:val="28"/>
          <w:szCs w:val="28"/>
        </w:rPr>
        <w:lastRenderedPageBreak/>
        <w:t>самоуправления в Российской Федерации»,</w:t>
      </w:r>
      <w:r w:rsidRPr="00931554">
        <w:rPr>
          <w:sz w:val="28"/>
        </w:rPr>
        <w:t xml:space="preserve"> законом Иркутской области </w:t>
      </w:r>
      <w:r w:rsidRPr="00931554">
        <w:rPr>
          <w:sz w:val="28"/>
          <w:szCs w:val="28"/>
        </w:rPr>
        <w:t>«Об областном бюджете на 2019 год и на плановый период 2020 и 2021 годов»</w:t>
      </w:r>
      <w:r w:rsidRPr="00931554">
        <w:rPr>
          <w:sz w:val="28"/>
        </w:rPr>
        <w:t xml:space="preserve">, </w:t>
      </w:r>
      <w:r w:rsidRPr="00931554">
        <w:rPr>
          <w:sz w:val="28"/>
          <w:szCs w:val="28"/>
        </w:rPr>
        <w:t>Положением «О бюджетном процессе в Афанасьевском муниципальном образовании</w:t>
      </w:r>
      <w:proofErr w:type="gramEnd"/>
      <w:r w:rsidRPr="00931554">
        <w:rPr>
          <w:sz w:val="28"/>
          <w:szCs w:val="28"/>
        </w:rPr>
        <w:t>», статьями 33,48 Устава Афанасьевского муниципального образования, Дума Афанасьевского сельского поселения</w:t>
      </w:r>
    </w:p>
    <w:p w:rsidR="00931554" w:rsidRPr="00931554" w:rsidRDefault="00931554" w:rsidP="00931554">
      <w:pPr>
        <w:ind w:left="360" w:hanging="360"/>
        <w:rPr>
          <w:sz w:val="28"/>
          <w:szCs w:val="28"/>
        </w:rPr>
      </w:pPr>
      <w:r w:rsidRPr="00931554">
        <w:rPr>
          <w:sz w:val="28"/>
          <w:szCs w:val="28"/>
        </w:rPr>
        <w:t xml:space="preserve"> </w:t>
      </w:r>
    </w:p>
    <w:p w:rsidR="00931554" w:rsidRPr="00931554" w:rsidRDefault="00931554" w:rsidP="00931554">
      <w:pPr>
        <w:ind w:left="360" w:hanging="360"/>
        <w:jc w:val="center"/>
        <w:rPr>
          <w:sz w:val="28"/>
          <w:szCs w:val="28"/>
        </w:rPr>
      </w:pPr>
      <w:proofErr w:type="gramStart"/>
      <w:r w:rsidRPr="00931554">
        <w:rPr>
          <w:sz w:val="28"/>
          <w:szCs w:val="28"/>
        </w:rPr>
        <w:t>Р</w:t>
      </w:r>
      <w:proofErr w:type="gramEnd"/>
      <w:r w:rsidRPr="00931554">
        <w:rPr>
          <w:sz w:val="28"/>
          <w:szCs w:val="28"/>
        </w:rPr>
        <w:t xml:space="preserve"> Е Ш И Л А :</w:t>
      </w:r>
    </w:p>
    <w:p w:rsidR="00931554" w:rsidRPr="00931554" w:rsidRDefault="00931554" w:rsidP="00931554">
      <w:pPr>
        <w:ind w:left="360" w:firstLine="0"/>
        <w:rPr>
          <w:sz w:val="28"/>
          <w:szCs w:val="28"/>
        </w:rPr>
      </w:pPr>
    </w:p>
    <w:p w:rsidR="00931554" w:rsidRPr="00931554" w:rsidRDefault="00931554" w:rsidP="00931554">
      <w:pPr>
        <w:rPr>
          <w:sz w:val="28"/>
          <w:szCs w:val="28"/>
        </w:rPr>
      </w:pPr>
      <w:r w:rsidRPr="00931554">
        <w:rPr>
          <w:sz w:val="28"/>
          <w:szCs w:val="28"/>
        </w:rPr>
        <w:t>Информацию главы Афанасьевского сельского поселения Лобанова В.Ю. «Об исполнении бюджета Афанасьевского муниципального образования за 1 квартал 2019 года» (прилагается) принять к сведению.</w:t>
      </w:r>
    </w:p>
    <w:p w:rsidR="00931554" w:rsidRPr="00931554" w:rsidRDefault="00931554" w:rsidP="00931554">
      <w:pPr>
        <w:ind w:left="360" w:hanging="360"/>
        <w:rPr>
          <w:sz w:val="28"/>
          <w:szCs w:val="28"/>
        </w:rPr>
      </w:pPr>
      <w:r w:rsidRPr="00931554">
        <w:rPr>
          <w:sz w:val="28"/>
          <w:szCs w:val="28"/>
        </w:rPr>
        <w:t xml:space="preserve">  </w:t>
      </w:r>
    </w:p>
    <w:p w:rsidR="00931554" w:rsidRPr="00931554" w:rsidRDefault="00931554" w:rsidP="00931554">
      <w:pPr>
        <w:ind w:left="360" w:hanging="360"/>
        <w:rPr>
          <w:sz w:val="28"/>
          <w:szCs w:val="28"/>
        </w:rPr>
      </w:pPr>
    </w:p>
    <w:p w:rsidR="00931554" w:rsidRPr="00931554" w:rsidRDefault="00931554" w:rsidP="00931554">
      <w:pPr>
        <w:ind w:firstLine="0"/>
        <w:jc w:val="left"/>
        <w:outlineLvl w:val="0"/>
        <w:rPr>
          <w:sz w:val="28"/>
          <w:szCs w:val="28"/>
        </w:rPr>
      </w:pPr>
      <w:r w:rsidRPr="00931554">
        <w:rPr>
          <w:sz w:val="28"/>
          <w:szCs w:val="28"/>
        </w:rPr>
        <w:t xml:space="preserve">Глава Афанасьевского </w:t>
      </w:r>
    </w:p>
    <w:p w:rsidR="00931554" w:rsidRPr="00931554" w:rsidRDefault="00931554" w:rsidP="00931554">
      <w:pPr>
        <w:ind w:firstLine="0"/>
        <w:jc w:val="left"/>
        <w:outlineLvl w:val="0"/>
        <w:rPr>
          <w:sz w:val="28"/>
          <w:szCs w:val="28"/>
        </w:rPr>
      </w:pPr>
      <w:r w:rsidRPr="00931554">
        <w:rPr>
          <w:sz w:val="28"/>
          <w:szCs w:val="28"/>
        </w:rPr>
        <w:t>сельского поселения                                                            В.Ю.Лобанов</w:t>
      </w:r>
    </w:p>
    <w:p w:rsidR="00931554" w:rsidRPr="00931554" w:rsidRDefault="00931554" w:rsidP="00931554">
      <w:pPr>
        <w:ind w:firstLine="0"/>
        <w:jc w:val="left"/>
        <w:outlineLvl w:val="0"/>
        <w:rPr>
          <w:sz w:val="28"/>
          <w:szCs w:val="28"/>
        </w:rPr>
      </w:pPr>
    </w:p>
    <w:p w:rsidR="00931554" w:rsidRPr="00931554" w:rsidRDefault="00931554" w:rsidP="00931554">
      <w:pPr>
        <w:ind w:firstLine="0"/>
        <w:jc w:val="left"/>
        <w:outlineLvl w:val="0"/>
        <w:rPr>
          <w:sz w:val="28"/>
          <w:szCs w:val="28"/>
        </w:rPr>
      </w:pPr>
    </w:p>
    <w:p w:rsidR="00931554" w:rsidRPr="00931554" w:rsidRDefault="00931554" w:rsidP="00931554">
      <w:pPr>
        <w:ind w:firstLine="0"/>
        <w:jc w:val="left"/>
        <w:outlineLvl w:val="0"/>
        <w:rPr>
          <w:sz w:val="28"/>
          <w:szCs w:val="28"/>
        </w:rPr>
      </w:pPr>
    </w:p>
    <w:p w:rsidR="00931554" w:rsidRPr="00931554" w:rsidRDefault="00931554" w:rsidP="00931554">
      <w:pPr>
        <w:ind w:firstLine="0"/>
        <w:jc w:val="left"/>
        <w:outlineLvl w:val="0"/>
        <w:rPr>
          <w:sz w:val="28"/>
          <w:szCs w:val="28"/>
        </w:rPr>
      </w:pPr>
    </w:p>
    <w:p w:rsidR="00931554" w:rsidRPr="00931554" w:rsidRDefault="00931554" w:rsidP="00931554">
      <w:pPr>
        <w:ind w:firstLine="0"/>
        <w:jc w:val="left"/>
        <w:outlineLvl w:val="0"/>
        <w:rPr>
          <w:sz w:val="28"/>
          <w:szCs w:val="28"/>
        </w:rPr>
      </w:pPr>
    </w:p>
    <w:p w:rsidR="00931554" w:rsidRPr="00931554" w:rsidRDefault="00931554" w:rsidP="00931554">
      <w:pPr>
        <w:ind w:firstLine="0"/>
        <w:jc w:val="left"/>
        <w:outlineLvl w:val="0"/>
        <w:rPr>
          <w:sz w:val="28"/>
          <w:szCs w:val="28"/>
        </w:rPr>
      </w:pPr>
    </w:p>
    <w:p w:rsidR="00931554" w:rsidRPr="00931554" w:rsidRDefault="00931554" w:rsidP="00931554">
      <w:pPr>
        <w:ind w:firstLine="0"/>
        <w:jc w:val="left"/>
        <w:outlineLvl w:val="0"/>
        <w:rPr>
          <w:sz w:val="28"/>
          <w:szCs w:val="28"/>
        </w:rPr>
      </w:pPr>
    </w:p>
    <w:p w:rsidR="00931554" w:rsidRPr="00931554" w:rsidRDefault="00931554" w:rsidP="00931554">
      <w:pPr>
        <w:ind w:firstLine="0"/>
        <w:jc w:val="left"/>
        <w:outlineLvl w:val="0"/>
        <w:rPr>
          <w:sz w:val="28"/>
          <w:szCs w:val="28"/>
        </w:rPr>
      </w:pPr>
    </w:p>
    <w:p w:rsidR="00931554" w:rsidRPr="00931554" w:rsidRDefault="00931554" w:rsidP="00931554">
      <w:pPr>
        <w:ind w:firstLine="0"/>
        <w:jc w:val="left"/>
        <w:outlineLvl w:val="0"/>
        <w:rPr>
          <w:sz w:val="28"/>
          <w:szCs w:val="28"/>
        </w:rPr>
      </w:pPr>
    </w:p>
    <w:p w:rsidR="00931554" w:rsidRPr="00931554" w:rsidRDefault="00931554" w:rsidP="00931554">
      <w:pPr>
        <w:ind w:firstLine="0"/>
        <w:jc w:val="left"/>
        <w:outlineLvl w:val="0"/>
        <w:rPr>
          <w:sz w:val="28"/>
          <w:szCs w:val="28"/>
        </w:rPr>
      </w:pPr>
    </w:p>
    <w:tbl>
      <w:tblPr>
        <w:tblW w:w="8888" w:type="dxa"/>
        <w:tblInd w:w="93" w:type="dxa"/>
        <w:tblLook w:val="04A0" w:firstRow="1" w:lastRow="0" w:firstColumn="1" w:lastColumn="0" w:noHBand="0" w:noVBand="1"/>
      </w:tblPr>
      <w:tblGrid>
        <w:gridCol w:w="1620"/>
        <w:gridCol w:w="1620"/>
        <w:gridCol w:w="1240"/>
        <w:gridCol w:w="4408"/>
      </w:tblGrid>
      <w:tr w:rsidR="00931554" w:rsidRPr="00931554" w:rsidTr="00931554">
        <w:trPr>
          <w:trHeight w:val="255"/>
        </w:trPr>
        <w:tc>
          <w:tcPr>
            <w:tcW w:w="162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b/>
                <w:bCs/>
                <w:sz w:val="22"/>
                <w:szCs w:val="22"/>
              </w:rPr>
            </w:pPr>
          </w:p>
        </w:tc>
        <w:tc>
          <w:tcPr>
            <w:tcW w:w="162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rFonts w:ascii="Arial" w:hAnsi="Arial" w:cs="Arial"/>
                <w:sz w:val="20"/>
                <w:szCs w:val="20"/>
              </w:rPr>
            </w:pPr>
          </w:p>
        </w:tc>
        <w:tc>
          <w:tcPr>
            <w:tcW w:w="4408" w:type="dxa"/>
            <w:tcBorders>
              <w:top w:val="nil"/>
              <w:left w:val="nil"/>
              <w:bottom w:val="nil"/>
              <w:right w:val="nil"/>
            </w:tcBorders>
            <w:shd w:val="clear" w:color="auto" w:fill="auto"/>
            <w:noWrap/>
            <w:vAlign w:val="bottom"/>
            <w:hideMark/>
          </w:tcPr>
          <w:p w:rsidR="00931554" w:rsidRPr="00931554" w:rsidRDefault="00931554" w:rsidP="00931554">
            <w:pPr>
              <w:ind w:firstLine="0"/>
              <w:jc w:val="right"/>
              <w:rPr>
                <w:sz w:val="22"/>
                <w:szCs w:val="22"/>
              </w:rPr>
            </w:pPr>
            <w:r w:rsidRPr="00931554">
              <w:rPr>
                <w:sz w:val="22"/>
                <w:szCs w:val="22"/>
              </w:rPr>
              <w:t xml:space="preserve"> Приложение №1</w:t>
            </w:r>
          </w:p>
        </w:tc>
      </w:tr>
      <w:tr w:rsidR="00931554" w:rsidRPr="00931554" w:rsidTr="00931554">
        <w:trPr>
          <w:trHeight w:val="300"/>
        </w:trPr>
        <w:tc>
          <w:tcPr>
            <w:tcW w:w="162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b/>
                <w:bCs/>
                <w:sz w:val="22"/>
                <w:szCs w:val="22"/>
              </w:rPr>
            </w:pPr>
          </w:p>
        </w:tc>
        <w:tc>
          <w:tcPr>
            <w:tcW w:w="162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rFonts w:ascii="Arial" w:hAnsi="Arial" w:cs="Arial"/>
                <w:sz w:val="20"/>
                <w:szCs w:val="20"/>
              </w:rPr>
            </w:pPr>
          </w:p>
        </w:tc>
        <w:tc>
          <w:tcPr>
            <w:tcW w:w="4408" w:type="dxa"/>
            <w:tcBorders>
              <w:top w:val="nil"/>
              <w:left w:val="nil"/>
              <w:bottom w:val="nil"/>
              <w:right w:val="nil"/>
            </w:tcBorders>
            <w:shd w:val="clear" w:color="auto" w:fill="auto"/>
            <w:noWrap/>
            <w:vAlign w:val="bottom"/>
            <w:hideMark/>
          </w:tcPr>
          <w:p w:rsidR="00931554" w:rsidRPr="00931554" w:rsidRDefault="00931554" w:rsidP="00931554">
            <w:pPr>
              <w:ind w:firstLine="0"/>
              <w:jc w:val="right"/>
              <w:rPr>
                <w:sz w:val="22"/>
                <w:szCs w:val="22"/>
              </w:rPr>
            </w:pPr>
            <w:r w:rsidRPr="00931554">
              <w:rPr>
                <w:sz w:val="22"/>
                <w:szCs w:val="22"/>
              </w:rPr>
              <w:t>к информации об исполнении бюджета</w:t>
            </w:r>
          </w:p>
        </w:tc>
      </w:tr>
      <w:tr w:rsidR="00931554" w:rsidRPr="00931554" w:rsidTr="00931554">
        <w:trPr>
          <w:trHeight w:val="300"/>
        </w:trPr>
        <w:tc>
          <w:tcPr>
            <w:tcW w:w="162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b/>
                <w:bCs/>
                <w:sz w:val="22"/>
                <w:szCs w:val="22"/>
              </w:rPr>
            </w:pPr>
          </w:p>
        </w:tc>
        <w:tc>
          <w:tcPr>
            <w:tcW w:w="162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rFonts w:ascii="Arial" w:hAnsi="Arial" w:cs="Arial"/>
                <w:sz w:val="20"/>
                <w:szCs w:val="20"/>
              </w:rPr>
            </w:pPr>
          </w:p>
        </w:tc>
        <w:tc>
          <w:tcPr>
            <w:tcW w:w="4408" w:type="dxa"/>
            <w:tcBorders>
              <w:top w:val="nil"/>
              <w:left w:val="nil"/>
              <w:bottom w:val="nil"/>
              <w:right w:val="nil"/>
            </w:tcBorders>
            <w:shd w:val="clear" w:color="auto" w:fill="auto"/>
            <w:noWrap/>
            <w:vAlign w:val="bottom"/>
            <w:hideMark/>
          </w:tcPr>
          <w:p w:rsidR="00931554" w:rsidRPr="00931554" w:rsidRDefault="00931554" w:rsidP="00931554">
            <w:pPr>
              <w:ind w:firstLine="0"/>
              <w:jc w:val="right"/>
              <w:rPr>
                <w:sz w:val="22"/>
                <w:szCs w:val="22"/>
              </w:rPr>
            </w:pPr>
            <w:r w:rsidRPr="00931554">
              <w:rPr>
                <w:sz w:val="22"/>
                <w:szCs w:val="22"/>
              </w:rPr>
              <w:t>Афанасьевского муниципального образования</w:t>
            </w:r>
          </w:p>
        </w:tc>
      </w:tr>
      <w:tr w:rsidR="00931554" w:rsidRPr="00931554" w:rsidTr="00931554">
        <w:trPr>
          <w:trHeight w:val="300"/>
        </w:trPr>
        <w:tc>
          <w:tcPr>
            <w:tcW w:w="162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b/>
                <w:bCs/>
                <w:sz w:val="22"/>
                <w:szCs w:val="22"/>
              </w:rPr>
            </w:pPr>
          </w:p>
        </w:tc>
        <w:tc>
          <w:tcPr>
            <w:tcW w:w="162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rFonts w:ascii="Arial" w:hAnsi="Arial" w:cs="Arial"/>
                <w:sz w:val="20"/>
                <w:szCs w:val="20"/>
              </w:rPr>
            </w:pPr>
          </w:p>
        </w:tc>
        <w:tc>
          <w:tcPr>
            <w:tcW w:w="4408" w:type="dxa"/>
            <w:tcBorders>
              <w:top w:val="nil"/>
              <w:left w:val="nil"/>
              <w:bottom w:val="nil"/>
              <w:right w:val="nil"/>
            </w:tcBorders>
            <w:shd w:val="clear" w:color="auto" w:fill="auto"/>
            <w:noWrap/>
            <w:vAlign w:val="bottom"/>
            <w:hideMark/>
          </w:tcPr>
          <w:p w:rsidR="00931554" w:rsidRPr="00931554" w:rsidRDefault="00931554" w:rsidP="00931554">
            <w:pPr>
              <w:ind w:firstLine="0"/>
              <w:jc w:val="right"/>
              <w:rPr>
                <w:sz w:val="22"/>
                <w:szCs w:val="22"/>
              </w:rPr>
            </w:pPr>
            <w:r w:rsidRPr="00931554">
              <w:rPr>
                <w:sz w:val="22"/>
                <w:szCs w:val="22"/>
              </w:rPr>
              <w:t>за 1 квартал 2019 года</w:t>
            </w:r>
          </w:p>
        </w:tc>
      </w:tr>
    </w:tbl>
    <w:p w:rsidR="00931554" w:rsidRPr="00931554" w:rsidRDefault="00931554" w:rsidP="00931554">
      <w:pPr>
        <w:ind w:firstLine="0"/>
        <w:jc w:val="left"/>
        <w:outlineLvl w:val="0"/>
        <w:rPr>
          <w:sz w:val="28"/>
          <w:szCs w:val="28"/>
        </w:rPr>
      </w:pPr>
    </w:p>
    <w:p w:rsidR="00931554" w:rsidRPr="00931554" w:rsidRDefault="00931554" w:rsidP="00931554">
      <w:pPr>
        <w:ind w:firstLine="0"/>
        <w:jc w:val="left"/>
        <w:rPr>
          <w:b/>
          <w:bCs/>
        </w:rPr>
      </w:pPr>
      <w:r w:rsidRPr="00931554">
        <w:rPr>
          <w:b/>
          <w:bCs/>
        </w:rPr>
        <w:t xml:space="preserve">               Отчет об исполнении бюджета Афанасьевского муниципального образования по доходам за 1 квартал 2019 года</w:t>
      </w:r>
    </w:p>
    <w:p w:rsidR="00931554" w:rsidRPr="00931554" w:rsidRDefault="00931554" w:rsidP="00931554">
      <w:pPr>
        <w:ind w:firstLine="0"/>
        <w:jc w:val="left"/>
        <w:outlineLvl w:val="0"/>
        <w:rPr>
          <w:sz w:val="28"/>
          <w:szCs w:val="28"/>
        </w:rPr>
      </w:pPr>
    </w:p>
    <w:p w:rsidR="00931554" w:rsidRPr="00931554" w:rsidRDefault="00931554" w:rsidP="00931554">
      <w:pPr>
        <w:ind w:firstLine="0"/>
        <w:jc w:val="left"/>
        <w:outlineLvl w:val="0"/>
      </w:pPr>
      <w:r>
        <w:rPr>
          <w:noProof/>
        </w:rPr>
        <w:lastRenderedPageBreak/>
        <w:drawing>
          <wp:inline distT="0" distB="0" distL="0" distR="0">
            <wp:extent cx="6153150" cy="7572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3150" cy="7572375"/>
                    </a:xfrm>
                    <a:prstGeom prst="rect">
                      <a:avLst/>
                    </a:prstGeom>
                    <a:noFill/>
                    <a:ln>
                      <a:noFill/>
                    </a:ln>
                  </pic:spPr>
                </pic:pic>
              </a:graphicData>
            </a:graphic>
          </wp:inline>
        </w:drawing>
      </w:r>
    </w:p>
    <w:p w:rsidR="00931554" w:rsidRPr="00931554" w:rsidRDefault="00931554" w:rsidP="00931554">
      <w:pPr>
        <w:ind w:firstLine="0"/>
        <w:jc w:val="left"/>
        <w:outlineLvl w:val="0"/>
      </w:pPr>
    </w:p>
    <w:p w:rsidR="00931554" w:rsidRPr="00931554" w:rsidRDefault="00931554" w:rsidP="00931554">
      <w:pPr>
        <w:ind w:firstLine="0"/>
        <w:jc w:val="left"/>
        <w:outlineLvl w:val="0"/>
      </w:pPr>
    </w:p>
    <w:p w:rsidR="00931554" w:rsidRPr="00931554" w:rsidRDefault="00931554" w:rsidP="00931554">
      <w:pPr>
        <w:ind w:firstLine="0"/>
        <w:jc w:val="left"/>
        <w:outlineLvl w:val="0"/>
      </w:pPr>
    </w:p>
    <w:tbl>
      <w:tblPr>
        <w:tblW w:w="11087" w:type="dxa"/>
        <w:tblInd w:w="78" w:type="dxa"/>
        <w:tblLayout w:type="fixed"/>
        <w:tblLook w:val="04A0" w:firstRow="1" w:lastRow="0" w:firstColumn="1" w:lastColumn="0" w:noHBand="0" w:noVBand="1"/>
      </w:tblPr>
      <w:tblGrid>
        <w:gridCol w:w="6"/>
        <w:gridCol w:w="487"/>
        <w:gridCol w:w="577"/>
        <w:gridCol w:w="1020"/>
        <w:gridCol w:w="775"/>
        <w:gridCol w:w="265"/>
        <w:gridCol w:w="1108"/>
        <w:gridCol w:w="1108"/>
        <w:gridCol w:w="960"/>
        <w:gridCol w:w="1047"/>
        <w:gridCol w:w="274"/>
        <w:gridCol w:w="380"/>
        <w:gridCol w:w="670"/>
        <w:gridCol w:w="271"/>
        <w:gridCol w:w="296"/>
        <w:gridCol w:w="396"/>
        <w:gridCol w:w="1100"/>
        <w:gridCol w:w="347"/>
      </w:tblGrid>
      <w:tr w:rsidR="00931554" w:rsidRPr="00931554" w:rsidTr="00931554">
        <w:trPr>
          <w:gridBefore w:val="1"/>
          <w:gridAfter w:val="7"/>
          <w:wBefore w:w="6" w:type="dxa"/>
          <w:wAfter w:w="3460" w:type="dxa"/>
          <w:trHeight w:val="240"/>
        </w:trPr>
        <w:tc>
          <w:tcPr>
            <w:tcW w:w="1064" w:type="dxa"/>
            <w:gridSpan w:val="2"/>
            <w:tcBorders>
              <w:top w:val="nil"/>
              <w:left w:val="nil"/>
              <w:bottom w:val="nil"/>
              <w:right w:val="nil"/>
            </w:tcBorders>
            <w:shd w:val="clear" w:color="auto" w:fill="auto"/>
            <w:noWrap/>
            <w:vAlign w:val="bottom"/>
            <w:hideMark/>
          </w:tcPr>
          <w:p w:rsidR="00931554" w:rsidRPr="00931554" w:rsidRDefault="00931554" w:rsidP="00931554">
            <w:pPr>
              <w:ind w:firstLine="0"/>
              <w:jc w:val="left"/>
              <w:rPr>
                <w:sz w:val="18"/>
                <w:szCs w:val="18"/>
              </w:rPr>
            </w:pPr>
          </w:p>
        </w:tc>
        <w:tc>
          <w:tcPr>
            <w:tcW w:w="102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sz w:val="18"/>
                <w:szCs w:val="18"/>
              </w:rPr>
            </w:pPr>
          </w:p>
        </w:tc>
        <w:tc>
          <w:tcPr>
            <w:tcW w:w="1040" w:type="dxa"/>
            <w:gridSpan w:val="2"/>
            <w:tcBorders>
              <w:top w:val="nil"/>
              <w:left w:val="nil"/>
              <w:bottom w:val="nil"/>
              <w:right w:val="nil"/>
            </w:tcBorders>
            <w:shd w:val="clear" w:color="auto" w:fill="auto"/>
            <w:noWrap/>
            <w:vAlign w:val="bottom"/>
            <w:hideMark/>
          </w:tcPr>
          <w:p w:rsidR="00931554" w:rsidRPr="00931554" w:rsidRDefault="00931554" w:rsidP="00931554">
            <w:pPr>
              <w:ind w:firstLine="0"/>
              <w:jc w:val="left"/>
              <w:rPr>
                <w:sz w:val="18"/>
                <w:szCs w:val="18"/>
              </w:rPr>
            </w:pPr>
          </w:p>
        </w:tc>
        <w:tc>
          <w:tcPr>
            <w:tcW w:w="4497" w:type="dxa"/>
            <w:gridSpan w:val="5"/>
            <w:vMerge w:val="restart"/>
            <w:tcBorders>
              <w:top w:val="nil"/>
              <w:left w:val="nil"/>
              <w:right w:val="nil"/>
            </w:tcBorders>
            <w:shd w:val="clear" w:color="auto" w:fill="auto"/>
            <w:noWrap/>
            <w:vAlign w:val="bottom"/>
          </w:tcPr>
          <w:p w:rsidR="00931554" w:rsidRPr="00931554" w:rsidRDefault="00931554" w:rsidP="00931554">
            <w:pPr>
              <w:ind w:firstLine="0"/>
              <w:jc w:val="right"/>
              <w:rPr>
                <w:sz w:val="18"/>
                <w:szCs w:val="18"/>
              </w:rPr>
            </w:pPr>
          </w:p>
        </w:tc>
      </w:tr>
      <w:tr w:rsidR="00931554" w:rsidRPr="00931554" w:rsidTr="00931554">
        <w:trPr>
          <w:gridBefore w:val="1"/>
          <w:gridAfter w:val="7"/>
          <w:wBefore w:w="6" w:type="dxa"/>
          <w:wAfter w:w="3460" w:type="dxa"/>
          <w:trHeight w:val="240"/>
        </w:trPr>
        <w:tc>
          <w:tcPr>
            <w:tcW w:w="1064" w:type="dxa"/>
            <w:gridSpan w:val="2"/>
            <w:tcBorders>
              <w:top w:val="nil"/>
              <w:left w:val="nil"/>
              <w:bottom w:val="nil"/>
              <w:right w:val="nil"/>
            </w:tcBorders>
            <w:shd w:val="clear" w:color="auto" w:fill="auto"/>
            <w:noWrap/>
            <w:vAlign w:val="bottom"/>
            <w:hideMark/>
          </w:tcPr>
          <w:p w:rsidR="00931554" w:rsidRPr="00931554" w:rsidRDefault="00931554" w:rsidP="00931554">
            <w:pPr>
              <w:ind w:firstLine="0"/>
              <w:jc w:val="left"/>
              <w:rPr>
                <w:sz w:val="18"/>
                <w:szCs w:val="18"/>
              </w:rPr>
            </w:pPr>
          </w:p>
        </w:tc>
        <w:tc>
          <w:tcPr>
            <w:tcW w:w="102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sz w:val="18"/>
                <w:szCs w:val="18"/>
              </w:rPr>
            </w:pPr>
          </w:p>
        </w:tc>
        <w:tc>
          <w:tcPr>
            <w:tcW w:w="1040" w:type="dxa"/>
            <w:gridSpan w:val="2"/>
            <w:tcBorders>
              <w:top w:val="nil"/>
              <w:left w:val="nil"/>
              <w:bottom w:val="nil"/>
              <w:right w:val="nil"/>
            </w:tcBorders>
            <w:shd w:val="clear" w:color="auto" w:fill="auto"/>
            <w:noWrap/>
            <w:vAlign w:val="bottom"/>
            <w:hideMark/>
          </w:tcPr>
          <w:p w:rsidR="00931554" w:rsidRPr="00931554" w:rsidRDefault="00931554" w:rsidP="00931554">
            <w:pPr>
              <w:ind w:firstLine="0"/>
              <w:jc w:val="left"/>
              <w:rPr>
                <w:sz w:val="18"/>
                <w:szCs w:val="18"/>
              </w:rPr>
            </w:pPr>
          </w:p>
        </w:tc>
        <w:tc>
          <w:tcPr>
            <w:tcW w:w="4497" w:type="dxa"/>
            <w:gridSpan w:val="5"/>
            <w:vMerge/>
            <w:tcBorders>
              <w:left w:val="nil"/>
              <w:right w:val="nil"/>
            </w:tcBorders>
            <w:shd w:val="clear" w:color="auto" w:fill="auto"/>
            <w:noWrap/>
            <w:vAlign w:val="bottom"/>
            <w:hideMark/>
          </w:tcPr>
          <w:p w:rsidR="00931554" w:rsidRPr="00931554" w:rsidRDefault="00931554" w:rsidP="00931554">
            <w:pPr>
              <w:ind w:firstLine="0"/>
              <w:jc w:val="right"/>
              <w:rPr>
                <w:sz w:val="18"/>
                <w:szCs w:val="18"/>
              </w:rPr>
            </w:pPr>
          </w:p>
        </w:tc>
      </w:tr>
      <w:tr w:rsidR="00931554" w:rsidRPr="00931554" w:rsidTr="00931554">
        <w:trPr>
          <w:gridBefore w:val="1"/>
          <w:gridAfter w:val="1"/>
          <w:wBefore w:w="6" w:type="dxa"/>
          <w:wAfter w:w="347" w:type="dxa"/>
          <w:trHeight w:val="240"/>
        </w:trPr>
        <w:tc>
          <w:tcPr>
            <w:tcW w:w="1064" w:type="dxa"/>
            <w:gridSpan w:val="2"/>
            <w:tcBorders>
              <w:top w:val="nil"/>
              <w:left w:val="nil"/>
              <w:bottom w:val="nil"/>
              <w:right w:val="nil"/>
            </w:tcBorders>
            <w:shd w:val="clear" w:color="auto" w:fill="auto"/>
            <w:noWrap/>
            <w:vAlign w:val="bottom"/>
            <w:hideMark/>
          </w:tcPr>
          <w:p w:rsidR="00931554" w:rsidRPr="00931554" w:rsidRDefault="00931554" w:rsidP="00931554">
            <w:pPr>
              <w:ind w:firstLine="0"/>
              <w:jc w:val="left"/>
              <w:rPr>
                <w:sz w:val="18"/>
                <w:szCs w:val="18"/>
              </w:rPr>
            </w:pPr>
          </w:p>
        </w:tc>
        <w:tc>
          <w:tcPr>
            <w:tcW w:w="102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sz w:val="18"/>
                <w:szCs w:val="18"/>
              </w:rPr>
            </w:pPr>
          </w:p>
        </w:tc>
        <w:tc>
          <w:tcPr>
            <w:tcW w:w="1040" w:type="dxa"/>
            <w:gridSpan w:val="2"/>
            <w:tcBorders>
              <w:top w:val="nil"/>
              <w:left w:val="nil"/>
              <w:bottom w:val="nil"/>
              <w:right w:val="nil"/>
            </w:tcBorders>
            <w:shd w:val="clear" w:color="auto" w:fill="auto"/>
            <w:noWrap/>
            <w:vAlign w:val="bottom"/>
            <w:hideMark/>
          </w:tcPr>
          <w:p w:rsidR="00931554" w:rsidRPr="00931554" w:rsidRDefault="00931554" w:rsidP="00931554">
            <w:pPr>
              <w:ind w:firstLine="0"/>
              <w:jc w:val="left"/>
              <w:rPr>
                <w:sz w:val="18"/>
                <w:szCs w:val="18"/>
              </w:rPr>
            </w:pPr>
          </w:p>
        </w:tc>
        <w:tc>
          <w:tcPr>
            <w:tcW w:w="4497" w:type="dxa"/>
            <w:gridSpan w:val="5"/>
            <w:vMerge/>
            <w:tcBorders>
              <w:left w:val="nil"/>
              <w:right w:val="nil"/>
            </w:tcBorders>
            <w:shd w:val="clear" w:color="auto" w:fill="auto"/>
            <w:noWrap/>
            <w:vAlign w:val="bottom"/>
            <w:hideMark/>
          </w:tcPr>
          <w:p w:rsidR="00931554" w:rsidRPr="00931554" w:rsidRDefault="00931554" w:rsidP="00931554">
            <w:pPr>
              <w:ind w:firstLine="0"/>
              <w:jc w:val="right"/>
              <w:rPr>
                <w:sz w:val="18"/>
                <w:szCs w:val="18"/>
              </w:rPr>
            </w:pPr>
          </w:p>
        </w:tc>
        <w:tc>
          <w:tcPr>
            <w:tcW w:w="3113" w:type="dxa"/>
            <w:gridSpan w:val="6"/>
            <w:vAlign w:val="bottom"/>
          </w:tcPr>
          <w:p w:rsidR="00931554" w:rsidRPr="00931554" w:rsidRDefault="00931554" w:rsidP="00931554">
            <w:pPr>
              <w:ind w:firstLine="0"/>
              <w:jc w:val="right"/>
              <w:rPr>
                <w:sz w:val="18"/>
                <w:szCs w:val="18"/>
              </w:rPr>
            </w:pPr>
            <w:r w:rsidRPr="00931554">
              <w:rPr>
                <w:sz w:val="18"/>
                <w:szCs w:val="18"/>
              </w:rPr>
              <w:t>Приложение № 2</w:t>
            </w:r>
          </w:p>
          <w:p w:rsidR="00931554" w:rsidRPr="00931554" w:rsidRDefault="00931554" w:rsidP="00931554">
            <w:pPr>
              <w:ind w:firstLine="0"/>
              <w:jc w:val="right"/>
              <w:rPr>
                <w:sz w:val="18"/>
                <w:szCs w:val="18"/>
              </w:rPr>
            </w:pPr>
            <w:r w:rsidRPr="00931554">
              <w:rPr>
                <w:sz w:val="18"/>
                <w:szCs w:val="18"/>
              </w:rPr>
              <w:t>к информации об исполнении бюджета</w:t>
            </w:r>
          </w:p>
          <w:p w:rsidR="00931554" w:rsidRPr="00931554" w:rsidRDefault="00931554" w:rsidP="00931554">
            <w:pPr>
              <w:ind w:firstLine="0"/>
              <w:jc w:val="right"/>
              <w:rPr>
                <w:sz w:val="18"/>
                <w:szCs w:val="18"/>
              </w:rPr>
            </w:pPr>
            <w:r w:rsidRPr="00931554">
              <w:rPr>
                <w:sz w:val="18"/>
                <w:szCs w:val="18"/>
              </w:rPr>
              <w:t>Афанасьевского муниципального образования</w:t>
            </w:r>
          </w:p>
          <w:p w:rsidR="00931554" w:rsidRPr="00931554" w:rsidRDefault="00931554" w:rsidP="00931554">
            <w:pPr>
              <w:ind w:firstLine="0"/>
              <w:jc w:val="right"/>
              <w:rPr>
                <w:sz w:val="18"/>
                <w:szCs w:val="18"/>
              </w:rPr>
            </w:pPr>
            <w:r w:rsidRPr="00931554">
              <w:rPr>
                <w:sz w:val="18"/>
                <w:szCs w:val="18"/>
              </w:rPr>
              <w:lastRenderedPageBreak/>
              <w:t>за 1 квартал 2019 года</w:t>
            </w:r>
          </w:p>
          <w:p w:rsidR="00931554" w:rsidRPr="00931554" w:rsidRDefault="00931554" w:rsidP="00931554">
            <w:pPr>
              <w:ind w:firstLine="0"/>
              <w:jc w:val="left"/>
              <w:rPr>
                <w:sz w:val="18"/>
                <w:szCs w:val="18"/>
              </w:rPr>
            </w:pPr>
          </w:p>
          <w:p w:rsidR="00931554" w:rsidRPr="00931554" w:rsidRDefault="00931554" w:rsidP="00931554">
            <w:pPr>
              <w:ind w:firstLine="0"/>
              <w:jc w:val="left"/>
              <w:rPr>
                <w:sz w:val="18"/>
                <w:szCs w:val="18"/>
              </w:rPr>
            </w:pPr>
          </w:p>
        </w:tc>
      </w:tr>
      <w:tr w:rsidR="00931554" w:rsidRPr="00931554" w:rsidTr="00931554">
        <w:trPr>
          <w:gridBefore w:val="1"/>
          <w:gridAfter w:val="7"/>
          <w:wBefore w:w="6" w:type="dxa"/>
          <w:wAfter w:w="3460" w:type="dxa"/>
          <w:trHeight w:val="240"/>
        </w:trPr>
        <w:tc>
          <w:tcPr>
            <w:tcW w:w="1064" w:type="dxa"/>
            <w:gridSpan w:val="2"/>
            <w:tcBorders>
              <w:top w:val="nil"/>
              <w:left w:val="nil"/>
              <w:bottom w:val="nil"/>
              <w:right w:val="nil"/>
            </w:tcBorders>
            <w:shd w:val="clear" w:color="auto" w:fill="auto"/>
            <w:noWrap/>
            <w:vAlign w:val="bottom"/>
            <w:hideMark/>
          </w:tcPr>
          <w:p w:rsidR="00931554" w:rsidRPr="00931554" w:rsidRDefault="00931554" w:rsidP="00931554">
            <w:pPr>
              <w:ind w:firstLine="0"/>
              <w:jc w:val="left"/>
              <w:rPr>
                <w:sz w:val="18"/>
                <w:szCs w:val="18"/>
              </w:rPr>
            </w:pPr>
          </w:p>
        </w:tc>
        <w:tc>
          <w:tcPr>
            <w:tcW w:w="102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sz w:val="18"/>
                <w:szCs w:val="18"/>
              </w:rPr>
            </w:pPr>
          </w:p>
        </w:tc>
        <w:tc>
          <w:tcPr>
            <w:tcW w:w="1040" w:type="dxa"/>
            <w:gridSpan w:val="2"/>
            <w:tcBorders>
              <w:top w:val="nil"/>
              <w:left w:val="nil"/>
              <w:bottom w:val="nil"/>
              <w:right w:val="nil"/>
            </w:tcBorders>
            <w:shd w:val="clear" w:color="auto" w:fill="auto"/>
            <w:noWrap/>
            <w:vAlign w:val="bottom"/>
            <w:hideMark/>
          </w:tcPr>
          <w:p w:rsidR="00931554" w:rsidRPr="00931554" w:rsidRDefault="00931554" w:rsidP="00931554">
            <w:pPr>
              <w:ind w:firstLine="0"/>
              <w:jc w:val="left"/>
              <w:rPr>
                <w:sz w:val="18"/>
                <w:szCs w:val="18"/>
              </w:rPr>
            </w:pPr>
          </w:p>
        </w:tc>
        <w:tc>
          <w:tcPr>
            <w:tcW w:w="4497" w:type="dxa"/>
            <w:gridSpan w:val="5"/>
            <w:vMerge/>
            <w:tcBorders>
              <w:left w:val="nil"/>
              <w:bottom w:val="nil"/>
              <w:right w:val="nil"/>
            </w:tcBorders>
            <w:shd w:val="clear" w:color="auto" w:fill="auto"/>
            <w:noWrap/>
            <w:vAlign w:val="bottom"/>
            <w:hideMark/>
          </w:tcPr>
          <w:p w:rsidR="00931554" w:rsidRPr="00931554" w:rsidRDefault="00931554" w:rsidP="00931554">
            <w:pPr>
              <w:ind w:firstLine="0"/>
              <w:jc w:val="right"/>
              <w:rPr>
                <w:sz w:val="18"/>
                <w:szCs w:val="18"/>
              </w:rPr>
            </w:pPr>
          </w:p>
        </w:tc>
      </w:tr>
      <w:tr w:rsidR="00931554" w:rsidRPr="00931554" w:rsidTr="00931554">
        <w:tblPrEx>
          <w:tblCellMar>
            <w:left w:w="30" w:type="dxa"/>
            <w:right w:w="30" w:type="dxa"/>
          </w:tblCellMar>
          <w:tblLook w:val="0000" w:firstRow="0" w:lastRow="0" w:firstColumn="0" w:lastColumn="0" w:noHBand="0" w:noVBand="0"/>
        </w:tblPrEx>
        <w:trPr>
          <w:gridAfter w:val="1"/>
          <w:wAfter w:w="347" w:type="dxa"/>
          <w:trHeight w:val="290"/>
        </w:trPr>
        <w:tc>
          <w:tcPr>
            <w:tcW w:w="3130" w:type="dxa"/>
            <w:gridSpan w:val="6"/>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r w:rsidRPr="00931554">
              <w:rPr>
                <w:b/>
                <w:bCs/>
                <w:color w:val="000000"/>
                <w:sz w:val="28"/>
                <w:szCs w:val="28"/>
              </w:rPr>
              <w:t>ОТЧЁТ</w:t>
            </w:r>
          </w:p>
        </w:tc>
        <w:tc>
          <w:tcPr>
            <w:tcW w:w="1108"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c>
          <w:tcPr>
            <w:tcW w:w="1108"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c>
          <w:tcPr>
            <w:tcW w:w="960"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c>
          <w:tcPr>
            <w:tcW w:w="1047"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c>
          <w:tcPr>
            <w:tcW w:w="654" w:type="dxa"/>
            <w:gridSpan w:val="2"/>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c>
          <w:tcPr>
            <w:tcW w:w="941" w:type="dxa"/>
            <w:gridSpan w:val="2"/>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c>
          <w:tcPr>
            <w:tcW w:w="692" w:type="dxa"/>
            <w:gridSpan w:val="2"/>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c>
          <w:tcPr>
            <w:tcW w:w="1100"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r>
      <w:tr w:rsidR="00931554" w:rsidRPr="00931554" w:rsidTr="00931554">
        <w:tblPrEx>
          <w:tblCellMar>
            <w:left w:w="30" w:type="dxa"/>
            <w:right w:w="30" w:type="dxa"/>
          </w:tblCellMar>
          <w:tblLook w:val="0000" w:firstRow="0" w:lastRow="0" w:firstColumn="0" w:lastColumn="0" w:noHBand="0" w:noVBand="0"/>
        </w:tblPrEx>
        <w:trPr>
          <w:gridAfter w:val="1"/>
          <w:wAfter w:w="347" w:type="dxa"/>
          <w:trHeight w:val="180"/>
        </w:trPr>
        <w:tc>
          <w:tcPr>
            <w:tcW w:w="10740" w:type="dxa"/>
            <w:gridSpan w:val="17"/>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r w:rsidRPr="00931554">
              <w:rPr>
                <w:b/>
                <w:bCs/>
                <w:color w:val="000000"/>
                <w:sz w:val="28"/>
                <w:szCs w:val="28"/>
              </w:rPr>
              <w:t xml:space="preserve">об исполнении бюджета Афанасьевского муниципального образования по состоянию </w:t>
            </w:r>
          </w:p>
        </w:tc>
      </w:tr>
      <w:tr w:rsidR="00931554" w:rsidRPr="00931554" w:rsidTr="00931554">
        <w:tblPrEx>
          <w:tblCellMar>
            <w:left w:w="30" w:type="dxa"/>
            <w:right w:w="30" w:type="dxa"/>
          </w:tblCellMar>
          <w:tblLook w:val="0000" w:firstRow="0" w:lastRow="0" w:firstColumn="0" w:lastColumn="0" w:noHBand="0" w:noVBand="0"/>
        </w:tblPrEx>
        <w:trPr>
          <w:gridAfter w:val="1"/>
          <w:wAfter w:w="347" w:type="dxa"/>
          <w:trHeight w:val="180"/>
        </w:trPr>
        <w:tc>
          <w:tcPr>
            <w:tcW w:w="8007" w:type="dxa"/>
            <w:gridSpan w:val="12"/>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r w:rsidRPr="00931554">
              <w:rPr>
                <w:b/>
                <w:bCs/>
                <w:color w:val="000000"/>
                <w:sz w:val="28"/>
                <w:szCs w:val="28"/>
              </w:rPr>
              <w:t xml:space="preserve">                   на 01 апреля 2019 года по расходам</w:t>
            </w:r>
          </w:p>
        </w:tc>
        <w:tc>
          <w:tcPr>
            <w:tcW w:w="941" w:type="dxa"/>
            <w:gridSpan w:val="2"/>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c>
          <w:tcPr>
            <w:tcW w:w="692" w:type="dxa"/>
            <w:gridSpan w:val="2"/>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c>
          <w:tcPr>
            <w:tcW w:w="1100"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r>
      <w:tr w:rsidR="00931554" w:rsidRPr="00931554" w:rsidTr="00931554">
        <w:tblPrEx>
          <w:tblCellMar>
            <w:left w:w="30" w:type="dxa"/>
            <w:right w:w="30" w:type="dxa"/>
          </w:tblCellMar>
          <w:tblLook w:val="0000" w:firstRow="0" w:lastRow="0" w:firstColumn="0" w:lastColumn="0" w:noHBand="0" w:noVBand="0"/>
        </w:tblPrEx>
        <w:trPr>
          <w:gridAfter w:val="1"/>
          <w:wAfter w:w="347" w:type="dxa"/>
          <w:trHeight w:val="180"/>
        </w:trPr>
        <w:tc>
          <w:tcPr>
            <w:tcW w:w="493" w:type="dxa"/>
            <w:gridSpan w:val="2"/>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c>
          <w:tcPr>
            <w:tcW w:w="2637" w:type="dxa"/>
            <w:gridSpan w:val="4"/>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c>
          <w:tcPr>
            <w:tcW w:w="1108"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c>
          <w:tcPr>
            <w:tcW w:w="1108"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c>
          <w:tcPr>
            <w:tcW w:w="960"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c>
          <w:tcPr>
            <w:tcW w:w="1047"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c>
          <w:tcPr>
            <w:tcW w:w="654" w:type="dxa"/>
            <w:gridSpan w:val="2"/>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c>
          <w:tcPr>
            <w:tcW w:w="941" w:type="dxa"/>
            <w:gridSpan w:val="2"/>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c>
          <w:tcPr>
            <w:tcW w:w="692" w:type="dxa"/>
            <w:gridSpan w:val="2"/>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c>
          <w:tcPr>
            <w:tcW w:w="1100" w:type="dxa"/>
            <w:tcBorders>
              <w:top w:val="nil"/>
              <w:left w:val="nil"/>
              <w:bottom w:val="nil"/>
              <w:right w:val="nil"/>
            </w:tcBorders>
          </w:tcPr>
          <w:p w:rsidR="00931554" w:rsidRPr="00931554" w:rsidRDefault="00931554" w:rsidP="00931554">
            <w:pPr>
              <w:autoSpaceDE w:val="0"/>
              <w:autoSpaceDN w:val="0"/>
              <w:adjustRightInd w:val="0"/>
              <w:ind w:firstLine="0"/>
              <w:jc w:val="center"/>
              <w:rPr>
                <w:b/>
                <w:bCs/>
                <w:color w:val="000000"/>
                <w:sz w:val="28"/>
                <w:szCs w:val="28"/>
              </w:rPr>
            </w:pPr>
          </w:p>
        </w:tc>
      </w:tr>
      <w:tr w:rsidR="00931554" w:rsidRPr="00931554" w:rsidTr="00931554">
        <w:tblPrEx>
          <w:tblCellMar>
            <w:left w:w="30" w:type="dxa"/>
            <w:right w:w="30" w:type="dxa"/>
          </w:tblCellMar>
          <w:tblLook w:val="0000" w:firstRow="0" w:lastRow="0" w:firstColumn="0" w:lastColumn="0" w:noHBand="0" w:noVBand="0"/>
        </w:tblPrEx>
        <w:trPr>
          <w:gridAfter w:val="1"/>
          <w:wAfter w:w="347" w:type="dxa"/>
          <w:trHeight w:val="161"/>
        </w:trPr>
        <w:tc>
          <w:tcPr>
            <w:tcW w:w="493" w:type="dxa"/>
            <w:gridSpan w:val="2"/>
            <w:tcBorders>
              <w:top w:val="nil"/>
              <w:left w:val="nil"/>
              <w:bottom w:val="nil"/>
              <w:right w:val="nil"/>
            </w:tcBorders>
          </w:tcPr>
          <w:p w:rsidR="00931554" w:rsidRPr="00931554" w:rsidRDefault="00931554" w:rsidP="00931554">
            <w:pPr>
              <w:autoSpaceDE w:val="0"/>
              <w:autoSpaceDN w:val="0"/>
              <w:adjustRightInd w:val="0"/>
              <w:ind w:firstLine="0"/>
              <w:jc w:val="right"/>
              <w:rPr>
                <w:b/>
                <w:bCs/>
                <w:color w:val="000000"/>
                <w:sz w:val="18"/>
                <w:szCs w:val="18"/>
              </w:rPr>
            </w:pPr>
          </w:p>
        </w:tc>
        <w:tc>
          <w:tcPr>
            <w:tcW w:w="2637" w:type="dxa"/>
            <w:gridSpan w:val="4"/>
            <w:tcBorders>
              <w:top w:val="nil"/>
              <w:left w:val="nil"/>
              <w:bottom w:val="nil"/>
              <w:right w:val="nil"/>
            </w:tcBorders>
          </w:tcPr>
          <w:p w:rsidR="00931554" w:rsidRPr="00931554" w:rsidRDefault="00931554" w:rsidP="00931554">
            <w:pPr>
              <w:autoSpaceDE w:val="0"/>
              <w:autoSpaceDN w:val="0"/>
              <w:adjustRightInd w:val="0"/>
              <w:ind w:firstLine="0"/>
              <w:jc w:val="right"/>
              <w:rPr>
                <w:b/>
                <w:bCs/>
                <w:color w:val="000000"/>
                <w:sz w:val="18"/>
                <w:szCs w:val="18"/>
              </w:rPr>
            </w:pPr>
          </w:p>
        </w:tc>
        <w:tc>
          <w:tcPr>
            <w:tcW w:w="1108"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18"/>
                <w:szCs w:val="18"/>
              </w:rPr>
            </w:pPr>
          </w:p>
        </w:tc>
        <w:tc>
          <w:tcPr>
            <w:tcW w:w="1108"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18"/>
                <w:szCs w:val="18"/>
              </w:rPr>
            </w:pPr>
          </w:p>
        </w:tc>
        <w:tc>
          <w:tcPr>
            <w:tcW w:w="960"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18"/>
                <w:szCs w:val="18"/>
              </w:rPr>
            </w:pPr>
          </w:p>
        </w:tc>
        <w:tc>
          <w:tcPr>
            <w:tcW w:w="1047"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18"/>
                <w:szCs w:val="18"/>
              </w:rPr>
            </w:pPr>
          </w:p>
        </w:tc>
        <w:tc>
          <w:tcPr>
            <w:tcW w:w="654" w:type="dxa"/>
            <w:gridSpan w:val="2"/>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18"/>
                <w:szCs w:val="18"/>
              </w:rPr>
            </w:pPr>
          </w:p>
        </w:tc>
        <w:tc>
          <w:tcPr>
            <w:tcW w:w="941" w:type="dxa"/>
            <w:gridSpan w:val="2"/>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18"/>
                <w:szCs w:val="18"/>
              </w:rPr>
            </w:pPr>
          </w:p>
        </w:tc>
        <w:tc>
          <w:tcPr>
            <w:tcW w:w="692" w:type="dxa"/>
            <w:gridSpan w:val="2"/>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18"/>
                <w:szCs w:val="18"/>
              </w:rPr>
            </w:pPr>
          </w:p>
        </w:tc>
        <w:tc>
          <w:tcPr>
            <w:tcW w:w="1100" w:type="dxa"/>
            <w:tcBorders>
              <w:top w:val="nil"/>
              <w:left w:val="nil"/>
              <w:bottom w:val="nil"/>
              <w:right w:val="nil"/>
            </w:tcBorders>
          </w:tcPr>
          <w:p w:rsidR="00931554" w:rsidRPr="00931554" w:rsidRDefault="00931554" w:rsidP="00931554">
            <w:pPr>
              <w:autoSpaceDE w:val="0"/>
              <w:autoSpaceDN w:val="0"/>
              <w:adjustRightInd w:val="0"/>
              <w:ind w:firstLine="0"/>
              <w:jc w:val="right"/>
              <w:rPr>
                <w:color w:val="000000"/>
                <w:sz w:val="18"/>
                <w:szCs w:val="18"/>
              </w:rPr>
            </w:pPr>
          </w:p>
        </w:tc>
      </w:tr>
      <w:tr w:rsidR="00931554" w:rsidRPr="00931554" w:rsidTr="00931554">
        <w:tblPrEx>
          <w:tblCellMar>
            <w:left w:w="30" w:type="dxa"/>
            <w:right w:w="30" w:type="dxa"/>
          </w:tblCellMar>
          <w:tblLook w:val="0000" w:firstRow="0" w:lastRow="0" w:firstColumn="0" w:lastColumn="0" w:noHBand="0" w:noVBand="0"/>
        </w:tblPrEx>
        <w:trPr>
          <w:trHeight w:val="170"/>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left="-597" w:firstLine="0"/>
              <w:jc w:val="center"/>
              <w:rPr>
                <w:b/>
                <w:bCs/>
                <w:color w:val="000000"/>
                <w:sz w:val="18"/>
                <w:szCs w:val="18"/>
              </w:rPr>
            </w:pPr>
            <w:proofErr w:type="spellStart"/>
            <w:r w:rsidRPr="00931554">
              <w:rPr>
                <w:b/>
                <w:bCs/>
                <w:color w:val="000000"/>
                <w:sz w:val="18"/>
                <w:szCs w:val="18"/>
              </w:rPr>
              <w:t>РзПР</w:t>
            </w:r>
            <w:proofErr w:type="spellEnd"/>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left="-597" w:firstLine="0"/>
              <w:jc w:val="center"/>
              <w:rPr>
                <w:b/>
                <w:bCs/>
                <w:color w:val="000000"/>
                <w:sz w:val="18"/>
                <w:szCs w:val="18"/>
              </w:rPr>
            </w:pPr>
            <w:r w:rsidRPr="00931554">
              <w:rPr>
                <w:b/>
                <w:bCs/>
                <w:color w:val="000000"/>
                <w:sz w:val="18"/>
                <w:szCs w:val="18"/>
              </w:rPr>
              <w:t>Расходы</w:t>
            </w:r>
          </w:p>
        </w:tc>
        <w:tc>
          <w:tcPr>
            <w:tcW w:w="137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left="-597" w:firstLine="0"/>
              <w:jc w:val="center"/>
              <w:rPr>
                <w:b/>
                <w:bCs/>
                <w:color w:val="000000"/>
                <w:sz w:val="18"/>
                <w:szCs w:val="18"/>
              </w:rPr>
            </w:pPr>
            <w:r w:rsidRPr="00931554">
              <w:rPr>
                <w:b/>
                <w:bCs/>
                <w:color w:val="000000"/>
                <w:sz w:val="18"/>
                <w:szCs w:val="18"/>
              </w:rPr>
              <w:t>Уточненный  план год, руб.</w:t>
            </w:r>
          </w:p>
        </w:tc>
        <w:tc>
          <w:tcPr>
            <w:tcW w:w="1108" w:type="dxa"/>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left="-597" w:firstLine="0"/>
              <w:jc w:val="center"/>
              <w:rPr>
                <w:b/>
                <w:bCs/>
                <w:color w:val="000000"/>
                <w:sz w:val="18"/>
                <w:szCs w:val="18"/>
              </w:rPr>
            </w:pPr>
            <w:r w:rsidRPr="00931554">
              <w:rPr>
                <w:b/>
                <w:bCs/>
                <w:color w:val="000000"/>
                <w:sz w:val="18"/>
                <w:szCs w:val="18"/>
              </w:rPr>
              <w:t>Уточненный план на 1 квартал</w:t>
            </w:r>
            <w:proofErr w:type="gramStart"/>
            <w:r w:rsidRPr="00931554">
              <w:rPr>
                <w:b/>
                <w:bCs/>
                <w:color w:val="000000"/>
                <w:sz w:val="18"/>
                <w:szCs w:val="18"/>
              </w:rPr>
              <w:t xml:space="preserve"> ,</w:t>
            </w:r>
            <w:proofErr w:type="gramEnd"/>
            <w:r w:rsidRPr="00931554">
              <w:rPr>
                <w:b/>
                <w:bCs/>
                <w:color w:val="000000"/>
                <w:sz w:val="18"/>
                <w:szCs w:val="18"/>
              </w:rPr>
              <w:t xml:space="preserve"> руб.</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left="-597" w:firstLine="0"/>
              <w:jc w:val="center"/>
              <w:rPr>
                <w:b/>
                <w:bCs/>
                <w:color w:val="000000"/>
                <w:sz w:val="18"/>
                <w:szCs w:val="18"/>
              </w:rPr>
            </w:pPr>
            <w:r w:rsidRPr="00931554">
              <w:rPr>
                <w:b/>
                <w:bCs/>
                <w:color w:val="000000"/>
                <w:sz w:val="18"/>
                <w:szCs w:val="18"/>
              </w:rPr>
              <w:t>Исполнено на 01.04.2019., руб.</w:t>
            </w:r>
          </w:p>
        </w:tc>
        <w:tc>
          <w:tcPr>
            <w:tcW w:w="1701"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left="-597" w:firstLine="0"/>
              <w:jc w:val="center"/>
              <w:rPr>
                <w:b/>
                <w:bCs/>
                <w:color w:val="000000"/>
                <w:sz w:val="18"/>
                <w:szCs w:val="18"/>
              </w:rPr>
            </w:pPr>
            <w:r w:rsidRPr="00931554">
              <w:rPr>
                <w:b/>
                <w:bCs/>
                <w:color w:val="000000"/>
                <w:sz w:val="18"/>
                <w:szCs w:val="18"/>
              </w:rPr>
              <w:t>% выполнения</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left="-597" w:firstLine="0"/>
              <w:jc w:val="center"/>
              <w:rPr>
                <w:b/>
                <w:bCs/>
                <w:color w:val="000000"/>
                <w:sz w:val="18"/>
                <w:szCs w:val="18"/>
              </w:rPr>
            </w:pPr>
            <w:r w:rsidRPr="00931554">
              <w:rPr>
                <w:b/>
                <w:bCs/>
                <w:color w:val="000000"/>
                <w:sz w:val="18"/>
                <w:szCs w:val="18"/>
              </w:rPr>
              <w:t>Структура расходов</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left="-597" w:firstLine="0"/>
              <w:jc w:val="center"/>
              <w:rPr>
                <w:b/>
                <w:bCs/>
                <w:color w:val="000000"/>
                <w:sz w:val="18"/>
                <w:szCs w:val="18"/>
              </w:rPr>
            </w:pPr>
            <w:r w:rsidRPr="00931554">
              <w:rPr>
                <w:b/>
                <w:bCs/>
                <w:color w:val="000000"/>
                <w:sz w:val="18"/>
                <w:szCs w:val="18"/>
              </w:rPr>
              <w:t>% от общего расхода</w:t>
            </w:r>
          </w:p>
        </w:tc>
        <w:tc>
          <w:tcPr>
            <w:tcW w:w="1843"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left="-597" w:firstLine="0"/>
              <w:jc w:val="center"/>
              <w:rPr>
                <w:b/>
                <w:bCs/>
                <w:color w:val="000000"/>
                <w:sz w:val="18"/>
                <w:szCs w:val="18"/>
              </w:rPr>
            </w:pPr>
            <w:r w:rsidRPr="00931554">
              <w:rPr>
                <w:b/>
                <w:bCs/>
                <w:color w:val="000000"/>
                <w:sz w:val="18"/>
                <w:szCs w:val="18"/>
              </w:rPr>
              <w:t>Отклонение, руб.</w:t>
            </w:r>
          </w:p>
        </w:tc>
      </w:tr>
      <w:tr w:rsidR="00931554" w:rsidRPr="00931554" w:rsidTr="00931554">
        <w:tblPrEx>
          <w:tblCellMar>
            <w:left w:w="30" w:type="dxa"/>
            <w:right w:w="30" w:type="dxa"/>
          </w:tblCellMar>
          <w:tblLook w:val="0000" w:firstRow="0" w:lastRow="0" w:firstColumn="0" w:lastColumn="0" w:noHBand="0" w:noVBand="0"/>
        </w:tblPrEx>
        <w:trPr>
          <w:trHeight w:val="470"/>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p>
        </w:tc>
        <w:tc>
          <w:tcPr>
            <w:tcW w:w="137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p>
        </w:tc>
        <w:tc>
          <w:tcPr>
            <w:tcW w:w="1108" w:type="dxa"/>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8"/>
                <w:szCs w:val="18"/>
              </w:rPr>
            </w:pP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8"/>
                <w:szCs w:val="18"/>
              </w:rPr>
            </w:pPr>
            <w:r w:rsidRPr="00931554">
              <w:rPr>
                <w:b/>
                <w:bCs/>
                <w:color w:val="000000"/>
                <w:sz w:val="18"/>
                <w:szCs w:val="18"/>
              </w:rPr>
              <w:t>к годовому назначению</w:t>
            </w:r>
          </w:p>
        </w:tc>
        <w:tc>
          <w:tcPr>
            <w:tcW w:w="3734" w:type="dxa"/>
            <w:gridSpan w:val="8"/>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r w:rsidRPr="00931554">
              <w:rPr>
                <w:b/>
                <w:bCs/>
                <w:color w:val="000000"/>
                <w:sz w:val="18"/>
                <w:szCs w:val="18"/>
              </w:rPr>
              <w:t>к квартал</w:t>
            </w:r>
            <w:proofErr w:type="gramStart"/>
            <w:r w:rsidRPr="00931554">
              <w:rPr>
                <w:b/>
                <w:bCs/>
                <w:color w:val="000000"/>
                <w:sz w:val="18"/>
                <w:szCs w:val="18"/>
              </w:rPr>
              <w:t>.</w:t>
            </w:r>
            <w:proofErr w:type="gramEnd"/>
            <w:r w:rsidRPr="00931554">
              <w:rPr>
                <w:b/>
                <w:bCs/>
                <w:color w:val="000000"/>
                <w:sz w:val="18"/>
                <w:szCs w:val="18"/>
              </w:rPr>
              <w:t xml:space="preserve"> </w:t>
            </w:r>
            <w:proofErr w:type="gramStart"/>
            <w:r w:rsidRPr="00931554">
              <w:rPr>
                <w:b/>
                <w:bCs/>
                <w:color w:val="000000"/>
                <w:sz w:val="18"/>
                <w:szCs w:val="18"/>
              </w:rPr>
              <w:t>н</w:t>
            </w:r>
            <w:proofErr w:type="gramEnd"/>
            <w:r w:rsidRPr="00931554">
              <w:rPr>
                <w:b/>
                <w:bCs/>
                <w:color w:val="000000"/>
                <w:sz w:val="18"/>
                <w:szCs w:val="18"/>
              </w:rPr>
              <w:t>азначению</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nil"/>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r w:rsidRPr="00931554">
              <w:rPr>
                <w:b/>
                <w:bCs/>
                <w:color w:val="000000"/>
                <w:sz w:val="18"/>
                <w:szCs w:val="18"/>
              </w:rPr>
              <w:t>0100</w:t>
            </w:r>
          </w:p>
        </w:tc>
        <w:tc>
          <w:tcPr>
            <w:tcW w:w="2372" w:type="dxa"/>
            <w:gridSpan w:val="3"/>
            <w:tcBorders>
              <w:top w:val="nil"/>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b/>
                <w:bCs/>
                <w:color w:val="000000"/>
                <w:sz w:val="18"/>
                <w:szCs w:val="18"/>
              </w:rPr>
            </w:pPr>
            <w:proofErr w:type="spellStart"/>
            <w:r w:rsidRPr="00931554">
              <w:rPr>
                <w:b/>
                <w:bCs/>
                <w:color w:val="000000"/>
                <w:sz w:val="18"/>
                <w:szCs w:val="18"/>
              </w:rPr>
              <w:t>Гос</w:t>
            </w:r>
            <w:proofErr w:type="gramStart"/>
            <w:r w:rsidRPr="00931554">
              <w:rPr>
                <w:b/>
                <w:bCs/>
                <w:color w:val="000000"/>
                <w:sz w:val="18"/>
                <w:szCs w:val="18"/>
              </w:rPr>
              <w:t>.у</w:t>
            </w:r>
            <w:proofErr w:type="gramEnd"/>
            <w:r w:rsidRPr="00931554">
              <w:rPr>
                <w:b/>
                <w:bCs/>
                <w:color w:val="000000"/>
                <w:sz w:val="18"/>
                <w:szCs w:val="18"/>
              </w:rPr>
              <w:t>прав.и</w:t>
            </w:r>
            <w:proofErr w:type="spellEnd"/>
            <w:r w:rsidRPr="00931554">
              <w:rPr>
                <w:b/>
                <w:bCs/>
                <w:color w:val="000000"/>
                <w:sz w:val="18"/>
                <w:szCs w:val="18"/>
              </w:rPr>
              <w:t xml:space="preserve"> органы </w:t>
            </w:r>
            <w:proofErr w:type="spellStart"/>
            <w:r w:rsidRPr="00931554">
              <w:rPr>
                <w:b/>
                <w:bCs/>
                <w:color w:val="000000"/>
                <w:sz w:val="18"/>
                <w:szCs w:val="18"/>
              </w:rPr>
              <w:t>мест.управ</w:t>
            </w:r>
            <w:proofErr w:type="spellEnd"/>
            <w:r w:rsidRPr="00931554">
              <w:rPr>
                <w:b/>
                <w:bCs/>
                <w:color w:val="000000"/>
                <w:sz w:val="18"/>
                <w:szCs w:val="18"/>
              </w:rPr>
              <w:t>.</w:t>
            </w:r>
          </w:p>
        </w:tc>
        <w:tc>
          <w:tcPr>
            <w:tcW w:w="1373" w:type="dxa"/>
            <w:gridSpan w:val="2"/>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1 503 273,52</w:t>
            </w:r>
          </w:p>
        </w:tc>
        <w:tc>
          <w:tcPr>
            <w:tcW w:w="1108" w:type="dxa"/>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446 820,92</w:t>
            </w:r>
          </w:p>
        </w:tc>
        <w:tc>
          <w:tcPr>
            <w:tcW w:w="960" w:type="dxa"/>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446 820,92</w:t>
            </w:r>
          </w:p>
        </w:tc>
        <w:tc>
          <w:tcPr>
            <w:tcW w:w="1047" w:type="dxa"/>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29,7</w:t>
            </w:r>
          </w:p>
        </w:tc>
        <w:tc>
          <w:tcPr>
            <w:tcW w:w="654" w:type="dxa"/>
            <w:gridSpan w:val="2"/>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w:t>
            </w:r>
          </w:p>
        </w:tc>
        <w:tc>
          <w:tcPr>
            <w:tcW w:w="670" w:type="dxa"/>
            <w:tcBorders>
              <w:top w:val="nil"/>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w:t>
            </w:r>
          </w:p>
        </w:tc>
        <w:tc>
          <w:tcPr>
            <w:tcW w:w="567" w:type="dxa"/>
            <w:gridSpan w:val="2"/>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20,08</w:t>
            </w:r>
          </w:p>
        </w:tc>
        <w:tc>
          <w:tcPr>
            <w:tcW w:w="1843" w:type="dxa"/>
            <w:gridSpan w:val="3"/>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b/>
                <w:bCs/>
                <w:i/>
                <w:iCs/>
                <w:color w:val="000000"/>
                <w:sz w:val="18"/>
                <w:szCs w:val="18"/>
              </w:rPr>
            </w:pPr>
            <w:r w:rsidRPr="00931554">
              <w:rPr>
                <w:b/>
                <w:bCs/>
                <w:i/>
                <w:iCs/>
                <w:color w:val="000000"/>
                <w:sz w:val="18"/>
                <w:szCs w:val="18"/>
              </w:rPr>
              <w:t>зарплата с начислениями</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sz w:val="16"/>
                <w:szCs w:val="16"/>
              </w:rPr>
            </w:pPr>
            <w:r w:rsidRPr="00931554">
              <w:rPr>
                <w:b/>
                <w:bCs/>
                <w:i/>
                <w:iCs/>
                <w:color w:val="000000"/>
                <w:sz w:val="16"/>
                <w:szCs w:val="16"/>
              </w:rPr>
              <w:t>1 424 173,52</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sz w:val="16"/>
                <w:szCs w:val="16"/>
              </w:rPr>
            </w:pPr>
            <w:r w:rsidRPr="00931554">
              <w:rPr>
                <w:b/>
                <w:bCs/>
                <w:i/>
                <w:iCs/>
                <w:color w:val="000000"/>
                <w:sz w:val="16"/>
                <w:szCs w:val="16"/>
              </w:rPr>
              <w:t>442 911,30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sz w:val="16"/>
                <w:szCs w:val="16"/>
              </w:rPr>
            </w:pPr>
            <w:r w:rsidRPr="00931554">
              <w:rPr>
                <w:b/>
                <w:bCs/>
                <w:i/>
                <w:iCs/>
                <w:color w:val="000000"/>
                <w:sz w:val="16"/>
                <w:szCs w:val="16"/>
              </w:rPr>
              <w:t>442 911,30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31,1</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w:t>
            </w:r>
          </w:p>
        </w:tc>
        <w:tc>
          <w:tcPr>
            <w:tcW w:w="670" w:type="dxa"/>
            <w:tcBorders>
              <w:top w:val="nil"/>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99,1</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sz w:val="16"/>
                <w:szCs w:val="16"/>
              </w:rPr>
            </w:pPr>
            <w:r w:rsidRPr="00931554">
              <w:rPr>
                <w:b/>
                <w:bCs/>
                <w:i/>
                <w:iCs/>
                <w:color w:val="000000"/>
                <w:sz w:val="16"/>
                <w:szCs w:val="16"/>
              </w:rPr>
              <w:t>19,90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b/>
                <w:bCs/>
                <w:i/>
                <w:iCs/>
                <w:color w:val="000000"/>
                <w:sz w:val="18"/>
                <w:szCs w:val="18"/>
              </w:rPr>
            </w:pPr>
            <w:r w:rsidRPr="00931554">
              <w:rPr>
                <w:b/>
                <w:bCs/>
                <w:i/>
                <w:iCs/>
                <w:color w:val="000000"/>
                <w:sz w:val="18"/>
                <w:szCs w:val="18"/>
              </w:rPr>
              <w:t>в том числе зарплата</w:t>
            </w:r>
          </w:p>
        </w:tc>
        <w:tc>
          <w:tcPr>
            <w:tcW w:w="1373" w:type="dxa"/>
            <w:gridSpan w:val="2"/>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sz w:val="16"/>
                <w:szCs w:val="16"/>
              </w:rPr>
            </w:pPr>
            <w:r w:rsidRPr="00931554">
              <w:rPr>
                <w:b/>
                <w:bCs/>
                <w:i/>
                <w:iCs/>
                <w:color w:val="000000"/>
                <w:sz w:val="16"/>
                <w:szCs w:val="16"/>
              </w:rPr>
              <w:t>1 092 400,00</w:t>
            </w:r>
          </w:p>
        </w:tc>
        <w:tc>
          <w:tcPr>
            <w:tcW w:w="1108" w:type="dxa"/>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sz w:val="16"/>
                <w:szCs w:val="16"/>
              </w:rPr>
            </w:pPr>
            <w:r w:rsidRPr="00931554">
              <w:rPr>
                <w:b/>
                <w:bCs/>
                <w:i/>
                <w:iCs/>
                <w:color w:val="000000"/>
                <w:sz w:val="16"/>
                <w:szCs w:val="16"/>
              </w:rPr>
              <w:t>311 325,30</w:t>
            </w:r>
          </w:p>
        </w:tc>
        <w:tc>
          <w:tcPr>
            <w:tcW w:w="960" w:type="dxa"/>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sz w:val="16"/>
                <w:szCs w:val="16"/>
              </w:rPr>
            </w:pPr>
            <w:r w:rsidRPr="00931554">
              <w:rPr>
                <w:b/>
                <w:bCs/>
                <w:i/>
                <w:iCs/>
                <w:color w:val="000000"/>
                <w:sz w:val="16"/>
                <w:szCs w:val="16"/>
              </w:rPr>
              <w:t>311 325,30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28,5</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w:t>
            </w:r>
          </w:p>
        </w:tc>
        <w:tc>
          <w:tcPr>
            <w:tcW w:w="670" w:type="dxa"/>
            <w:tcBorders>
              <w:top w:val="nil"/>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69,7</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sz w:val="16"/>
                <w:szCs w:val="16"/>
              </w:rPr>
            </w:pPr>
            <w:r w:rsidRPr="00931554">
              <w:rPr>
                <w:b/>
                <w:bCs/>
                <w:i/>
                <w:iCs/>
                <w:color w:val="000000"/>
                <w:sz w:val="16"/>
                <w:szCs w:val="16"/>
              </w:rPr>
              <w:t>13,99</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b/>
                <w:bCs/>
                <w:i/>
                <w:iCs/>
                <w:color w:val="000000"/>
                <w:sz w:val="18"/>
                <w:szCs w:val="18"/>
              </w:rPr>
            </w:pPr>
            <w:r w:rsidRPr="00931554">
              <w:rPr>
                <w:b/>
                <w:bCs/>
                <w:i/>
                <w:iCs/>
                <w:color w:val="000000"/>
                <w:sz w:val="18"/>
                <w:szCs w:val="18"/>
              </w:rPr>
              <w:t xml:space="preserve">                   начисления  </w:t>
            </w:r>
          </w:p>
        </w:tc>
        <w:tc>
          <w:tcPr>
            <w:tcW w:w="1373" w:type="dxa"/>
            <w:gridSpan w:val="2"/>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sz w:val="16"/>
                <w:szCs w:val="16"/>
              </w:rPr>
            </w:pPr>
            <w:r w:rsidRPr="00931554">
              <w:rPr>
                <w:b/>
                <w:bCs/>
                <w:i/>
                <w:iCs/>
                <w:color w:val="000000"/>
                <w:sz w:val="16"/>
                <w:szCs w:val="16"/>
              </w:rPr>
              <w:t>331 773,52</w:t>
            </w:r>
          </w:p>
        </w:tc>
        <w:tc>
          <w:tcPr>
            <w:tcW w:w="1108" w:type="dxa"/>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sz w:val="16"/>
                <w:szCs w:val="16"/>
              </w:rPr>
            </w:pPr>
            <w:r w:rsidRPr="00931554">
              <w:rPr>
                <w:b/>
                <w:bCs/>
                <w:i/>
                <w:iCs/>
                <w:color w:val="000000"/>
                <w:sz w:val="16"/>
                <w:szCs w:val="16"/>
              </w:rPr>
              <w:t>131 586,00</w:t>
            </w:r>
          </w:p>
        </w:tc>
        <w:tc>
          <w:tcPr>
            <w:tcW w:w="960" w:type="dxa"/>
            <w:tcBorders>
              <w:top w:val="nil"/>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sz w:val="16"/>
                <w:szCs w:val="16"/>
              </w:rPr>
            </w:pPr>
            <w:r w:rsidRPr="00931554">
              <w:rPr>
                <w:b/>
                <w:bCs/>
                <w:i/>
                <w:iCs/>
                <w:color w:val="000000"/>
                <w:sz w:val="16"/>
                <w:szCs w:val="16"/>
              </w:rPr>
              <w:t>131 586,00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39,7</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w:t>
            </w:r>
          </w:p>
        </w:tc>
        <w:tc>
          <w:tcPr>
            <w:tcW w:w="670" w:type="dxa"/>
            <w:tcBorders>
              <w:top w:val="nil"/>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29,4</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sz w:val="16"/>
                <w:szCs w:val="16"/>
              </w:rPr>
            </w:pPr>
            <w:r w:rsidRPr="00931554">
              <w:rPr>
                <w:b/>
                <w:bCs/>
                <w:i/>
                <w:iCs/>
                <w:color w:val="000000"/>
                <w:sz w:val="16"/>
                <w:szCs w:val="16"/>
              </w:rPr>
              <w:t>5,91</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r w:rsidRPr="00931554">
              <w:rPr>
                <w:color w:val="000000"/>
                <w:sz w:val="18"/>
                <w:szCs w:val="18"/>
              </w:rPr>
              <w:t>0102</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i/>
                <w:iCs/>
                <w:color w:val="000000"/>
                <w:sz w:val="18"/>
                <w:szCs w:val="18"/>
              </w:rPr>
            </w:pPr>
            <w:r w:rsidRPr="00931554">
              <w:rPr>
                <w:i/>
                <w:iCs/>
                <w:color w:val="000000"/>
                <w:sz w:val="18"/>
                <w:szCs w:val="18"/>
              </w:rPr>
              <w:t>Глава администрации поселения</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469 100,00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121 902,50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121 902,50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26,0</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nil"/>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27,3</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5,48</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 xml:space="preserve">зарплата с начислениями </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469 100,00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121 902,50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121 902,50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26,0</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nil"/>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27,3</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5,48</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в том числе  зарплата</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360 000,00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94 696,40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94 696,40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26,3</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nil"/>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21,2</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4,26</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 xml:space="preserve">                     начисления  </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109 100,00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27 206,10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27 206,10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24,9</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nil"/>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6,1</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1,22</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r w:rsidRPr="00931554">
              <w:rPr>
                <w:color w:val="000000"/>
                <w:sz w:val="18"/>
                <w:szCs w:val="18"/>
              </w:rPr>
              <w:t>0104</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i/>
                <w:iCs/>
                <w:color w:val="000000"/>
                <w:sz w:val="18"/>
                <w:szCs w:val="18"/>
              </w:rPr>
            </w:pPr>
            <w:r w:rsidRPr="00931554">
              <w:rPr>
                <w:i/>
                <w:iCs/>
                <w:color w:val="000000"/>
                <w:sz w:val="18"/>
                <w:szCs w:val="18"/>
              </w:rPr>
              <w:t>Центральный аппарат</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1 028 473,52</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324 918,42</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324 918,42</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31,6</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nil"/>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72,7</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14,60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зарплата с начислениями</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955 073,52</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321 008,80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321 008,80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33,6</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nil"/>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71,8</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14,43</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в том числе зарплата</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732 400,00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216 628,90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216 628,90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29,6</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nil"/>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48,5</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9,74</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 xml:space="preserve">                    начисления</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222 673,52</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104 379,90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104 379,90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46,9</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nil"/>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23,4</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4,69</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r w:rsidRPr="00931554">
              <w:rPr>
                <w:color w:val="000000"/>
                <w:sz w:val="18"/>
                <w:szCs w:val="18"/>
              </w:rPr>
              <w:t>0111</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i/>
                <w:iCs/>
                <w:color w:val="000000"/>
                <w:sz w:val="18"/>
                <w:szCs w:val="18"/>
              </w:rPr>
            </w:pPr>
            <w:r w:rsidRPr="00931554">
              <w:rPr>
                <w:i/>
                <w:iCs/>
                <w:color w:val="000000"/>
                <w:sz w:val="18"/>
                <w:szCs w:val="18"/>
              </w:rPr>
              <w:t>Резервный фонд</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2 000,00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670" w:type="dxa"/>
            <w:tcBorders>
              <w:top w:val="nil"/>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r w:rsidRPr="00931554">
              <w:rPr>
                <w:color w:val="000000"/>
                <w:sz w:val="18"/>
                <w:szCs w:val="18"/>
              </w:rPr>
              <w:t>0113</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Другие общегосударственные вопросы</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3 700,00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670" w:type="dxa"/>
            <w:tcBorders>
              <w:top w:val="nil"/>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r w:rsidRPr="00931554">
              <w:rPr>
                <w:b/>
                <w:bCs/>
                <w:color w:val="000000"/>
                <w:sz w:val="18"/>
                <w:szCs w:val="18"/>
              </w:rPr>
              <w:t>0200</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b/>
                <w:bCs/>
                <w:color w:val="000000"/>
                <w:sz w:val="18"/>
                <w:szCs w:val="18"/>
              </w:rPr>
            </w:pPr>
            <w:r w:rsidRPr="00931554">
              <w:rPr>
                <w:b/>
                <w:bCs/>
                <w:color w:val="000000"/>
                <w:sz w:val="18"/>
                <w:szCs w:val="18"/>
              </w:rPr>
              <w:t>Национальная оборона</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115 100,00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19 000,00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19 000,00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16,5</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0,85</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r w:rsidRPr="00931554">
              <w:rPr>
                <w:color w:val="000000"/>
                <w:sz w:val="18"/>
                <w:szCs w:val="18"/>
              </w:rPr>
              <w:t>0203</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Мобилизационная и вневойсковая подготовка</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115 100,00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19 000,00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19 000,00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16,5</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0,85</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Зарплата с начислениями - всего</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106 800,00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19 000,00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19 000,00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17,8</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0,85</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 xml:space="preserve">           в том числе зарплата</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82 027,65</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15 617,12</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15 617,12</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19,0</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82,2</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0,70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 xml:space="preserve">                       начисления на </w:t>
            </w:r>
            <w:proofErr w:type="spellStart"/>
            <w:r w:rsidRPr="00931554">
              <w:rPr>
                <w:color w:val="000000"/>
                <w:sz w:val="18"/>
                <w:szCs w:val="18"/>
              </w:rPr>
              <w:t>опл</w:t>
            </w:r>
            <w:proofErr w:type="spellEnd"/>
            <w:r w:rsidRPr="00931554">
              <w:rPr>
                <w:color w:val="000000"/>
                <w:sz w:val="18"/>
                <w:szCs w:val="18"/>
              </w:rPr>
              <w:t>. труда</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24 772,35</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3 382,88</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3 382,88</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13,7</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17,8</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0,15</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300"/>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r w:rsidRPr="00931554">
              <w:rPr>
                <w:b/>
                <w:bCs/>
                <w:color w:val="000000"/>
                <w:sz w:val="18"/>
                <w:szCs w:val="18"/>
              </w:rPr>
              <w:t>0300</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b/>
                <w:bCs/>
                <w:color w:val="000000"/>
                <w:sz w:val="18"/>
                <w:szCs w:val="18"/>
              </w:rPr>
            </w:pPr>
            <w:r w:rsidRPr="00931554">
              <w:rPr>
                <w:b/>
                <w:bCs/>
                <w:color w:val="000000"/>
                <w:sz w:val="18"/>
                <w:szCs w:val="18"/>
              </w:rPr>
              <w:t>Национальная безопасность и правоохранительная деятельность</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50 000,00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48 900,00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48 900,00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97,8</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2,20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r w:rsidRPr="00931554">
              <w:rPr>
                <w:color w:val="000000"/>
                <w:sz w:val="18"/>
                <w:szCs w:val="18"/>
              </w:rPr>
              <w:t>0314</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Обеспечение пожарной безопасности</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50 000,00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48 900,00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48 900,00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97,8</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2,20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61"/>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r w:rsidRPr="00931554">
              <w:rPr>
                <w:b/>
                <w:bCs/>
                <w:color w:val="000000"/>
                <w:sz w:val="18"/>
                <w:szCs w:val="18"/>
              </w:rPr>
              <w:t>0400</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b/>
                <w:bCs/>
                <w:color w:val="000000"/>
                <w:sz w:val="18"/>
                <w:szCs w:val="18"/>
              </w:rPr>
            </w:pPr>
            <w:r w:rsidRPr="00931554">
              <w:rPr>
                <w:b/>
                <w:bCs/>
                <w:color w:val="000000"/>
                <w:sz w:val="18"/>
                <w:szCs w:val="18"/>
              </w:rPr>
              <w:t>Национальная экономика</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1 225 276,00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159 290,11</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159 290,11</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13,0</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7,16</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r w:rsidRPr="00931554">
              <w:rPr>
                <w:color w:val="000000"/>
                <w:sz w:val="18"/>
                <w:szCs w:val="18"/>
              </w:rPr>
              <w:t>0409</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Дорожное хозяйств</w:t>
            </w:r>
            <w:proofErr w:type="gramStart"/>
            <w:r w:rsidRPr="00931554">
              <w:rPr>
                <w:color w:val="000000"/>
                <w:sz w:val="18"/>
                <w:szCs w:val="18"/>
              </w:rPr>
              <w:t>о(</w:t>
            </w:r>
            <w:proofErr w:type="gramEnd"/>
            <w:r w:rsidRPr="00931554">
              <w:rPr>
                <w:color w:val="000000"/>
                <w:sz w:val="18"/>
                <w:szCs w:val="18"/>
              </w:rPr>
              <w:t>дорожные фонды)</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1 178 600,00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159 290,11</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159 290,11</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13,5</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7,16</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r w:rsidRPr="00931554">
              <w:rPr>
                <w:color w:val="000000"/>
                <w:sz w:val="18"/>
                <w:szCs w:val="18"/>
              </w:rPr>
              <w:t>0412</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Другие вопросы в области национальной экономики</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46 676,00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0"/>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r w:rsidRPr="00931554">
              <w:rPr>
                <w:b/>
                <w:bCs/>
                <w:color w:val="000000"/>
                <w:sz w:val="18"/>
                <w:szCs w:val="18"/>
              </w:rPr>
              <w:t>0500</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b/>
                <w:bCs/>
                <w:color w:val="000000"/>
                <w:sz w:val="18"/>
                <w:szCs w:val="18"/>
              </w:rPr>
            </w:pPr>
            <w:r w:rsidRPr="00931554">
              <w:rPr>
                <w:b/>
                <w:bCs/>
                <w:color w:val="000000"/>
                <w:sz w:val="18"/>
                <w:szCs w:val="18"/>
              </w:rPr>
              <w:t>Жилищно-коммунальное хозяйство</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85 000,00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#ДЕЛ/0!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0"/>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r w:rsidRPr="00931554">
              <w:rPr>
                <w:color w:val="000000"/>
                <w:sz w:val="18"/>
                <w:szCs w:val="18"/>
              </w:rPr>
              <w:t>0501</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i/>
                <w:iCs/>
                <w:color w:val="000000"/>
                <w:sz w:val="18"/>
                <w:szCs w:val="18"/>
              </w:rPr>
            </w:pPr>
            <w:r w:rsidRPr="00931554">
              <w:rPr>
                <w:i/>
                <w:iCs/>
                <w:color w:val="000000"/>
                <w:sz w:val="18"/>
                <w:szCs w:val="18"/>
              </w:rPr>
              <w:t>Жилищное хозяйство</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#ДЕЛ/0!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0"/>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r w:rsidRPr="00931554">
              <w:rPr>
                <w:color w:val="000000"/>
                <w:sz w:val="18"/>
                <w:szCs w:val="18"/>
              </w:rPr>
              <w:t>0502</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i/>
                <w:iCs/>
                <w:color w:val="000000"/>
                <w:sz w:val="18"/>
                <w:szCs w:val="18"/>
              </w:rPr>
            </w:pPr>
            <w:r w:rsidRPr="00931554">
              <w:rPr>
                <w:i/>
                <w:iCs/>
                <w:color w:val="000000"/>
                <w:sz w:val="18"/>
                <w:szCs w:val="18"/>
              </w:rPr>
              <w:t>Коммунальное хозяйство</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35 000,00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#ДЕЛ/0!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0"/>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r w:rsidRPr="00931554">
              <w:rPr>
                <w:color w:val="000000"/>
                <w:sz w:val="18"/>
                <w:szCs w:val="18"/>
              </w:rPr>
              <w:t>0503</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i/>
                <w:iCs/>
                <w:color w:val="000000"/>
                <w:sz w:val="18"/>
                <w:szCs w:val="18"/>
              </w:rPr>
            </w:pPr>
            <w:r w:rsidRPr="00931554">
              <w:rPr>
                <w:i/>
                <w:iCs/>
                <w:color w:val="000000"/>
                <w:sz w:val="18"/>
                <w:szCs w:val="18"/>
              </w:rPr>
              <w:t>Благоустройство</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50 000,00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#ДЕЛ/0!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#ДЕЛ/0!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r w:rsidRPr="00931554">
              <w:rPr>
                <w:b/>
                <w:bCs/>
                <w:color w:val="000000"/>
                <w:sz w:val="18"/>
                <w:szCs w:val="18"/>
              </w:rPr>
              <w:t>0800</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b/>
                <w:bCs/>
                <w:color w:val="000000"/>
                <w:sz w:val="18"/>
                <w:szCs w:val="18"/>
              </w:rPr>
            </w:pPr>
            <w:r w:rsidRPr="00931554">
              <w:rPr>
                <w:b/>
                <w:bCs/>
                <w:color w:val="000000"/>
                <w:sz w:val="18"/>
                <w:szCs w:val="18"/>
              </w:rPr>
              <w:t>Культура, кинематография</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10 814 024,00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680 338,55</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680 338,55</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6,3</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30,57</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r w:rsidRPr="00931554">
              <w:rPr>
                <w:color w:val="000000"/>
                <w:sz w:val="18"/>
                <w:szCs w:val="18"/>
              </w:rPr>
              <w:t>0801</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i/>
                <w:iCs/>
                <w:color w:val="000000"/>
                <w:sz w:val="18"/>
                <w:szCs w:val="18"/>
              </w:rPr>
            </w:pPr>
            <w:r w:rsidRPr="00931554">
              <w:rPr>
                <w:i/>
                <w:iCs/>
                <w:color w:val="000000"/>
                <w:sz w:val="18"/>
                <w:szCs w:val="18"/>
              </w:rPr>
              <w:t>Культура</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10 814 024,00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680 338,55</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680 338,55</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6,3</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30,57</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i/>
                <w:iCs/>
                <w:color w:val="000000"/>
                <w:sz w:val="18"/>
                <w:szCs w:val="18"/>
              </w:rPr>
            </w:pPr>
            <w:r w:rsidRPr="00931554">
              <w:rPr>
                <w:i/>
                <w:iCs/>
                <w:color w:val="000000"/>
                <w:sz w:val="18"/>
                <w:szCs w:val="18"/>
              </w:rPr>
              <w:t>Зарплата с начислениями - всего</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1 921 400,00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395 486,44</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395 486,44</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20,6</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58,1</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17,77</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 xml:space="preserve">           в том числе зарплата</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1 475 705,00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304 931,88</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304 931,88</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20,7</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44,8</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13,70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 xml:space="preserve">                       начисления на </w:t>
            </w:r>
            <w:proofErr w:type="spellStart"/>
            <w:r w:rsidRPr="00931554">
              <w:rPr>
                <w:color w:val="000000"/>
                <w:sz w:val="18"/>
                <w:szCs w:val="18"/>
              </w:rPr>
              <w:t>опл</w:t>
            </w:r>
            <w:proofErr w:type="spellEnd"/>
            <w:r w:rsidRPr="00931554">
              <w:rPr>
                <w:color w:val="000000"/>
                <w:sz w:val="18"/>
                <w:szCs w:val="18"/>
              </w:rPr>
              <w:t>. труда</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445 695,00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90 554,56</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90 554,56</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20,3</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13,3</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4,07</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r w:rsidRPr="00931554">
              <w:rPr>
                <w:b/>
                <w:bCs/>
                <w:color w:val="000000"/>
                <w:sz w:val="18"/>
                <w:szCs w:val="18"/>
              </w:rPr>
              <w:t>1000</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b/>
                <w:bCs/>
                <w:color w:val="000000"/>
                <w:sz w:val="18"/>
                <w:szCs w:val="18"/>
              </w:rPr>
            </w:pPr>
            <w:r w:rsidRPr="00931554">
              <w:rPr>
                <w:b/>
                <w:bCs/>
                <w:color w:val="000000"/>
                <w:sz w:val="18"/>
                <w:szCs w:val="18"/>
              </w:rPr>
              <w:t>Социальная политика</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375 167,28</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96 514,88</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96 514,88</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25,7</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4,34</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51"/>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r w:rsidRPr="00931554">
              <w:rPr>
                <w:color w:val="000000"/>
                <w:sz w:val="18"/>
                <w:szCs w:val="18"/>
              </w:rPr>
              <w:lastRenderedPageBreak/>
              <w:t>1001</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i/>
                <w:iCs/>
                <w:color w:val="000000"/>
                <w:sz w:val="18"/>
                <w:szCs w:val="18"/>
              </w:rPr>
            </w:pPr>
            <w:r w:rsidRPr="00931554">
              <w:rPr>
                <w:i/>
                <w:iCs/>
                <w:color w:val="000000"/>
                <w:sz w:val="18"/>
                <w:szCs w:val="18"/>
              </w:rPr>
              <w:t>Пенсионное обеспечение</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375 167,28</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96 514,88</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96 514,88</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25,7</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4,34</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r w:rsidRPr="00931554">
              <w:rPr>
                <w:b/>
                <w:bCs/>
                <w:color w:val="000000"/>
                <w:sz w:val="18"/>
                <w:szCs w:val="18"/>
              </w:rPr>
              <w:t>1100</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b/>
                <w:bCs/>
                <w:i/>
                <w:iCs/>
                <w:color w:val="000000"/>
                <w:sz w:val="18"/>
                <w:szCs w:val="18"/>
              </w:rPr>
            </w:pPr>
            <w:r w:rsidRPr="00931554">
              <w:rPr>
                <w:b/>
                <w:bCs/>
                <w:i/>
                <w:iCs/>
                <w:color w:val="000000"/>
                <w:sz w:val="18"/>
                <w:szCs w:val="18"/>
              </w:rPr>
              <w:t>Физическая культура и спорт</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188 990,00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r w:rsidRPr="00931554">
              <w:rPr>
                <w:color w:val="000000"/>
                <w:sz w:val="18"/>
                <w:szCs w:val="18"/>
              </w:rPr>
              <w:t>1101</w:t>
            </w:r>
          </w:p>
        </w:tc>
        <w:tc>
          <w:tcPr>
            <w:tcW w:w="2372" w:type="dxa"/>
            <w:gridSpan w:val="3"/>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left"/>
              <w:rPr>
                <w:i/>
                <w:iCs/>
                <w:color w:val="000000"/>
                <w:sz w:val="18"/>
                <w:szCs w:val="18"/>
              </w:rPr>
            </w:pPr>
            <w:r w:rsidRPr="00931554">
              <w:rPr>
                <w:i/>
                <w:iCs/>
                <w:color w:val="000000"/>
                <w:sz w:val="18"/>
                <w:szCs w:val="18"/>
              </w:rPr>
              <w:t xml:space="preserve">Физическая культура </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188 990,00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322"/>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r w:rsidRPr="00931554">
              <w:rPr>
                <w:b/>
                <w:bCs/>
                <w:color w:val="000000"/>
                <w:sz w:val="18"/>
                <w:szCs w:val="18"/>
              </w:rPr>
              <w:t>1300</w:t>
            </w:r>
          </w:p>
        </w:tc>
        <w:tc>
          <w:tcPr>
            <w:tcW w:w="2372"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b/>
                <w:bCs/>
                <w:i/>
                <w:iCs/>
                <w:color w:val="000000"/>
                <w:sz w:val="18"/>
                <w:szCs w:val="18"/>
              </w:rPr>
            </w:pPr>
            <w:r w:rsidRPr="00931554">
              <w:rPr>
                <w:b/>
                <w:bCs/>
                <w:i/>
                <w:iCs/>
                <w:color w:val="000000"/>
                <w:sz w:val="18"/>
                <w:szCs w:val="18"/>
              </w:rPr>
              <w:t>Обслуживание государственного и муниципального долга</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2 000,00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322"/>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r w:rsidRPr="00931554">
              <w:rPr>
                <w:color w:val="000000"/>
                <w:sz w:val="18"/>
                <w:szCs w:val="18"/>
              </w:rPr>
              <w:t>1301</w:t>
            </w:r>
          </w:p>
        </w:tc>
        <w:tc>
          <w:tcPr>
            <w:tcW w:w="2372"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i/>
                <w:iCs/>
                <w:color w:val="000000"/>
                <w:sz w:val="18"/>
                <w:szCs w:val="18"/>
              </w:rPr>
            </w:pPr>
            <w:r w:rsidRPr="00931554">
              <w:rPr>
                <w:i/>
                <w:iCs/>
                <w:color w:val="000000"/>
                <w:sz w:val="18"/>
                <w:szCs w:val="18"/>
              </w:rPr>
              <w:t>Обслуживание государственного внутреннего и муниципального долга</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2 000,00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480"/>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r w:rsidRPr="00931554">
              <w:rPr>
                <w:b/>
                <w:bCs/>
                <w:color w:val="000000"/>
                <w:sz w:val="18"/>
                <w:szCs w:val="18"/>
              </w:rPr>
              <w:t>1400</w:t>
            </w:r>
          </w:p>
        </w:tc>
        <w:tc>
          <w:tcPr>
            <w:tcW w:w="2372"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b/>
                <w:bCs/>
                <w:color w:val="000000"/>
                <w:sz w:val="18"/>
                <w:szCs w:val="18"/>
              </w:rPr>
            </w:pPr>
            <w:r w:rsidRPr="00931554">
              <w:rPr>
                <w:b/>
                <w:bCs/>
                <w:color w:val="000000"/>
                <w:sz w:val="18"/>
                <w:szCs w:val="18"/>
              </w:rPr>
              <w:t>Межбюджетные трансферты общего характера бюджетам бюджетной системы Российской Федерации</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1 577 169,20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774 292,33</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774 292,33</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49,1</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34,80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322"/>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color w:val="000000"/>
                <w:sz w:val="18"/>
                <w:szCs w:val="18"/>
              </w:rPr>
            </w:pPr>
            <w:r w:rsidRPr="00931554">
              <w:rPr>
                <w:color w:val="000000"/>
                <w:sz w:val="18"/>
                <w:szCs w:val="18"/>
              </w:rPr>
              <w:t>1403</w:t>
            </w:r>
          </w:p>
        </w:tc>
        <w:tc>
          <w:tcPr>
            <w:tcW w:w="2372"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i/>
                <w:iCs/>
                <w:color w:val="000000"/>
                <w:sz w:val="18"/>
                <w:szCs w:val="18"/>
              </w:rPr>
            </w:pPr>
            <w:r w:rsidRPr="00931554">
              <w:rPr>
                <w:i/>
                <w:iCs/>
                <w:color w:val="000000"/>
                <w:sz w:val="18"/>
                <w:szCs w:val="18"/>
              </w:rPr>
              <w:t>Прочие межбюджетные трансферты общего характера</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1 577 169,20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774 292,33</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774 292,33</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49,1</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34,80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b/>
                <w:bCs/>
                <w:color w:val="000000"/>
                <w:sz w:val="18"/>
                <w:szCs w:val="18"/>
              </w:rPr>
            </w:pPr>
            <w:r w:rsidRPr="00931554">
              <w:rPr>
                <w:b/>
                <w:bCs/>
                <w:color w:val="000000"/>
                <w:sz w:val="18"/>
                <w:szCs w:val="18"/>
              </w:rPr>
              <w:t>ИТОГО РАСХОДЫ</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15 936 000,00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2 225 156,79</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2 225 156,79</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14,0</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w:t>
            </w: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center"/>
              <w:rPr>
                <w:b/>
                <w:bCs/>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b/>
                <w:bCs/>
                <w:i/>
                <w:iCs/>
                <w:color w:val="000000"/>
                <w:sz w:val="18"/>
                <w:szCs w:val="18"/>
              </w:rPr>
            </w:pPr>
            <w:r w:rsidRPr="00931554">
              <w:rPr>
                <w:b/>
                <w:bCs/>
                <w:i/>
                <w:iCs/>
                <w:color w:val="000000"/>
                <w:sz w:val="18"/>
                <w:szCs w:val="18"/>
              </w:rPr>
              <w:t>ЗАРПЛАТА С НАЧИСЛЕНИЯМИ, ИТОГО</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sz w:val="16"/>
                <w:szCs w:val="16"/>
              </w:rPr>
            </w:pPr>
            <w:r w:rsidRPr="00931554">
              <w:rPr>
                <w:b/>
                <w:bCs/>
                <w:i/>
                <w:iCs/>
                <w:color w:val="000000"/>
                <w:sz w:val="16"/>
                <w:szCs w:val="16"/>
              </w:rPr>
              <w:t>3 452 373,52</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sz w:val="16"/>
                <w:szCs w:val="16"/>
              </w:rPr>
            </w:pPr>
            <w:r w:rsidRPr="00931554">
              <w:rPr>
                <w:b/>
                <w:bCs/>
                <w:i/>
                <w:iCs/>
                <w:color w:val="000000"/>
                <w:sz w:val="16"/>
                <w:szCs w:val="16"/>
              </w:rPr>
              <w:t>857 397,74</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i/>
                <w:iCs/>
                <w:color w:val="000000"/>
                <w:sz w:val="16"/>
                <w:szCs w:val="16"/>
              </w:rPr>
            </w:pPr>
            <w:r w:rsidRPr="00931554">
              <w:rPr>
                <w:b/>
                <w:bCs/>
                <w:i/>
                <w:iCs/>
                <w:color w:val="000000"/>
                <w:sz w:val="16"/>
                <w:szCs w:val="16"/>
              </w:rPr>
              <w:t>857 397,74</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24,8</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38,53</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right"/>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i/>
                <w:iCs/>
                <w:color w:val="000000"/>
                <w:sz w:val="18"/>
                <w:szCs w:val="18"/>
              </w:rPr>
            </w:pPr>
            <w:r w:rsidRPr="00931554">
              <w:rPr>
                <w:i/>
                <w:iCs/>
                <w:color w:val="000000"/>
                <w:sz w:val="18"/>
                <w:szCs w:val="18"/>
              </w:rPr>
              <w:t xml:space="preserve">           в том числе зарплата</w:t>
            </w:r>
          </w:p>
        </w:tc>
        <w:tc>
          <w:tcPr>
            <w:tcW w:w="1373" w:type="dxa"/>
            <w:gridSpan w:val="2"/>
            <w:tcBorders>
              <w:top w:val="single" w:sz="6" w:space="0" w:color="auto"/>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i/>
                <w:iCs/>
                <w:color w:val="000000"/>
                <w:sz w:val="16"/>
                <w:szCs w:val="16"/>
              </w:rPr>
            </w:pPr>
            <w:r w:rsidRPr="00931554">
              <w:rPr>
                <w:i/>
                <w:iCs/>
                <w:color w:val="000000"/>
                <w:sz w:val="16"/>
                <w:szCs w:val="16"/>
              </w:rPr>
              <w:t>2 650 132,65</w:t>
            </w:r>
          </w:p>
        </w:tc>
        <w:tc>
          <w:tcPr>
            <w:tcW w:w="1108" w:type="dxa"/>
            <w:tcBorders>
              <w:top w:val="single" w:sz="6" w:space="0" w:color="auto"/>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i/>
                <w:iCs/>
                <w:color w:val="000000"/>
                <w:sz w:val="16"/>
                <w:szCs w:val="16"/>
              </w:rPr>
            </w:pPr>
            <w:r w:rsidRPr="00931554">
              <w:rPr>
                <w:i/>
                <w:iCs/>
                <w:color w:val="000000"/>
                <w:sz w:val="16"/>
                <w:szCs w:val="16"/>
              </w:rPr>
              <w:t>631 874,30</w:t>
            </w:r>
          </w:p>
        </w:tc>
        <w:tc>
          <w:tcPr>
            <w:tcW w:w="960" w:type="dxa"/>
            <w:tcBorders>
              <w:top w:val="single" w:sz="6" w:space="0" w:color="auto"/>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i/>
                <w:iCs/>
                <w:color w:val="000000"/>
                <w:sz w:val="16"/>
                <w:szCs w:val="16"/>
              </w:rPr>
            </w:pPr>
            <w:r w:rsidRPr="00931554">
              <w:rPr>
                <w:i/>
                <w:iCs/>
                <w:color w:val="000000"/>
                <w:sz w:val="16"/>
                <w:szCs w:val="16"/>
              </w:rPr>
              <w:t>631 874,30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23,8</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28,40</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right"/>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i/>
                <w:iCs/>
                <w:color w:val="000000"/>
                <w:sz w:val="18"/>
                <w:szCs w:val="18"/>
              </w:rPr>
            </w:pPr>
            <w:r w:rsidRPr="00931554">
              <w:rPr>
                <w:i/>
                <w:iCs/>
                <w:color w:val="000000"/>
                <w:sz w:val="18"/>
                <w:szCs w:val="18"/>
              </w:rPr>
              <w:t xml:space="preserve">                       начисления на </w:t>
            </w:r>
            <w:proofErr w:type="spellStart"/>
            <w:r w:rsidRPr="00931554">
              <w:rPr>
                <w:i/>
                <w:iCs/>
                <w:color w:val="000000"/>
                <w:sz w:val="18"/>
                <w:szCs w:val="18"/>
              </w:rPr>
              <w:t>опл</w:t>
            </w:r>
            <w:proofErr w:type="spellEnd"/>
            <w:r w:rsidRPr="00931554">
              <w:rPr>
                <w:i/>
                <w:iCs/>
                <w:color w:val="000000"/>
                <w:sz w:val="18"/>
                <w:szCs w:val="18"/>
              </w:rPr>
              <w:t>. труда</w:t>
            </w:r>
          </w:p>
        </w:tc>
        <w:tc>
          <w:tcPr>
            <w:tcW w:w="1373" w:type="dxa"/>
            <w:gridSpan w:val="2"/>
            <w:tcBorders>
              <w:top w:val="single" w:sz="6" w:space="0" w:color="auto"/>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i/>
                <w:iCs/>
                <w:color w:val="000000"/>
                <w:sz w:val="16"/>
                <w:szCs w:val="16"/>
              </w:rPr>
            </w:pPr>
            <w:r w:rsidRPr="00931554">
              <w:rPr>
                <w:i/>
                <w:iCs/>
                <w:color w:val="000000"/>
                <w:sz w:val="16"/>
                <w:szCs w:val="16"/>
              </w:rPr>
              <w:t>802 240,87</w:t>
            </w:r>
          </w:p>
        </w:tc>
        <w:tc>
          <w:tcPr>
            <w:tcW w:w="1108" w:type="dxa"/>
            <w:tcBorders>
              <w:top w:val="single" w:sz="6" w:space="0" w:color="auto"/>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i/>
                <w:iCs/>
                <w:color w:val="000000"/>
                <w:sz w:val="16"/>
                <w:szCs w:val="16"/>
              </w:rPr>
            </w:pPr>
            <w:r w:rsidRPr="00931554">
              <w:rPr>
                <w:i/>
                <w:iCs/>
                <w:color w:val="000000"/>
                <w:sz w:val="16"/>
                <w:szCs w:val="16"/>
              </w:rPr>
              <w:t>225 523,44</w:t>
            </w:r>
          </w:p>
        </w:tc>
        <w:tc>
          <w:tcPr>
            <w:tcW w:w="960" w:type="dxa"/>
            <w:tcBorders>
              <w:top w:val="single" w:sz="6" w:space="0" w:color="auto"/>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i/>
                <w:iCs/>
                <w:color w:val="000000"/>
                <w:sz w:val="16"/>
                <w:szCs w:val="16"/>
              </w:rPr>
            </w:pPr>
            <w:r w:rsidRPr="00931554">
              <w:rPr>
                <w:i/>
                <w:iCs/>
                <w:color w:val="000000"/>
                <w:sz w:val="16"/>
                <w:szCs w:val="16"/>
              </w:rPr>
              <w:t>225 523,44</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28,1</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10,14</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right"/>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i/>
                <w:iCs/>
                <w:color w:val="000000"/>
                <w:sz w:val="18"/>
                <w:szCs w:val="18"/>
              </w:rPr>
            </w:pPr>
            <w:r w:rsidRPr="00931554">
              <w:rPr>
                <w:i/>
                <w:iCs/>
                <w:color w:val="000000"/>
                <w:sz w:val="18"/>
                <w:szCs w:val="18"/>
              </w:rPr>
              <w:t>Коммунальные услуги</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i/>
                <w:iCs/>
                <w:color w:val="000000"/>
                <w:sz w:val="16"/>
                <w:szCs w:val="16"/>
              </w:rPr>
            </w:pPr>
            <w:r w:rsidRPr="00931554">
              <w:rPr>
                <w:i/>
                <w:iCs/>
                <w:color w:val="000000"/>
                <w:sz w:val="16"/>
                <w:szCs w:val="16"/>
              </w:rPr>
              <w:t>978 244,49</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i/>
                <w:iCs/>
                <w:color w:val="000000"/>
                <w:sz w:val="16"/>
                <w:szCs w:val="16"/>
              </w:rPr>
            </w:pPr>
            <w:r w:rsidRPr="00931554">
              <w:rPr>
                <w:i/>
                <w:iCs/>
                <w:color w:val="000000"/>
                <w:sz w:val="16"/>
                <w:szCs w:val="16"/>
              </w:rPr>
              <w:t>281 843,01</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i/>
                <w:iCs/>
                <w:color w:val="000000"/>
                <w:sz w:val="16"/>
                <w:szCs w:val="16"/>
              </w:rPr>
            </w:pPr>
            <w:r w:rsidRPr="00931554">
              <w:rPr>
                <w:i/>
                <w:iCs/>
                <w:color w:val="000000"/>
                <w:sz w:val="16"/>
                <w:szCs w:val="16"/>
              </w:rPr>
              <w:t>281 843,01</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28,8</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12,67</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right"/>
              <w:rPr>
                <w:color w:val="000000"/>
                <w:sz w:val="18"/>
                <w:szCs w:val="18"/>
              </w:rPr>
            </w:pPr>
          </w:p>
        </w:tc>
        <w:tc>
          <w:tcPr>
            <w:tcW w:w="2372" w:type="dxa"/>
            <w:gridSpan w:val="3"/>
            <w:tcBorders>
              <w:top w:val="nil"/>
              <w:left w:val="nil"/>
              <w:bottom w:val="nil"/>
              <w:right w:val="nil"/>
            </w:tcBorders>
          </w:tcPr>
          <w:p w:rsidR="00931554" w:rsidRPr="00931554" w:rsidRDefault="00931554" w:rsidP="00931554">
            <w:pPr>
              <w:autoSpaceDE w:val="0"/>
              <w:autoSpaceDN w:val="0"/>
              <w:adjustRightInd w:val="0"/>
              <w:ind w:firstLine="0"/>
              <w:jc w:val="left"/>
              <w:rPr>
                <w:i/>
                <w:iCs/>
                <w:color w:val="000000"/>
                <w:sz w:val="18"/>
                <w:szCs w:val="18"/>
              </w:rPr>
            </w:pPr>
            <w:r w:rsidRPr="00931554">
              <w:rPr>
                <w:i/>
                <w:iCs/>
                <w:color w:val="000000"/>
                <w:sz w:val="18"/>
                <w:szCs w:val="18"/>
              </w:rPr>
              <w:t>Приобретение</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i/>
                <w:iCs/>
                <w:color w:val="000000"/>
                <w:sz w:val="16"/>
                <w:szCs w:val="16"/>
              </w:rPr>
            </w:pPr>
            <w:r w:rsidRPr="00931554">
              <w:rPr>
                <w:i/>
                <w:iCs/>
                <w:color w:val="000000"/>
                <w:sz w:val="16"/>
                <w:szCs w:val="16"/>
              </w:rPr>
              <w:t>355 890,00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i/>
                <w:iCs/>
                <w:color w:val="000000"/>
                <w:sz w:val="16"/>
                <w:szCs w:val="16"/>
              </w:rPr>
            </w:pPr>
            <w:r w:rsidRPr="00931554">
              <w:rPr>
                <w:i/>
                <w:iCs/>
                <w:color w:val="000000"/>
                <w:sz w:val="16"/>
                <w:szCs w:val="16"/>
              </w:rPr>
              <w:t>90 900,00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i/>
                <w:iCs/>
                <w:color w:val="000000"/>
                <w:sz w:val="16"/>
                <w:szCs w:val="16"/>
              </w:rPr>
            </w:pPr>
            <w:r w:rsidRPr="00931554">
              <w:rPr>
                <w:i/>
                <w:iCs/>
                <w:color w:val="000000"/>
                <w:sz w:val="16"/>
                <w:szCs w:val="16"/>
              </w:rPr>
              <w:t>90 900,00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25,5</w:t>
            </w: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w:t>
            </w: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4,09</w:t>
            </w: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right"/>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Превышение доходов над расходами</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-94 000,00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-401 071,79</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-336 466,05</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right"/>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Бюджетный кредит</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b/>
                <w:bCs/>
                <w:color w:val="000000"/>
                <w:sz w:val="16"/>
                <w:szCs w:val="16"/>
              </w:rPr>
            </w:pP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right"/>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 xml:space="preserve">Прочие источники </w:t>
            </w:r>
            <w:proofErr w:type="spellStart"/>
            <w:r w:rsidRPr="00931554">
              <w:rPr>
                <w:color w:val="000000"/>
                <w:sz w:val="18"/>
                <w:szCs w:val="18"/>
              </w:rPr>
              <w:t>внутр</w:t>
            </w:r>
            <w:proofErr w:type="gramStart"/>
            <w:r w:rsidRPr="00931554">
              <w:rPr>
                <w:color w:val="000000"/>
                <w:sz w:val="18"/>
                <w:szCs w:val="18"/>
              </w:rPr>
              <w:t>.ф</w:t>
            </w:r>
            <w:proofErr w:type="gramEnd"/>
            <w:r w:rsidRPr="00931554">
              <w:rPr>
                <w:color w:val="000000"/>
                <w:sz w:val="18"/>
                <w:szCs w:val="18"/>
              </w:rPr>
              <w:t>инансир</w:t>
            </w:r>
            <w:proofErr w:type="spellEnd"/>
            <w:r w:rsidRPr="00931554">
              <w:rPr>
                <w:color w:val="000000"/>
                <w:sz w:val="18"/>
                <w:szCs w:val="18"/>
              </w:rPr>
              <w:t>.</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94 000,00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right"/>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Изменение ост-ка средств на счетах</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401 071,79</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336 466,05</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right"/>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i/>
                <w:iCs/>
                <w:color w:val="000000"/>
                <w:sz w:val="18"/>
                <w:szCs w:val="18"/>
              </w:rPr>
            </w:pPr>
            <w:r w:rsidRPr="00931554">
              <w:rPr>
                <w:i/>
                <w:iCs/>
                <w:color w:val="000000"/>
                <w:sz w:val="18"/>
                <w:szCs w:val="18"/>
              </w:rPr>
              <w:t>Увеличение остатков бюджетных средств</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-15 936 000,00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-1 824 085,00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-1 949 510,83</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right"/>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i/>
                <w:iCs/>
                <w:color w:val="000000"/>
                <w:sz w:val="18"/>
                <w:szCs w:val="18"/>
              </w:rPr>
            </w:pPr>
            <w:r w:rsidRPr="00931554">
              <w:rPr>
                <w:i/>
                <w:iCs/>
                <w:color w:val="000000"/>
                <w:sz w:val="18"/>
                <w:szCs w:val="18"/>
              </w:rPr>
              <w:t>Уменьшение остатков бюджетных средств</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15 936 000,00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2 225 156,79</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2 285 976,88</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nil"/>
              <w:right w:val="single" w:sz="6" w:space="0" w:color="auto"/>
            </w:tcBorders>
            <w:shd w:val="solid" w:color="FFFFFF" w:fill="auto"/>
          </w:tcPr>
          <w:p w:rsidR="00931554" w:rsidRPr="00931554" w:rsidRDefault="00931554" w:rsidP="00931554">
            <w:pPr>
              <w:autoSpaceDE w:val="0"/>
              <w:autoSpaceDN w:val="0"/>
              <w:adjustRightInd w:val="0"/>
              <w:ind w:firstLine="0"/>
              <w:jc w:val="right"/>
              <w:rPr>
                <w:color w:val="000000"/>
                <w:sz w:val="18"/>
                <w:szCs w:val="18"/>
              </w:rPr>
            </w:pPr>
          </w:p>
        </w:tc>
        <w:tc>
          <w:tcPr>
            <w:tcW w:w="2372" w:type="dxa"/>
            <w:gridSpan w:val="3"/>
            <w:tcBorders>
              <w:top w:val="single" w:sz="6" w:space="0" w:color="auto"/>
              <w:left w:val="single" w:sz="6" w:space="0" w:color="auto"/>
              <w:bottom w:val="nil"/>
              <w:right w:val="single" w:sz="6" w:space="0" w:color="auto"/>
            </w:tcBorders>
          </w:tcPr>
          <w:p w:rsidR="00931554" w:rsidRPr="00931554" w:rsidRDefault="00931554" w:rsidP="00931554">
            <w:pPr>
              <w:autoSpaceDE w:val="0"/>
              <w:autoSpaceDN w:val="0"/>
              <w:adjustRightInd w:val="0"/>
              <w:ind w:firstLine="0"/>
              <w:jc w:val="left"/>
              <w:rPr>
                <w:b/>
                <w:bCs/>
                <w:color w:val="000000"/>
                <w:sz w:val="18"/>
                <w:szCs w:val="18"/>
              </w:rPr>
            </w:pPr>
            <w:r w:rsidRPr="00931554">
              <w:rPr>
                <w:b/>
                <w:bCs/>
                <w:color w:val="000000"/>
                <w:sz w:val="18"/>
                <w:szCs w:val="18"/>
              </w:rPr>
              <w:t>ДОХОДЫ</w:t>
            </w:r>
          </w:p>
        </w:tc>
        <w:tc>
          <w:tcPr>
            <w:tcW w:w="1373" w:type="dxa"/>
            <w:gridSpan w:val="2"/>
            <w:tcBorders>
              <w:top w:val="single" w:sz="6" w:space="0" w:color="auto"/>
              <w:left w:val="single" w:sz="6" w:space="0" w:color="auto"/>
              <w:bottom w:val="nil"/>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15 842 000,00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1 824 085,00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r w:rsidRPr="00931554">
              <w:rPr>
                <w:b/>
                <w:bCs/>
                <w:color w:val="000000"/>
                <w:sz w:val="16"/>
                <w:szCs w:val="16"/>
              </w:rPr>
              <w:t>1 888 690,74</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nil"/>
              <w:right w:val="nil"/>
            </w:tcBorders>
            <w:shd w:val="solid" w:color="FFFFFF" w:fill="auto"/>
          </w:tcPr>
          <w:p w:rsidR="00931554" w:rsidRPr="00931554" w:rsidRDefault="00931554" w:rsidP="00931554">
            <w:pPr>
              <w:autoSpaceDE w:val="0"/>
              <w:autoSpaceDN w:val="0"/>
              <w:adjustRightInd w:val="0"/>
              <w:ind w:firstLine="0"/>
              <w:jc w:val="right"/>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в том числе внутренние обороты</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5 751 900,00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1 215 085,00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1 215 085,00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nil"/>
              <w:right w:val="nil"/>
            </w:tcBorders>
            <w:shd w:val="solid" w:color="FFFFFF" w:fill="auto"/>
          </w:tcPr>
          <w:p w:rsidR="00931554" w:rsidRPr="00931554" w:rsidRDefault="00931554" w:rsidP="00931554">
            <w:pPr>
              <w:autoSpaceDE w:val="0"/>
              <w:autoSpaceDN w:val="0"/>
              <w:adjustRightInd w:val="0"/>
              <w:ind w:firstLine="0"/>
              <w:jc w:val="right"/>
              <w:rPr>
                <w:color w:val="000000"/>
                <w:sz w:val="18"/>
                <w:szCs w:val="18"/>
              </w:rPr>
            </w:pPr>
          </w:p>
        </w:tc>
        <w:tc>
          <w:tcPr>
            <w:tcW w:w="2372"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доходы за минусом внутренних оборотов</w:t>
            </w:r>
          </w:p>
        </w:tc>
        <w:tc>
          <w:tcPr>
            <w:tcW w:w="1373"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10 090 100,00</w:t>
            </w:r>
          </w:p>
        </w:tc>
        <w:tc>
          <w:tcPr>
            <w:tcW w:w="1108"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609 000,00</w:t>
            </w:r>
          </w:p>
        </w:tc>
        <w:tc>
          <w:tcPr>
            <w:tcW w:w="96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673 605,74</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r>
      <w:tr w:rsidR="00931554" w:rsidRPr="00931554" w:rsidTr="00931554">
        <w:tblPrEx>
          <w:tblCellMar>
            <w:left w:w="30" w:type="dxa"/>
            <w:right w:w="30" w:type="dxa"/>
          </w:tblCellMar>
          <w:tblLook w:val="0000" w:firstRow="0" w:lastRow="0" w:firstColumn="0" w:lastColumn="0" w:noHBand="0" w:noVBand="0"/>
        </w:tblPrEx>
        <w:trPr>
          <w:trHeight w:val="175"/>
        </w:trPr>
        <w:tc>
          <w:tcPr>
            <w:tcW w:w="493" w:type="dxa"/>
            <w:gridSpan w:val="2"/>
            <w:tcBorders>
              <w:top w:val="single" w:sz="6" w:space="0" w:color="auto"/>
              <w:left w:val="single" w:sz="6" w:space="0" w:color="auto"/>
              <w:bottom w:val="single" w:sz="6" w:space="0" w:color="auto"/>
              <w:right w:val="single" w:sz="6" w:space="0" w:color="auto"/>
            </w:tcBorders>
            <w:shd w:val="solid" w:color="FFFFFF" w:fill="auto"/>
          </w:tcPr>
          <w:p w:rsidR="00931554" w:rsidRPr="00931554" w:rsidRDefault="00931554" w:rsidP="00931554">
            <w:pPr>
              <w:autoSpaceDE w:val="0"/>
              <w:autoSpaceDN w:val="0"/>
              <w:adjustRightInd w:val="0"/>
              <w:ind w:firstLine="0"/>
              <w:jc w:val="right"/>
              <w:rPr>
                <w:color w:val="000000"/>
                <w:sz w:val="18"/>
                <w:szCs w:val="18"/>
              </w:rPr>
            </w:pPr>
          </w:p>
        </w:tc>
        <w:tc>
          <w:tcPr>
            <w:tcW w:w="3745" w:type="dxa"/>
            <w:gridSpan w:val="5"/>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left"/>
              <w:rPr>
                <w:color w:val="000000"/>
                <w:sz w:val="18"/>
                <w:szCs w:val="18"/>
              </w:rPr>
            </w:pPr>
            <w:r w:rsidRPr="00931554">
              <w:rPr>
                <w:color w:val="000000"/>
                <w:sz w:val="18"/>
                <w:szCs w:val="18"/>
              </w:rPr>
              <w:t xml:space="preserve">% направления средств на выплату </w:t>
            </w:r>
            <w:proofErr w:type="spellStart"/>
            <w:r w:rsidRPr="00931554">
              <w:rPr>
                <w:color w:val="000000"/>
                <w:sz w:val="18"/>
                <w:szCs w:val="18"/>
              </w:rPr>
              <w:t>з</w:t>
            </w:r>
            <w:proofErr w:type="gramStart"/>
            <w:r w:rsidRPr="00931554">
              <w:rPr>
                <w:color w:val="000000"/>
                <w:sz w:val="18"/>
                <w:szCs w:val="18"/>
              </w:rPr>
              <w:t>.п</w:t>
            </w:r>
            <w:proofErr w:type="gramEnd"/>
            <w:r w:rsidRPr="00931554">
              <w:rPr>
                <w:color w:val="000000"/>
                <w:sz w:val="18"/>
                <w:szCs w:val="18"/>
              </w:rPr>
              <w:t>латы</w:t>
            </w:r>
            <w:proofErr w:type="spellEnd"/>
          </w:p>
        </w:tc>
        <w:tc>
          <w:tcPr>
            <w:tcW w:w="1108" w:type="dxa"/>
            <w:tcBorders>
              <w:top w:val="single" w:sz="6" w:space="0" w:color="auto"/>
              <w:left w:val="single" w:sz="6" w:space="0" w:color="auto"/>
              <w:bottom w:val="single" w:sz="6" w:space="0" w:color="auto"/>
              <w:right w:val="nil"/>
            </w:tcBorders>
          </w:tcPr>
          <w:p w:rsidR="00931554" w:rsidRPr="00931554" w:rsidRDefault="00931554" w:rsidP="00931554">
            <w:pPr>
              <w:autoSpaceDE w:val="0"/>
              <w:autoSpaceDN w:val="0"/>
              <w:adjustRightInd w:val="0"/>
              <w:ind w:firstLine="0"/>
              <w:jc w:val="right"/>
              <w:rPr>
                <w:color w:val="000000"/>
                <w:sz w:val="16"/>
                <w:szCs w:val="16"/>
              </w:rPr>
            </w:pPr>
          </w:p>
        </w:tc>
        <w:tc>
          <w:tcPr>
            <w:tcW w:w="960" w:type="dxa"/>
            <w:tcBorders>
              <w:top w:val="single" w:sz="6" w:space="0" w:color="auto"/>
              <w:left w:val="single" w:sz="6" w:space="0" w:color="auto"/>
              <w:bottom w:val="single" w:sz="6" w:space="0" w:color="auto"/>
              <w:right w:val="nil"/>
            </w:tcBorders>
          </w:tcPr>
          <w:p w:rsidR="00931554" w:rsidRPr="00931554" w:rsidRDefault="00931554" w:rsidP="00931554">
            <w:pPr>
              <w:autoSpaceDE w:val="0"/>
              <w:autoSpaceDN w:val="0"/>
              <w:adjustRightInd w:val="0"/>
              <w:ind w:firstLine="0"/>
              <w:jc w:val="center"/>
              <w:rPr>
                <w:color w:val="000000"/>
                <w:sz w:val="16"/>
                <w:szCs w:val="16"/>
              </w:rPr>
            </w:pPr>
            <w:r w:rsidRPr="00931554">
              <w:rPr>
                <w:color w:val="000000"/>
                <w:sz w:val="16"/>
                <w:szCs w:val="16"/>
              </w:rPr>
              <w:t>54,00</w:t>
            </w:r>
          </w:p>
        </w:tc>
        <w:tc>
          <w:tcPr>
            <w:tcW w:w="1047"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center"/>
              <w:rPr>
                <w:b/>
                <w:bCs/>
                <w:color w:val="000000"/>
                <w:sz w:val="16"/>
                <w:szCs w:val="16"/>
              </w:rPr>
            </w:pPr>
          </w:p>
        </w:tc>
        <w:tc>
          <w:tcPr>
            <w:tcW w:w="654"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670" w:type="dxa"/>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c>
          <w:tcPr>
            <w:tcW w:w="1843" w:type="dxa"/>
            <w:gridSpan w:val="3"/>
            <w:tcBorders>
              <w:top w:val="single" w:sz="6" w:space="0" w:color="auto"/>
              <w:left w:val="single" w:sz="6" w:space="0" w:color="auto"/>
              <w:bottom w:val="single" w:sz="6" w:space="0" w:color="auto"/>
              <w:right w:val="single" w:sz="6" w:space="0" w:color="auto"/>
            </w:tcBorders>
          </w:tcPr>
          <w:p w:rsidR="00931554" w:rsidRPr="00931554" w:rsidRDefault="00931554" w:rsidP="00931554">
            <w:pPr>
              <w:autoSpaceDE w:val="0"/>
              <w:autoSpaceDN w:val="0"/>
              <w:adjustRightInd w:val="0"/>
              <w:ind w:firstLine="0"/>
              <w:jc w:val="right"/>
              <w:rPr>
                <w:color w:val="000000"/>
                <w:sz w:val="16"/>
                <w:szCs w:val="16"/>
              </w:rPr>
            </w:pPr>
          </w:p>
        </w:tc>
      </w:tr>
    </w:tbl>
    <w:p w:rsidR="00931554" w:rsidRPr="00931554" w:rsidRDefault="00931554" w:rsidP="00931554">
      <w:pPr>
        <w:ind w:firstLine="0"/>
        <w:outlineLvl w:val="0"/>
        <w:rPr>
          <w:sz w:val="28"/>
          <w:szCs w:val="28"/>
        </w:rPr>
      </w:pPr>
    </w:p>
    <w:tbl>
      <w:tblPr>
        <w:tblW w:w="9420" w:type="dxa"/>
        <w:tblInd w:w="93" w:type="dxa"/>
        <w:tblLook w:val="04A0" w:firstRow="1" w:lastRow="0" w:firstColumn="1" w:lastColumn="0" w:noHBand="0" w:noVBand="1"/>
      </w:tblPr>
      <w:tblGrid>
        <w:gridCol w:w="545"/>
        <w:gridCol w:w="4913"/>
        <w:gridCol w:w="1294"/>
        <w:gridCol w:w="1373"/>
        <w:gridCol w:w="1353"/>
      </w:tblGrid>
      <w:tr w:rsidR="00931554" w:rsidRPr="00931554" w:rsidTr="00931554">
        <w:trPr>
          <w:trHeight w:val="300"/>
        </w:trPr>
        <w:tc>
          <w:tcPr>
            <w:tcW w:w="44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rFonts w:ascii="Calibri" w:hAnsi="Calibri" w:cs="Calibri"/>
                <w:color w:val="000000"/>
                <w:sz w:val="22"/>
                <w:szCs w:val="22"/>
              </w:rPr>
            </w:pPr>
          </w:p>
        </w:tc>
        <w:tc>
          <w:tcPr>
            <w:tcW w:w="494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rFonts w:ascii="Calibri" w:hAnsi="Calibri" w:cs="Calibri"/>
                <w:color w:val="000000"/>
                <w:sz w:val="22"/>
                <w:szCs w:val="22"/>
              </w:rPr>
            </w:pPr>
          </w:p>
        </w:tc>
        <w:tc>
          <w:tcPr>
            <w:tcW w:w="138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rFonts w:ascii="Calibri" w:hAnsi="Calibri" w:cs="Calibri"/>
                <w:color w:val="000000"/>
                <w:sz w:val="22"/>
                <w:szCs w:val="22"/>
              </w:rPr>
            </w:pPr>
          </w:p>
        </w:tc>
      </w:tr>
      <w:tr w:rsidR="00931554" w:rsidRPr="00931554" w:rsidTr="00931554">
        <w:trPr>
          <w:trHeight w:val="1050"/>
        </w:trPr>
        <w:tc>
          <w:tcPr>
            <w:tcW w:w="9420" w:type="dxa"/>
            <w:gridSpan w:val="5"/>
            <w:tcBorders>
              <w:top w:val="nil"/>
              <w:left w:val="nil"/>
              <w:bottom w:val="nil"/>
              <w:right w:val="nil"/>
            </w:tcBorders>
            <w:shd w:val="clear" w:color="auto" w:fill="auto"/>
            <w:vAlign w:val="bottom"/>
            <w:hideMark/>
          </w:tcPr>
          <w:p w:rsidR="00931554" w:rsidRPr="00931554" w:rsidRDefault="00931554" w:rsidP="00931554">
            <w:pPr>
              <w:ind w:firstLine="0"/>
              <w:jc w:val="center"/>
              <w:rPr>
                <w:b/>
                <w:bCs/>
                <w:color w:val="000000"/>
              </w:rPr>
            </w:pPr>
            <w:r w:rsidRPr="00931554">
              <w:rPr>
                <w:b/>
                <w:bCs/>
                <w:color w:val="000000"/>
              </w:rPr>
              <w:t xml:space="preserve">ОТЧЕТ ОБ ИСПОЛЬЗОВАНИИ СРЕДСТВ ДОРОЖНОГО ФОНДА АФАНАСЬЕВСКОГО МУНИЦИПАЛЬНОГО ОБРАЗОВАНИЯ ЗА 1 квартал 2019год                                                                       </w:t>
            </w:r>
          </w:p>
        </w:tc>
      </w:tr>
      <w:tr w:rsidR="00931554" w:rsidRPr="00931554" w:rsidTr="00931554">
        <w:trPr>
          <w:trHeight w:val="300"/>
        </w:trPr>
        <w:tc>
          <w:tcPr>
            <w:tcW w:w="44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color w:val="000000"/>
                <w:sz w:val="20"/>
                <w:szCs w:val="20"/>
              </w:rPr>
            </w:pPr>
          </w:p>
        </w:tc>
        <w:tc>
          <w:tcPr>
            <w:tcW w:w="494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color w:val="000000"/>
                <w:sz w:val="20"/>
                <w:szCs w:val="20"/>
              </w:rPr>
            </w:pPr>
          </w:p>
        </w:tc>
        <w:tc>
          <w:tcPr>
            <w:tcW w:w="130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color w:val="000000"/>
                <w:sz w:val="20"/>
                <w:szCs w:val="20"/>
              </w:rPr>
            </w:pPr>
          </w:p>
        </w:tc>
        <w:tc>
          <w:tcPr>
            <w:tcW w:w="138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color w:val="000000"/>
                <w:sz w:val="20"/>
                <w:szCs w:val="20"/>
              </w:rPr>
            </w:pPr>
          </w:p>
        </w:tc>
        <w:tc>
          <w:tcPr>
            <w:tcW w:w="1360" w:type="dxa"/>
            <w:tcBorders>
              <w:top w:val="nil"/>
              <w:left w:val="nil"/>
              <w:bottom w:val="nil"/>
              <w:right w:val="nil"/>
            </w:tcBorders>
            <w:shd w:val="clear" w:color="auto" w:fill="auto"/>
            <w:noWrap/>
            <w:vAlign w:val="bottom"/>
            <w:hideMark/>
          </w:tcPr>
          <w:p w:rsidR="00931554" w:rsidRPr="00931554" w:rsidRDefault="00931554" w:rsidP="00931554">
            <w:pPr>
              <w:ind w:firstLine="0"/>
              <w:jc w:val="left"/>
              <w:rPr>
                <w:color w:val="000000"/>
                <w:sz w:val="20"/>
                <w:szCs w:val="20"/>
              </w:rPr>
            </w:pPr>
          </w:p>
        </w:tc>
      </w:tr>
      <w:tr w:rsidR="00931554" w:rsidRPr="00931554" w:rsidTr="00931554">
        <w:trPr>
          <w:trHeight w:val="84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 xml:space="preserve">№ </w:t>
            </w:r>
            <w:proofErr w:type="gramStart"/>
            <w:r w:rsidRPr="00931554">
              <w:rPr>
                <w:color w:val="000000"/>
                <w:sz w:val="20"/>
                <w:szCs w:val="20"/>
              </w:rPr>
              <w:t>п</w:t>
            </w:r>
            <w:proofErr w:type="gramEnd"/>
            <w:r w:rsidRPr="00931554">
              <w:rPr>
                <w:color w:val="000000"/>
                <w:sz w:val="20"/>
                <w:szCs w:val="20"/>
              </w:rPr>
              <w:t>/п</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Наименование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Утверждено на отчетную дату</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Фактически исполнено на отчетную дату</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 исполнения</w:t>
            </w:r>
          </w:p>
        </w:tc>
      </w:tr>
      <w:tr w:rsidR="00931554" w:rsidRPr="00931554" w:rsidTr="00931554">
        <w:trPr>
          <w:trHeight w:val="5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 </w:t>
            </w:r>
          </w:p>
        </w:tc>
        <w:tc>
          <w:tcPr>
            <w:tcW w:w="494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left"/>
              <w:rPr>
                <w:color w:val="000000"/>
                <w:sz w:val="20"/>
                <w:szCs w:val="20"/>
              </w:rPr>
            </w:pPr>
            <w:r w:rsidRPr="00931554">
              <w:rPr>
                <w:color w:val="000000"/>
                <w:sz w:val="20"/>
                <w:szCs w:val="20"/>
              </w:rPr>
              <w:t xml:space="preserve">Остаток бюджетных ассигнований дорожного фонда по состоянию на 1 января текущего года </w:t>
            </w:r>
          </w:p>
        </w:tc>
        <w:tc>
          <w:tcPr>
            <w:tcW w:w="130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1450,8</w:t>
            </w:r>
          </w:p>
        </w:tc>
        <w:tc>
          <w:tcPr>
            <w:tcW w:w="138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1450,8</w:t>
            </w:r>
          </w:p>
        </w:tc>
        <w:tc>
          <w:tcPr>
            <w:tcW w:w="136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 </w:t>
            </w:r>
          </w:p>
        </w:tc>
      </w:tr>
      <w:tr w:rsidR="00931554" w:rsidRPr="00931554" w:rsidTr="0093155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31554" w:rsidRPr="00931554" w:rsidRDefault="00931554" w:rsidP="00931554">
            <w:pPr>
              <w:ind w:firstLine="0"/>
              <w:jc w:val="center"/>
              <w:rPr>
                <w:b/>
                <w:bCs/>
                <w:color w:val="000000"/>
                <w:sz w:val="22"/>
                <w:szCs w:val="22"/>
              </w:rPr>
            </w:pPr>
            <w:r w:rsidRPr="00931554">
              <w:rPr>
                <w:b/>
                <w:bCs/>
                <w:color w:val="000000"/>
                <w:sz w:val="22"/>
                <w:szCs w:val="22"/>
              </w:rPr>
              <w:t>1.</w:t>
            </w:r>
          </w:p>
        </w:tc>
        <w:tc>
          <w:tcPr>
            <w:tcW w:w="4940" w:type="dxa"/>
            <w:tcBorders>
              <w:top w:val="nil"/>
              <w:left w:val="nil"/>
              <w:bottom w:val="single" w:sz="4" w:space="0" w:color="auto"/>
              <w:right w:val="single" w:sz="4" w:space="0" w:color="auto"/>
            </w:tcBorders>
            <w:shd w:val="clear" w:color="auto" w:fill="auto"/>
            <w:hideMark/>
          </w:tcPr>
          <w:p w:rsidR="00931554" w:rsidRPr="00931554" w:rsidRDefault="00931554" w:rsidP="00931554">
            <w:pPr>
              <w:ind w:firstLine="0"/>
              <w:jc w:val="left"/>
              <w:rPr>
                <w:b/>
                <w:bCs/>
                <w:color w:val="000000"/>
                <w:sz w:val="22"/>
                <w:szCs w:val="22"/>
              </w:rPr>
            </w:pPr>
            <w:r w:rsidRPr="00931554">
              <w:rPr>
                <w:b/>
                <w:bCs/>
                <w:color w:val="000000"/>
                <w:sz w:val="22"/>
                <w:szCs w:val="22"/>
              </w:rPr>
              <w:t>ДОХОДЫ ВСЕГО</w:t>
            </w:r>
          </w:p>
        </w:tc>
        <w:tc>
          <w:tcPr>
            <w:tcW w:w="130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b/>
                <w:bCs/>
                <w:color w:val="000000"/>
                <w:sz w:val="20"/>
                <w:szCs w:val="20"/>
              </w:rPr>
            </w:pPr>
            <w:r w:rsidRPr="00931554">
              <w:rPr>
                <w:b/>
                <w:bCs/>
                <w:color w:val="000000"/>
                <w:sz w:val="20"/>
                <w:szCs w:val="20"/>
              </w:rPr>
              <w:t>1178,6</w:t>
            </w:r>
          </w:p>
        </w:tc>
        <w:tc>
          <w:tcPr>
            <w:tcW w:w="138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b/>
                <w:bCs/>
                <w:color w:val="000000"/>
                <w:sz w:val="20"/>
                <w:szCs w:val="20"/>
              </w:rPr>
            </w:pPr>
            <w:r w:rsidRPr="00931554">
              <w:rPr>
                <w:b/>
                <w:bCs/>
                <w:color w:val="000000"/>
                <w:sz w:val="20"/>
                <w:szCs w:val="20"/>
              </w:rPr>
              <w:t>318,2</w:t>
            </w:r>
          </w:p>
        </w:tc>
        <w:tc>
          <w:tcPr>
            <w:tcW w:w="136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b/>
                <w:bCs/>
                <w:color w:val="000000"/>
                <w:sz w:val="20"/>
                <w:szCs w:val="20"/>
              </w:rPr>
            </w:pPr>
            <w:r w:rsidRPr="00931554">
              <w:rPr>
                <w:b/>
                <w:bCs/>
                <w:color w:val="000000"/>
                <w:sz w:val="20"/>
                <w:szCs w:val="20"/>
              </w:rPr>
              <w:t>27,0</w:t>
            </w:r>
          </w:p>
        </w:tc>
      </w:tr>
      <w:tr w:rsidR="00931554" w:rsidRPr="00931554" w:rsidTr="0093155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31554" w:rsidRPr="00931554" w:rsidRDefault="00931554" w:rsidP="00931554">
            <w:pPr>
              <w:ind w:firstLine="0"/>
              <w:jc w:val="center"/>
              <w:rPr>
                <w:color w:val="000000"/>
                <w:sz w:val="22"/>
                <w:szCs w:val="22"/>
              </w:rPr>
            </w:pPr>
            <w:r w:rsidRPr="00931554">
              <w:rPr>
                <w:color w:val="000000"/>
                <w:sz w:val="22"/>
                <w:szCs w:val="22"/>
              </w:rPr>
              <w:t> </w:t>
            </w:r>
          </w:p>
        </w:tc>
        <w:tc>
          <w:tcPr>
            <w:tcW w:w="4940" w:type="dxa"/>
            <w:tcBorders>
              <w:top w:val="nil"/>
              <w:left w:val="nil"/>
              <w:bottom w:val="single" w:sz="4" w:space="0" w:color="auto"/>
              <w:right w:val="single" w:sz="4" w:space="0" w:color="auto"/>
            </w:tcBorders>
            <w:shd w:val="clear" w:color="auto" w:fill="auto"/>
            <w:hideMark/>
          </w:tcPr>
          <w:p w:rsidR="00931554" w:rsidRPr="00931554" w:rsidRDefault="00931554" w:rsidP="00931554">
            <w:pPr>
              <w:ind w:firstLine="0"/>
              <w:jc w:val="left"/>
              <w:rPr>
                <w:color w:val="000000"/>
                <w:sz w:val="22"/>
                <w:szCs w:val="22"/>
              </w:rPr>
            </w:pPr>
            <w:r w:rsidRPr="00931554">
              <w:rPr>
                <w:color w:val="000000"/>
                <w:sz w:val="22"/>
                <w:szCs w:val="22"/>
              </w:rPr>
              <w:t>в том числе по источникам:</w:t>
            </w:r>
          </w:p>
        </w:tc>
        <w:tc>
          <w:tcPr>
            <w:tcW w:w="130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b/>
                <w:bCs/>
                <w:color w:val="000000"/>
                <w:sz w:val="20"/>
                <w:szCs w:val="20"/>
              </w:rPr>
            </w:pPr>
            <w:r w:rsidRPr="00931554">
              <w:rPr>
                <w:b/>
                <w:bCs/>
                <w:color w:val="000000"/>
                <w:sz w:val="20"/>
                <w:szCs w:val="20"/>
              </w:rPr>
              <w:t> </w:t>
            </w:r>
          </w:p>
        </w:tc>
      </w:tr>
      <w:tr w:rsidR="00931554" w:rsidRPr="00931554" w:rsidTr="00931554">
        <w:trPr>
          <w:trHeight w:val="18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2"/>
                <w:szCs w:val="22"/>
              </w:rPr>
            </w:pPr>
            <w:r w:rsidRPr="00931554">
              <w:rPr>
                <w:color w:val="000000"/>
                <w:sz w:val="22"/>
                <w:szCs w:val="22"/>
              </w:rPr>
              <w:lastRenderedPageBreak/>
              <w:t>1.1.</w:t>
            </w:r>
          </w:p>
        </w:tc>
        <w:tc>
          <w:tcPr>
            <w:tcW w:w="4940" w:type="dxa"/>
            <w:tcBorders>
              <w:top w:val="nil"/>
              <w:left w:val="nil"/>
              <w:bottom w:val="single" w:sz="4" w:space="0" w:color="auto"/>
              <w:right w:val="single" w:sz="4" w:space="0" w:color="auto"/>
            </w:tcBorders>
            <w:shd w:val="clear" w:color="auto" w:fill="auto"/>
            <w:hideMark/>
          </w:tcPr>
          <w:p w:rsidR="00931554" w:rsidRPr="00931554" w:rsidRDefault="00931554" w:rsidP="00931554">
            <w:pPr>
              <w:ind w:firstLine="0"/>
              <w:jc w:val="left"/>
              <w:rPr>
                <w:color w:val="000000"/>
                <w:sz w:val="22"/>
                <w:szCs w:val="22"/>
              </w:rPr>
            </w:pPr>
            <w:r w:rsidRPr="00931554">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931554">
              <w:rPr>
                <w:color w:val="000000"/>
                <w:sz w:val="22"/>
                <w:szCs w:val="22"/>
              </w:rPr>
              <w:t>инжекторных</w:t>
            </w:r>
            <w:proofErr w:type="spellEnd"/>
            <w:r w:rsidRPr="00931554">
              <w:rPr>
                <w:color w:val="000000"/>
                <w:sz w:val="22"/>
                <w:szCs w:val="22"/>
              </w:rPr>
              <w:t>) двигателей, производимые на территории Российской Федерации, подлежащие зачислению в бюджет</w:t>
            </w:r>
          </w:p>
        </w:tc>
        <w:tc>
          <w:tcPr>
            <w:tcW w:w="130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1178,6</w:t>
            </w:r>
          </w:p>
        </w:tc>
        <w:tc>
          <w:tcPr>
            <w:tcW w:w="138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318,2</w:t>
            </w:r>
          </w:p>
        </w:tc>
        <w:tc>
          <w:tcPr>
            <w:tcW w:w="136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27,0</w:t>
            </w:r>
          </w:p>
        </w:tc>
      </w:tr>
      <w:tr w:rsidR="00931554" w:rsidRPr="00931554" w:rsidTr="00931554">
        <w:trPr>
          <w:trHeight w:val="11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2"/>
                <w:szCs w:val="22"/>
              </w:rPr>
            </w:pPr>
            <w:r w:rsidRPr="00931554">
              <w:rPr>
                <w:color w:val="000000"/>
                <w:sz w:val="22"/>
                <w:szCs w:val="22"/>
              </w:rPr>
              <w:t>1.2.</w:t>
            </w:r>
          </w:p>
        </w:tc>
        <w:tc>
          <w:tcPr>
            <w:tcW w:w="4940" w:type="dxa"/>
            <w:tcBorders>
              <w:top w:val="nil"/>
              <w:left w:val="nil"/>
              <w:bottom w:val="single" w:sz="4" w:space="0" w:color="auto"/>
              <w:right w:val="single" w:sz="4" w:space="0" w:color="auto"/>
            </w:tcBorders>
            <w:shd w:val="clear" w:color="auto" w:fill="auto"/>
            <w:hideMark/>
          </w:tcPr>
          <w:p w:rsidR="00931554" w:rsidRPr="00931554" w:rsidRDefault="00931554" w:rsidP="00931554">
            <w:pPr>
              <w:ind w:firstLine="0"/>
              <w:jc w:val="left"/>
              <w:rPr>
                <w:color w:val="000000"/>
                <w:sz w:val="22"/>
                <w:szCs w:val="22"/>
              </w:rPr>
            </w:pPr>
            <w:r w:rsidRPr="00931554">
              <w:rPr>
                <w:color w:val="000000"/>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30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c>
          <w:tcPr>
            <w:tcW w:w="136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r>
      <w:tr w:rsidR="00931554" w:rsidRPr="00931554" w:rsidTr="00931554">
        <w:trPr>
          <w:trHeight w:val="66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2"/>
                <w:szCs w:val="22"/>
              </w:rPr>
            </w:pPr>
            <w:r w:rsidRPr="00931554">
              <w:rPr>
                <w:color w:val="000000"/>
                <w:sz w:val="22"/>
                <w:szCs w:val="22"/>
              </w:rPr>
              <w:t>1.3.</w:t>
            </w:r>
          </w:p>
        </w:tc>
        <w:tc>
          <w:tcPr>
            <w:tcW w:w="494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left"/>
              <w:rPr>
                <w:color w:val="000000"/>
                <w:sz w:val="22"/>
                <w:szCs w:val="22"/>
              </w:rPr>
            </w:pPr>
            <w:r w:rsidRPr="00931554">
              <w:rPr>
                <w:color w:val="000000"/>
                <w:sz w:val="22"/>
                <w:szCs w:val="22"/>
              </w:rPr>
              <w:t>Прочие денежные взыскания (штрафы) за правонарушения в области дорожного движения</w:t>
            </w:r>
          </w:p>
        </w:tc>
        <w:tc>
          <w:tcPr>
            <w:tcW w:w="130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c>
          <w:tcPr>
            <w:tcW w:w="136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r>
      <w:tr w:rsidR="00931554" w:rsidRPr="00931554" w:rsidTr="00931554">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2"/>
                <w:szCs w:val="22"/>
              </w:rPr>
            </w:pPr>
            <w:r w:rsidRPr="00931554">
              <w:rPr>
                <w:color w:val="000000"/>
                <w:sz w:val="22"/>
                <w:szCs w:val="22"/>
              </w:rPr>
              <w:t>1.4.</w:t>
            </w:r>
          </w:p>
        </w:tc>
        <w:tc>
          <w:tcPr>
            <w:tcW w:w="494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left"/>
              <w:rPr>
                <w:color w:val="000000"/>
                <w:sz w:val="22"/>
                <w:szCs w:val="22"/>
              </w:rPr>
            </w:pPr>
            <w:r w:rsidRPr="00931554">
              <w:rPr>
                <w:color w:val="000000"/>
                <w:sz w:val="22"/>
                <w:szCs w:val="22"/>
              </w:rPr>
              <w:t xml:space="preserve">Прочие поступления </w:t>
            </w:r>
          </w:p>
        </w:tc>
        <w:tc>
          <w:tcPr>
            <w:tcW w:w="130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c>
          <w:tcPr>
            <w:tcW w:w="136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r>
      <w:tr w:rsidR="00931554" w:rsidRPr="00931554" w:rsidTr="00931554">
        <w:trPr>
          <w:trHeight w:val="8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2"/>
                <w:szCs w:val="22"/>
              </w:rPr>
            </w:pPr>
            <w:r w:rsidRPr="00931554">
              <w:rPr>
                <w:color w:val="000000"/>
                <w:sz w:val="22"/>
                <w:szCs w:val="22"/>
              </w:rPr>
              <w:t>1.5.</w:t>
            </w:r>
          </w:p>
        </w:tc>
        <w:tc>
          <w:tcPr>
            <w:tcW w:w="494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left"/>
              <w:rPr>
                <w:color w:val="000000"/>
                <w:sz w:val="22"/>
                <w:szCs w:val="22"/>
              </w:rPr>
            </w:pPr>
            <w:r w:rsidRPr="00931554">
              <w:rPr>
                <w:color w:val="000000"/>
                <w:sz w:val="22"/>
                <w:szCs w:val="22"/>
              </w:rPr>
              <w:t xml:space="preserve">Межбюджетные трансферты из бюджетов бюджетной системы Российской Федерации </w:t>
            </w:r>
          </w:p>
        </w:tc>
        <w:tc>
          <w:tcPr>
            <w:tcW w:w="130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c>
          <w:tcPr>
            <w:tcW w:w="136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r>
      <w:tr w:rsidR="00931554" w:rsidRPr="00931554" w:rsidTr="00931554">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b/>
                <w:bCs/>
                <w:color w:val="000000"/>
                <w:sz w:val="22"/>
                <w:szCs w:val="22"/>
              </w:rPr>
            </w:pPr>
            <w:r w:rsidRPr="00931554">
              <w:rPr>
                <w:b/>
                <w:bCs/>
                <w:color w:val="000000"/>
                <w:sz w:val="22"/>
                <w:szCs w:val="22"/>
              </w:rPr>
              <w:t>2</w:t>
            </w:r>
          </w:p>
        </w:tc>
        <w:tc>
          <w:tcPr>
            <w:tcW w:w="494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left"/>
              <w:rPr>
                <w:b/>
                <w:bCs/>
                <w:color w:val="000000"/>
                <w:sz w:val="22"/>
                <w:szCs w:val="22"/>
              </w:rPr>
            </w:pPr>
            <w:r w:rsidRPr="00931554">
              <w:rPr>
                <w:b/>
                <w:bCs/>
                <w:color w:val="000000"/>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b/>
                <w:bCs/>
                <w:color w:val="000000"/>
                <w:sz w:val="20"/>
                <w:szCs w:val="20"/>
              </w:rPr>
            </w:pPr>
            <w:r w:rsidRPr="00931554">
              <w:rPr>
                <w:b/>
                <w:bCs/>
                <w:color w:val="000000"/>
                <w:sz w:val="20"/>
                <w:szCs w:val="20"/>
              </w:rPr>
              <w:t>1178,6</w:t>
            </w:r>
          </w:p>
        </w:tc>
        <w:tc>
          <w:tcPr>
            <w:tcW w:w="138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b/>
                <w:bCs/>
                <w:color w:val="000000"/>
                <w:sz w:val="20"/>
                <w:szCs w:val="20"/>
              </w:rPr>
            </w:pPr>
            <w:r w:rsidRPr="00931554">
              <w:rPr>
                <w:b/>
                <w:bCs/>
                <w:color w:val="000000"/>
                <w:sz w:val="20"/>
                <w:szCs w:val="20"/>
              </w:rPr>
              <w:t>159,3</w:t>
            </w:r>
          </w:p>
        </w:tc>
        <w:tc>
          <w:tcPr>
            <w:tcW w:w="136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b/>
                <w:bCs/>
                <w:color w:val="000000"/>
                <w:sz w:val="20"/>
                <w:szCs w:val="20"/>
              </w:rPr>
            </w:pPr>
            <w:r w:rsidRPr="00931554">
              <w:rPr>
                <w:b/>
                <w:bCs/>
                <w:color w:val="000000"/>
                <w:sz w:val="20"/>
                <w:szCs w:val="20"/>
              </w:rPr>
              <w:t>13,5</w:t>
            </w:r>
          </w:p>
        </w:tc>
      </w:tr>
      <w:tr w:rsidR="00931554" w:rsidRPr="00931554" w:rsidTr="00931554">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2"/>
                <w:szCs w:val="22"/>
              </w:rPr>
            </w:pPr>
            <w:r w:rsidRPr="00931554">
              <w:rPr>
                <w:color w:val="000000"/>
                <w:sz w:val="22"/>
                <w:szCs w:val="22"/>
              </w:rPr>
              <w:t> </w:t>
            </w:r>
          </w:p>
        </w:tc>
        <w:tc>
          <w:tcPr>
            <w:tcW w:w="494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left"/>
              <w:rPr>
                <w:color w:val="000000"/>
                <w:sz w:val="22"/>
                <w:szCs w:val="22"/>
              </w:rPr>
            </w:pPr>
            <w:r w:rsidRPr="00931554">
              <w:rPr>
                <w:color w:val="000000"/>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b/>
                <w:bCs/>
                <w:color w:val="000000"/>
                <w:sz w:val="20"/>
                <w:szCs w:val="20"/>
              </w:rPr>
            </w:pPr>
            <w:r w:rsidRPr="00931554">
              <w:rPr>
                <w:b/>
                <w:bCs/>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b/>
                <w:bCs/>
                <w:color w:val="000000"/>
                <w:sz w:val="20"/>
                <w:szCs w:val="20"/>
              </w:rPr>
            </w:pPr>
            <w:r w:rsidRPr="00931554">
              <w:rPr>
                <w:b/>
                <w:bCs/>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 </w:t>
            </w:r>
          </w:p>
        </w:tc>
      </w:tr>
      <w:tr w:rsidR="00931554" w:rsidRPr="00931554" w:rsidTr="00931554">
        <w:trPr>
          <w:trHeight w:val="10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2"/>
                <w:szCs w:val="22"/>
              </w:rPr>
            </w:pPr>
            <w:r w:rsidRPr="00931554">
              <w:rPr>
                <w:color w:val="000000"/>
                <w:sz w:val="22"/>
                <w:szCs w:val="22"/>
              </w:rPr>
              <w:t>2.1.</w:t>
            </w:r>
          </w:p>
        </w:tc>
        <w:tc>
          <w:tcPr>
            <w:tcW w:w="494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left"/>
              <w:rPr>
                <w:color w:val="000000"/>
                <w:sz w:val="22"/>
                <w:szCs w:val="22"/>
              </w:rPr>
            </w:pPr>
            <w:r w:rsidRPr="00931554">
              <w:rPr>
                <w:color w:val="000000"/>
                <w:sz w:val="22"/>
                <w:szCs w:val="22"/>
              </w:rPr>
              <w:t>Содержание, капитальный ремонт, ремонт автомобильных дорог и искусственных сооружений на них</w:t>
            </w:r>
          </w:p>
        </w:tc>
        <w:tc>
          <w:tcPr>
            <w:tcW w:w="130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1178,6</w:t>
            </w:r>
          </w:p>
        </w:tc>
        <w:tc>
          <w:tcPr>
            <w:tcW w:w="138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159,3</w:t>
            </w:r>
          </w:p>
        </w:tc>
        <w:tc>
          <w:tcPr>
            <w:tcW w:w="136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13,5</w:t>
            </w:r>
          </w:p>
        </w:tc>
      </w:tr>
      <w:tr w:rsidR="00931554" w:rsidRPr="00931554" w:rsidTr="00931554">
        <w:trPr>
          <w:trHeight w:val="105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2"/>
                <w:szCs w:val="22"/>
              </w:rPr>
            </w:pPr>
            <w:r w:rsidRPr="00931554">
              <w:rPr>
                <w:color w:val="000000"/>
                <w:sz w:val="22"/>
                <w:szCs w:val="22"/>
              </w:rPr>
              <w:t>2.2.</w:t>
            </w:r>
          </w:p>
        </w:tc>
        <w:tc>
          <w:tcPr>
            <w:tcW w:w="494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left"/>
              <w:rPr>
                <w:color w:val="000000"/>
                <w:sz w:val="22"/>
                <w:szCs w:val="22"/>
              </w:rPr>
            </w:pPr>
            <w:r w:rsidRPr="00931554">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30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c>
          <w:tcPr>
            <w:tcW w:w="136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r>
      <w:tr w:rsidR="00931554" w:rsidRPr="00931554" w:rsidTr="00931554">
        <w:trPr>
          <w:trHeight w:val="7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2"/>
                <w:szCs w:val="22"/>
              </w:rPr>
            </w:pPr>
            <w:r w:rsidRPr="00931554">
              <w:rPr>
                <w:color w:val="000000"/>
                <w:sz w:val="22"/>
                <w:szCs w:val="22"/>
              </w:rPr>
              <w:t>2.3.</w:t>
            </w:r>
          </w:p>
        </w:tc>
        <w:tc>
          <w:tcPr>
            <w:tcW w:w="494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left"/>
              <w:rPr>
                <w:color w:val="000000"/>
                <w:sz w:val="22"/>
                <w:szCs w:val="22"/>
              </w:rPr>
            </w:pPr>
            <w:r w:rsidRPr="00931554">
              <w:rPr>
                <w:color w:val="000000"/>
                <w:sz w:val="22"/>
                <w:szCs w:val="22"/>
              </w:rPr>
              <w:t>Строительство и реконструкция автомобильных дорог и искусственных сооружений на них</w:t>
            </w:r>
          </w:p>
        </w:tc>
        <w:tc>
          <w:tcPr>
            <w:tcW w:w="130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c>
          <w:tcPr>
            <w:tcW w:w="136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r>
      <w:tr w:rsidR="00931554" w:rsidRPr="00931554" w:rsidTr="00931554">
        <w:trPr>
          <w:trHeight w:val="9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2"/>
                <w:szCs w:val="22"/>
              </w:rPr>
            </w:pPr>
            <w:r w:rsidRPr="00931554">
              <w:rPr>
                <w:color w:val="000000"/>
                <w:sz w:val="22"/>
                <w:szCs w:val="22"/>
              </w:rPr>
              <w:t>2.4.</w:t>
            </w:r>
          </w:p>
        </w:tc>
        <w:tc>
          <w:tcPr>
            <w:tcW w:w="494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left"/>
              <w:rPr>
                <w:color w:val="000000"/>
                <w:sz w:val="22"/>
                <w:szCs w:val="22"/>
              </w:rPr>
            </w:pPr>
            <w:r w:rsidRPr="00931554">
              <w:rPr>
                <w:color w:val="000000"/>
                <w:sz w:val="22"/>
                <w:szCs w:val="22"/>
              </w:rPr>
              <w:t>Оформление прав собственности на автомобильные дороги и земельные участки по ним</w:t>
            </w:r>
          </w:p>
        </w:tc>
        <w:tc>
          <w:tcPr>
            <w:tcW w:w="130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c>
          <w:tcPr>
            <w:tcW w:w="136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r>
      <w:tr w:rsidR="00931554" w:rsidRPr="00931554" w:rsidTr="00931554">
        <w:trPr>
          <w:trHeight w:val="3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2"/>
                <w:szCs w:val="22"/>
              </w:rPr>
            </w:pPr>
            <w:r w:rsidRPr="00931554">
              <w:rPr>
                <w:color w:val="000000"/>
                <w:sz w:val="22"/>
                <w:szCs w:val="22"/>
              </w:rPr>
              <w:t>2.5.</w:t>
            </w:r>
          </w:p>
        </w:tc>
        <w:tc>
          <w:tcPr>
            <w:tcW w:w="494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left"/>
              <w:rPr>
                <w:color w:val="000000"/>
                <w:sz w:val="22"/>
                <w:szCs w:val="22"/>
              </w:rPr>
            </w:pPr>
            <w:r w:rsidRPr="00931554">
              <w:rPr>
                <w:color w:val="000000"/>
                <w:sz w:val="22"/>
                <w:szCs w:val="22"/>
              </w:rPr>
              <w:t>Прочие направления</w:t>
            </w:r>
          </w:p>
        </w:tc>
        <w:tc>
          <w:tcPr>
            <w:tcW w:w="130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c>
          <w:tcPr>
            <w:tcW w:w="1360" w:type="dxa"/>
            <w:tcBorders>
              <w:top w:val="nil"/>
              <w:left w:val="nil"/>
              <w:bottom w:val="single" w:sz="4" w:space="0" w:color="auto"/>
              <w:right w:val="single" w:sz="4" w:space="0" w:color="auto"/>
            </w:tcBorders>
            <w:shd w:val="clear" w:color="auto" w:fill="auto"/>
            <w:vAlign w:val="center"/>
            <w:hideMark/>
          </w:tcPr>
          <w:p w:rsidR="00931554" w:rsidRPr="00931554" w:rsidRDefault="00931554" w:rsidP="00931554">
            <w:pPr>
              <w:ind w:firstLine="0"/>
              <w:jc w:val="center"/>
              <w:rPr>
                <w:color w:val="000000"/>
                <w:sz w:val="20"/>
                <w:szCs w:val="20"/>
              </w:rPr>
            </w:pPr>
            <w:r w:rsidRPr="00931554">
              <w:rPr>
                <w:color w:val="000000"/>
                <w:sz w:val="20"/>
                <w:szCs w:val="20"/>
              </w:rPr>
              <w:t>0,0</w:t>
            </w:r>
          </w:p>
        </w:tc>
      </w:tr>
    </w:tbl>
    <w:p w:rsidR="00931554" w:rsidRPr="00931554" w:rsidRDefault="00931554" w:rsidP="00931554">
      <w:pPr>
        <w:ind w:firstLine="0"/>
        <w:outlineLvl w:val="0"/>
        <w:rPr>
          <w:sz w:val="28"/>
          <w:szCs w:val="28"/>
        </w:rPr>
      </w:pPr>
    </w:p>
    <w:p w:rsidR="00931554" w:rsidRPr="00931554" w:rsidRDefault="00931554" w:rsidP="00931554">
      <w:pPr>
        <w:ind w:firstLine="0"/>
        <w:jc w:val="left"/>
        <w:outlineLvl w:val="0"/>
        <w:rPr>
          <w:sz w:val="28"/>
          <w:szCs w:val="28"/>
        </w:rPr>
      </w:pPr>
    </w:p>
    <w:tbl>
      <w:tblPr>
        <w:tblW w:w="5000" w:type="pct"/>
        <w:tblLook w:val="01E0" w:firstRow="1" w:lastRow="1" w:firstColumn="1" w:lastColumn="1" w:noHBand="0" w:noVBand="0"/>
      </w:tblPr>
      <w:tblGrid>
        <w:gridCol w:w="6089"/>
        <w:gridCol w:w="3482"/>
      </w:tblGrid>
      <w:tr w:rsidR="00931554" w:rsidRPr="00931554" w:rsidTr="00931554">
        <w:tc>
          <w:tcPr>
            <w:tcW w:w="5000" w:type="pct"/>
            <w:gridSpan w:val="2"/>
            <w:hideMark/>
          </w:tcPr>
          <w:p w:rsidR="00931554" w:rsidRPr="00931554" w:rsidRDefault="00931554" w:rsidP="00931554">
            <w:pPr>
              <w:widowControl w:val="0"/>
              <w:ind w:firstLine="0"/>
              <w:jc w:val="center"/>
              <w:rPr>
                <w:b/>
                <w:spacing w:val="20"/>
                <w:sz w:val="28"/>
                <w:szCs w:val="20"/>
              </w:rPr>
            </w:pPr>
            <w:r w:rsidRPr="00931554">
              <w:rPr>
                <w:b/>
                <w:spacing w:val="20"/>
                <w:sz w:val="28"/>
                <w:szCs w:val="28"/>
              </w:rPr>
              <w:t xml:space="preserve">Иркутская область </w:t>
            </w:r>
          </w:p>
        </w:tc>
      </w:tr>
      <w:tr w:rsidR="00931554" w:rsidRPr="00931554" w:rsidTr="00931554">
        <w:tc>
          <w:tcPr>
            <w:tcW w:w="5000" w:type="pct"/>
            <w:gridSpan w:val="2"/>
            <w:hideMark/>
          </w:tcPr>
          <w:p w:rsidR="00931554" w:rsidRPr="00931554" w:rsidRDefault="00931554" w:rsidP="00931554">
            <w:pPr>
              <w:widowControl w:val="0"/>
              <w:overflowPunct w:val="0"/>
              <w:autoSpaceDE w:val="0"/>
              <w:autoSpaceDN w:val="0"/>
              <w:adjustRightInd w:val="0"/>
              <w:ind w:firstLine="0"/>
              <w:jc w:val="center"/>
              <w:rPr>
                <w:b/>
                <w:spacing w:val="20"/>
                <w:sz w:val="28"/>
                <w:szCs w:val="20"/>
              </w:rPr>
            </w:pPr>
            <w:r w:rsidRPr="00931554">
              <w:rPr>
                <w:rFonts w:ascii="Century Schoolbook" w:hAnsi="Century Schoolbook"/>
                <w:b/>
                <w:spacing w:val="20"/>
                <w:sz w:val="28"/>
                <w:szCs w:val="28"/>
              </w:rPr>
              <w:t>Тулунский район</w:t>
            </w:r>
          </w:p>
        </w:tc>
      </w:tr>
      <w:tr w:rsidR="00931554" w:rsidRPr="00931554" w:rsidTr="00931554">
        <w:tc>
          <w:tcPr>
            <w:tcW w:w="5000" w:type="pct"/>
            <w:gridSpan w:val="2"/>
            <w:hideMark/>
          </w:tcPr>
          <w:p w:rsidR="00931554" w:rsidRPr="00931554" w:rsidRDefault="00931554" w:rsidP="00931554">
            <w:pPr>
              <w:widowControl w:val="0"/>
              <w:ind w:firstLine="0"/>
              <w:jc w:val="center"/>
              <w:rPr>
                <w:b/>
                <w:spacing w:val="20"/>
                <w:sz w:val="28"/>
                <w:szCs w:val="28"/>
              </w:rPr>
            </w:pPr>
            <w:r w:rsidRPr="00931554">
              <w:rPr>
                <w:b/>
                <w:spacing w:val="20"/>
                <w:sz w:val="28"/>
                <w:szCs w:val="28"/>
              </w:rPr>
              <w:t>ДУМА</w:t>
            </w:r>
          </w:p>
          <w:p w:rsidR="00931554" w:rsidRPr="00931554" w:rsidRDefault="00931554" w:rsidP="00931554">
            <w:pPr>
              <w:widowControl w:val="0"/>
              <w:ind w:firstLine="0"/>
              <w:jc w:val="center"/>
              <w:rPr>
                <w:spacing w:val="20"/>
                <w:sz w:val="28"/>
                <w:szCs w:val="20"/>
              </w:rPr>
            </w:pPr>
            <w:r w:rsidRPr="00931554">
              <w:rPr>
                <w:b/>
                <w:spacing w:val="20"/>
                <w:sz w:val="28"/>
                <w:szCs w:val="28"/>
              </w:rPr>
              <w:t>Афанасьевского сельского поселения</w:t>
            </w:r>
          </w:p>
        </w:tc>
      </w:tr>
      <w:tr w:rsidR="00931554" w:rsidRPr="00931554" w:rsidTr="00931554">
        <w:tc>
          <w:tcPr>
            <w:tcW w:w="5000" w:type="pct"/>
            <w:gridSpan w:val="2"/>
          </w:tcPr>
          <w:p w:rsidR="00931554" w:rsidRPr="00931554" w:rsidRDefault="00931554" w:rsidP="00931554">
            <w:pPr>
              <w:widowControl w:val="0"/>
              <w:overflowPunct w:val="0"/>
              <w:autoSpaceDE w:val="0"/>
              <w:autoSpaceDN w:val="0"/>
              <w:adjustRightInd w:val="0"/>
              <w:ind w:firstLine="0"/>
              <w:jc w:val="center"/>
              <w:rPr>
                <w:b/>
                <w:spacing w:val="20"/>
                <w:sz w:val="28"/>
                <w:szCs w:val="20"/>
              </w:rPr>
            </w:pPr>
          </w:p>
        </w:tc>
      </w:tr>
      <w:tr w:rsidR="00931554" w:rsidRPr="00931554" w:rsidTr="00931554">
        <w:tc>
          <w:tcPr>
            <w:tcW w:w="5000" w:type="pct"/>
            <w:gridSpan w:val="2"/>
            <w:hideMark/>
          </w:tcPr>
          <w:p w:rsidR="00931554" w:rsidRPr="00931554" w:rsidRDefault="00931554" w:rsidP="00931554">
            <w:pPr>
              <w:widowControl w:val="0"/>
              <w:overflowPunct w:val="0"/>
              <w:autoSpaceDE w:val="0"/>
              <w:autoSpaceDN w:val="0"/>
              <w:adjustRightInd w:val="0"/>
              <w:ind w:firstLine="0"/>
              <w:jc w:val="center"/>
              <w:rPr>
                <w:b/>
                <w:spacing w:val="20"/>
                <w:sz w:val="28"/>
                <w:szCs w:val="20"/>
              </w:rPr>
            </w:pPr>
            <w:r w:rsidRPr="00931554">
              <w:rPr>
                <w:rFonts w:ascii="Century Schoolbook" w:hAnsi="Century Schoolbook"/>
                <w:b/>
                <w:spacing w:val="20"/>
                <w:sz w:val="28"/>
                <w:szCs w:val="28"/>
              </w:rPr>
              <w:t>РЕШЕНИЕ</w:t>
            </w:r>
          </w:p>
        </w:tc>
      </w:tr>
      <w:tr w:rsidR="00931554" w:rsidRPr="00931554" w:rsidTr="00931554">
        <w:tc>
          <w:tcPr>
            <w:tcW w:w="5000" w:type="pct"/>
            <w:gridSpan w:val="2"/>
          </w:tcPr>
          <w:p w:rsidR="00931554" w:rsidRPr="00931554" w:rsidRDefault="00931554" w:rsidP="00931554">
            <w:pPr>
              <w:widowControl w:val="0"/>
              <w:overflowPunct w:val="0"/>
              <w:autoSpaceDE w:val="0"/>
              <w:autoSpaceDN w:val="0"/>
              <w:adjustRightInd w:val="0"/>
              <w:ind w:firstLine="0"/>
              <w:jc w:val="center"/>
              <w:rPr>
                <w:b/>
                <w:spacing w:val="20"/>
                <w:sz w:val="28"/>
                <w:szCs w:val="20"/>
              </w:rPr>
            </w:pPr>
          </w:p>
        </w:tc>
      </w:tr>
      <w:tr w:rsidR="00931554" w:rsidRPr="00931554" w:rsidTr="00931554">
        <w:tc>
          <w:tcPr>
            <w:tcW w:w="5000" w:type="pct"/>
            <w:gridSpan w:val="2"/>
            <w:hideMark/>
          </w:tcPr>
          <w:p w:rsidR="00931554" w:rsidRPr="00931554" w:rsidRDefault="00931554" w:rsidP="00931554">
            <w:pPr>
              <w:widowControl w:val="0"/>
              <w:ind w:firstLine="0"/>
              <w:jc w:val="center"/>
              <w:rPr>
                <w:spacing w:val="20"/>
                <w:sz w:val="28"/>
                <w:szCs w:val="20"/>
              </w:rPr>
            </w:pPr>
            <w:r w:rsidRPr="00931554">
              <w:rPr>
                <w:b/>
                <w:spacing w:val="20"/>
                <w:sz w:val="28"/>
                <w:szCs w:val="28"/>
              </w:rPr>
              <w:t>«05»июня 2019 г.</w:t>
            </w:r>
            <w:r w:rsidRPr="00931554">
              <w:rPr>
                <w:b/>
                <w:spacing w:val="20"/>
                <w:sz w:val="28"/>
                <w:szCs w:val="28"/>
              </w:rPr>
              <w:tab/>
            </w:r>
            <w:r w:rsidRPr="00931554">
              <w:rPr>
                <w:b/>
                <w:spacing w:val="20"/>
                <w:sz w:val="28"/>
                <w:szCs w:val="28"/>
              </w:rPr>
              <w:tab/>
              <w:t xml:space="preserve">                        </w:t>
            </w:r>
            <w:r w:rsidRPr="00931554">
              <w:rPr>
                <w:b/>
                <w:spacing w:val="20"/>
                <w:sz w:val="28"/>
                <w:szCs w:val="28"/>
              </w:rPr>
              <w:tab/>
            </w:r>
            <w:r w:rsidRPr="00931554">
              <w:rPr>
                <w:b/>
                <w:spacing w:val="20"/>
                <w:sz w:val="28"/>
                <w:szCs w:val="28"/>
              </w:rPr>
              <w:tab/>
              <w:t>№ 8-РД</w:t>
            </w:r>
          </w:p>
        </w:tc>
      </w:tr>
      <w:tr w:rsidR="00931554" w:rsidRPr="00931554" w:rsidTr="00931554">
        <w:tc>
          <w:tcPr>
            <w:tcW w:w="5000" w:type="pct"/>
            <w:gridSpan w:val="2"/>
          </w:tcPr>
          <w:p w:rsidR="00931554" w:rsidRPr="00931554" w:rsidRDefault="00931554" w:rsidP="00931554">
            <w:pPr>
              <w:widowControl w:val="0"/>
              <w:overflowPunct w:val="0"/>
              <w:autoSpaceDE w:val="0"/>
              <w:autoSpaceDN w:val="0"/>
              <w:adjustRightInd w:val="0"/>
              <w:ind w:firstLine="0"/>
              <w:jc w:val="center"/>
              <w:rPr>
                <w:spacing w:val="20"/>
                <w:sz w:val="28"/>
                <w:szCs w:val="20"/>
              </w:rPr>
            </w:pPr>
          </w:p>
        </w:tc>
      </w:tr>
      <w:tr w:rsidR="00931554" w:rsidRPr="00931554" w:rsidTr="00931554">
        <w:tc>
          <w:tcPr>
            <w:tcW w:w="5000" w:type="pct"/>
            <w:gridSpan w:val="2"/>
          </w:tcPr>
          <w:p w:rsidR="00931554" w:rsidRPr="00931554" w:rsidRDefault="00931554" w:rsidP="00931554">
            <w:pPr>
              <w:widowControl w:val="0"/>
              <w:overflowPunct w:val="0"/>
              <w:autoSpaceDE w:val="0"/>
              <w:autoSpaceDN w:val="0"/>
              <w:adjustRightInd w:val="0"/>
              <w:ind w:firstLine="0"/>
              <w:jc w:val="center"/>
              <w:rPr>
                <w:b/>
                <w:spacing w:val="20"/>
                <w:sz w:val="28"/>
                <w:szCs w:val="20"/>
              </w:rPr>
            </w:pPr>
            <w:r w:rsidRPr="00931554">
              <w:rPr>
                <w:b/>
                <w:spacing w:val="20"/>
                <w:sz w:val="28"/>
                <w:szCs w:val="20"/>
              </w:rPr>
              <w:t>д. Афанасьева</w:t>
            </w:r>
          </w:p>
          <w:p w:rsidR="00931554" w:rsidRPr="00931554" w:rsidRDefault="00931554" w:rsidP="00931554">
            <w:pPr>
              <w:widowControl w:val="0"/>
              <w:overflowPunct w:val="0"/>
              <w:autoSpaceDE w:val="0"/>
              <w:autoSpaceDN w:val="0"/>
              <w:adjustRightInd w:val="0"/>
              <w:ind w:firstLine="0"/>
              <w:jc w:val="center"/>
              <w:rPr>
                <w:b/>
                <w:spacing w:val="20"/>
                <w:sz w:val="28"/>
                <w:szCs w:val="20"/>
              </w:rPr>
            </w:pPr>
          </w:p>
        </w:tc>
      </w:tr>
      <w:tr w:rsidR="00931554" w:rsidRPr="00931554" w:rsidTr="00931554">
        <w:trPr>
          <w:gridAfter w:val="1"/>
          <w:wAfter w:w="1819" w:type="pct"/>
        </w:trPr>
        <w:tc>
          <w:tcPr>
            <w:tcW w:w="3181" w:type="pct"/>
            <w:hideMark/>
          </w:tcPr>
          <w:p w:rsidR="00931554" w:rsidRPr="00931554" w:rsidRDefault="00931554" w:rsidP="00931554">
            <w:pPr>
              <w:widowControl w:val="0"/>
              <w:tabs>
                <w:tab w:val="left" w:pos="284"/>
              </w:tabs>
              <w:ind w:firstLine="0"/>
              <w:jc w:val="left"/>
              <w:rPr>
                <w:sz w:val="28"/>
                <w:szCs w:val="28"/>
              </w:rPr>
            </w:pPr>
            <w:r w:rsidRPr="00931554">
              <w:rPr>
                <w:b/>
                <w:bCs/>
                <w:sz w:val="28"/>
                <w:szCs w:val="28"/>
              </w:rPr>
              <w:lastRenderedPageBreak/>
              <w:t xml:space="preserve">О внесении изменений в Положение об условиях оплаты труда муниципальных служащих Афанасьевского сельского поселения </w:t>
            </w:r>
          </w:p>
        </w:tc>
      </w:tr>
    </w:tbl>
    <w:p w:rsidR="00931554" w:rsidRPr="00931554" w:rsidRDefault="00931554" w:rsidP="00931554">
      <w:pPr>
        <w:widowControl w:val="0"/>
        <w:tabs>
          <w:tab w:val="left" w:pos="284"/>
        </w:tabs>
        <w:ind w:right="1134" w:firstLine="0"/>
        <w:jc w:val="left"/>
        <w:rPr>
          <w:b/>
          <w:sz w:val="28"/>
          <w:szCs w:val="28"/>
        </w:rPr>
      </w:pPr>
    </w:p>
    <w:p w:rsidR="00931554" w:rsidRPr="00931554" w:rsidRDefault="00931554" w:rsidP="00931554">
      <w:pPr>
        <w:widowControl w:val="0"/>
        <w:rPr>
          <w:sz w:val="28"/>
          <w:szCs w:val="28"/>
        </w:rPr>
      </w:pPr>
    </w:p>
    <w:p w:rsidR="00931554" w:rsidRPr="00931554" w:rsidRDefault="00931554" w:rsidP="00931554">
      <w:pPr>
        <w:widowControl w:val="0"/>
        <w:rPr>
          <w:sz w:val="28"/>
          <w:szCs w:val="28"/>
        </w:rPr>
      </w:pPr>
      <w:proofErr w:type="gramStart"/>
      <w:r w:rsidRPr="00931554">
        <w:rPr>
          <w:sz w:val="28"/>
          <w:szCs w:val="28"/>
        </w:rPr>
        <w:t>В целях приведения муниципальных правовых актов представительного органа местного самоуправлении Афанасьевского муниципального образования в соответствие с действующим законодательством, а также в целях экономии средств бюджета Афанасьевского сельского поселения, руководствуясь статьей 8 Федерального закона от 28.12.2013 г. № 400-ФЗ «О страховых пенсиях», статьей 22 Федерального закона от 02.03.2007 г. № 25-ФЗ «О муниципальной службе в Российской Федерации», статьей 10 Закона Иркутской области от</w:t>
      </w:r>
      <w:proofErr w:type="gramEnd"/>
      <w:r w:rsidRPr="00931554">
        <w:rPr>
          <w:sz w:val="28"/>
          <w:szCs w:val="28"/>
        </w:rPr>
        <w:t xml:space="preserve"> </w:t>
      </w:r>
      <w:proofErr w:type="gramStart"/>
      <w:r w:rsidRPr="00931554">
        <w:rPr>
          <w:sz w:val="28"/>
          <w:szCs w:val="28"/>
        </w:rPr>
        <w:t>15.10.2007 г. № 88-оз «Об отдельных вопросах муниципальной службы в Иркутской области»,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статьями 33, 48 Устава Афанасьевского муниципального образования, Дума Афанасьевского сельского</w:t>
      </w:r>
      <w:proofErr w:type="gramEnd"/>
      <w:r w:rsidRPr="00931554">
        <w:rPr>
          <w:sz w:val="28"/>
          <w:szCs w:val="28"/>
        </w:rPr>
        <w:t xml:space="preserve"> поселения </w:t>
      </w:r>
    </w:p>
    <w:p w:rsidR="00931554" w:rsidRPr="00931554" w:rsidRDefault="00931554" w:rsidP="00931554">
      <w:pPr>
        <w:widowControl w:val="0"/>
        <w:rPr>
          <w:sz w:val="28"/>
          <w:szCs w:val="28"/>
        </w:rPr>
      </w:pPr>
      <w:r w:rsidRPr="00931554">
        <w:rPr>
          <w:sz w:val="28"/>
          <w:szCs w:val="28"/>
        </w:rPr>
        <w:t xml:space="preserve">   </w:t>
      </w:r>
    </w:p>
    <w:p w:rsidR="00931554" w:rsidRPr="00931554" w:rsidRDefault="00931554" w:rsidP="00931554">
      <w:pPr>
        <w:widowControl w:val="0"/>
        <w:jc w:val="center"/>
        <w:rPr>
          <w:b/>
          <w:sz w:val="28"/>
          <w:szCs w:val="28"/>
        </w:rPr>
      </w:pPr>
      <w:proofErr w:type="gramStart"/>
      <w:r w:rsidRPr="00931554">
        <w:rPr>
          <w:b/>
          <w:sz w:val="28"/>
          <w:szCs w:val="28"/>
        </w:rPr>
        <w:t>Р</w:t>
      </w:r>
      <w:proofErr w:type="gramEnd"/>
      <w:r w:rsidRPr="00931554">
        <w:rPr>
          <w:b/>
          <w:sz w:val="28"/>
          <w:szCs w:val="28"/>
        </w:rPr>
        <w:t xml:space="preserve"> Е Ш И Л А:</w:t>
      </w:r>
    </w:p>
    <w:p w:rsidR="00931554" w:rsidRPr="00931554" w:rsidRDefault="00931554" w:rsidP="00931554">
      <w:pPr>
        <w:widowControl w:val="0"/>
        <w:jc w:val="center"/>
        <w:rPr>
          <w:b/>
          <w:sz w:val="28"/>
          <w:szCs w:val="28"/>
        </w:rPr>
      </w:pPr>
    </w:p>
    <w:p w:rsidR="00931554" w:rsidRPr="00931554" w:rsidRDefault="00931554" w:rsidP="00931554">
      <w:pPr>
        <w:widowControl w:val="0"/>
        <w:ind w:left="150" w:right="150"/>
        <w:rPr>
          <w:sz w:val="28"/>
          <w:szCs w:val="28"/>
        </w:rPr>
      </w:pPr>
      <w:r w:rsidRPr="00931554">
        <w:rPr>
          <w:sz w:val="28"/>
          <w:szCs w:val="28"/>
        </w:rPr>
        <w:t xml:space="preserve">1. </w:t>
      </w:r>
      <w:proofErr w:type="gramStart"/>
      <w:r w:rsidRPr="00931554">
        <w:rPr>
          <w:sz w:val="28"/>
          <w:szCs w:val="28"/>
        </w:rPr>
        <w:t>Внести в Приложение № 7 «Порядок выплаты материальной помощи и единовременной выплаты при предоставлении ежегодного оплачиваемого отпуска муниципальным служащим» к Положению об условиях оплаты труда муниципальных служащих Афанасьевского сельского поселения, утвержденному решением Думы Афанасьевского сельского поселения от 23.09. 2016 г. № 19-РД (с изменениями от 09.03.2017.2017 г. № 2-РД, от 01.06.2017 г. № 10-РД, от 28.12.2017 г. № 27-РД), следующие изменения:</w:t>
      </w:r>
      <w:proofErr w:type="gramEnd"/>
    </w:p>
    <w:p w:rsidR="00931554" w:rsidRPr="00931554" w:rsidRDefault="00931554" w:rsidP="00931554">
      <w:pPr>
        <w:widowControl w:val="0"/>
        <w:tabs>
          <w:tab w:val="left" w:pos="1276"/>
        </w:tabs>
        <w:rPr>
          <w:sz w:val="28"/>
          <w:szCs w:val="28"/>
        </w:rPr>
      </w:pPr>
      <w:r w:rsidRPr="00931554">
        <w:rPr>
          <w:sz w:val="28"/>
          <w:szCs w:val="28"/>
        </w:rPr>
        <w:t>1) пункт 1 дополнить абзацами 2, 3 следующего содержания:</w:t>
      </w:r>
    </w:p>
    <w:p w:rsidR="00931554" w:rsidRPr="00931554" w:rsidRDefault="00931554" w:rsidP="00931554">
      <w:pPr>
        <w:widowControl w:val="0"/>
        <w:tabs>
          <w:tab w:val="left" w:pos="1276"/>
        </w:tabs>
        <w:rPr>
          <w:sz w:val="28"/>
          <w:szCs w:val="28"/>
        </w:rPr>
      </w:pPr>
      <w:r w:rsidRPr="00931554">
        <w:rPr>
          <w:sz w:val="28"/>
          <w:szCs w:val="28"/>
        </w:rPr>
        <w:t>«В случае</w:t>
      </w:r>
      <w:proofErr w:type="gramStart"/>
      <w:r w:rsidRPr="00931554">
        <w:rPr>
          <w:sz w:val="28"/>
          <w:szCs w:val="28"/>
        </w:rPr>
        <w:t>,</w:t>
      </w:r>
      <w:proofErr w:type="gramEnd"/>
      <w:r w:rsidRPr="00931554">
        <w:rPr>
          <w:sz w:val="28"/>
          <w:szCs w:val="28"/>
        </w:rPr>
        <w:t xml:space="preserve"> если сумма материального ущерба, причиненного муниципальному служащему в результате стихийных бедствий, в связи с пожаром меньше размера материальной помощи, установленного абзацем первым настоящего пункта, то материальная помощь муниципальному служащему выплачивается в размере фактически причиненного материального ущерба, подтвержденного документами, указанными в подпунктах 1, 2 пункта 5 настоящего Порядка, но не более пяти минимальных размеров оплаты труда.</w:t>
      </w:r>
    </w:p>
    <w:p w:rsidR="00931554" w:rsidRPr="00931554" w:rsidRDefault="00931554" w:rsidP="00931554">
      <w:pPr>
        <w:widowControl w:val="0"/>
        <w:tabs>
          <w:tab w:val="left" w:pos="1276"/>
        </w:tabs>
        <w:rPr>
          <w:sz w:val="28"/>
          <w:szCs w:val="28"/>
        </w:rPr>
      </w:pPr>
      <w:proofErr w:type="gramStart"/>
      <w:r w:rsidRPr="00931554">
        <w:rPr>
          <w:sz w:val="28"/>
          <w:szCs w:val="28"/>
        </w:rPr>
        <w:lastRenderedPageBreak/>
        <w:t>В случае, если сумма фактических расходов (материальных затрат), понесенных муниципальным служащим в связи с болезнью муниципального служащего и членов его семьи, другими непредвиденными обстоятельствами, повлекшими за собой значительные материальные затраты, меньше размера материальной помощи, установленного абзацем первым настоящего пункта, то материальная помощь муниципальному служащему выплачивается в размере фактических расходов (материальных затрат), подтвержденных документами, указанными в подпункте 4 пункта 5 настоящего</w:t>
      </w:r>
      <w:proofErr w:type="gramEnd"/>
      <w:r w:rsidRPr="00931554">
        <w:rPr>
          <w:sz w:val="28"/>
          <w:szCs w:val="28"/>
        </w:rPr>
        <w:t xml:space="preserve"> Порядка, но не более пяти минимальных размеров оплаты труда</w:t>
      </w:r>
      <w:proofErr w:type="gramStart"/>
      <w:r w:rsidRPr="00931554">
        <w:rPr>
          <w:sz w:val="28"/>
          <w:szCs w:val="28"/>
        </w:rPr>
        <w:t>.»;</w:t>
      </w:r>
      <w:proofErr w:type="gramEnd"/>
    </w:p>
    <w:p w:rsidR="00931554" w:rsidRPr="00931554" w:rsidRDefault="00931554" w:rsidP="00931554">
      <w:pPr>
        <w:widowControl w:val="0"/>
        <w:tabs>
          <w:tab w:val="left" w:pos="1276"/>
        </w:tabs>
        <w:rPr>
          <w:sz w:val="28"/>
          <w:szCs w:val="28"/>
        </w:rPr>
      </w:pPr>
      <w:r w:rsidRPr="00931554">
        <w:rPr>
          <w:sz w:val="28"/>
          <w:szCs w:val="28"/>
        </w:rPr>
        <w:t>2) пункт 3 дополнить абзацем 12 следующего содержания:</w:t>
      </w:r>
    </w:p>
    <w:p w:rsidR="00931554" w:rsidRPr="00931554" w:rsidRDefault="00931554" w:rsidP="00931554">
      <w:pPr>
        <w:widowControl w:val="0"/>
        <w:tabs>
          <w:tab w:val="left" w:pos="1276"/>
        </w:tabs>
        <w:rPr>
          <w:sz w:val="28"/>
          <w:szCs w:val="28"/>
        </w:rPr>
      </w:pPr>
      <w:r w:rsidRPr="00931554">
        <w:rPr>
          <w:sz w:val="28"/>
          <w:szCs w:val="28"/>
        </w:rPr>
        <w:t>«Значительными материальными затратами считаются затраты, превышающие 50 процентов среднего ежемесячного денежного содержания муниципального служащего</w:t>
      </w:r>
      <w:proofErr w:type="gramStart"/>
      <w:r w:rsidRPr="00931554">
        <w:rPr>
          <w:sz w:val="28"/>
          <w:szCs w:val="28"/>
        </w:rPr>
        <w:t>.»;</w:t>
      </w:r>
      <w:proofErr w:type="gramEnd"/>
    </w:p>
    <w:p w:rsidR="00931554" w:rsidRPr="00931554" w:rsidRDefault="00931554" w:rsidP="00931554">
      <w:pPr>
        <w:widowControl w:val="0"/>
        <w:tabs>
          <w:tab w:val="left" w:pos="1276"/>
        </w:tabs>
        <w:rPr>
          <w:sz w:val="28"/>
          <w:szCs w:val="28"/>
        </w:rPr>
      </w:pPr>
      <w:r w:rsidRPr="00931554">
        <w:rPr>
          <w:sz w:val="28"/>
          <w:szCs w:val="28"/>
        </w:rPr>
        <w:t>3) подпункт 7 пункта 3 изложить в следующей редакции:</w:t>
      </w:r>
    </w:p>
    <w:p w:rsidR="00931554" w:rsidRPr="00931554" w:rsidRDefault="00931554" w:rsidP="00931554">
      <w:pPr>
        <w:widowControl w:val="0"/>
        <w:tabs>
          <w:tab w:val="left" w:pos="1276"/>
        </w:tabs>
        <w:rPr>
          <w:sz w:val="28"/>
          <w:szCs w:val="28"/>
        </w:rPr>
      </w:pPr>
      <w:r w:rsidRPr="00931554">
        <w:rPr>
          <w:sz w:val="28"/>
          <w:szCs w:val="28"/>
        </w:rPr>
        <w:t>«7) достижением возраста, при котором у муниципального служащего возникает право на назначение ему страховой пенсии по старости в соответствии с Федеральным законом от 28.12.2013 г. № 400-ФЗ «О страховых пенсиях»</w:t>
      </w:r>
      <w:proofErr w:type="gramStart"/>
      <w:r w:rsidRPr="00931554">
        <w:rPr>
          <w:sz w:val="28"/>
          <w:szCs w:val="28"/>
        </w:rPr>
        <w:t>.»</w:t>
      </w:r>
      <w:proofErr w:type="gramEnd"/>
      <w:r w:rsidRPr="00931554">
        <w:rPr>
          <w:sz w:val="28"/>
          <w:szCs w:val="28"/>
        </w:rPr>
        <w:t>;</w:t>
      </w:r>
    </w:p>
    <w:p w:rsidR="00931554" w:rsidRPr="00931554" w:rsidRDefault="00931554" w:rsidP="00931554">
      <w:pPr>
        <w:widowControl w:val="0"/>
        <w:tabs>
          <w:tab w:val="left" w:pos="1276"/>
        </w:tabs>
        <w:rPr>
          <w:sz w:val="28"/>
          <w:szCs w:val="28"/>
        </w:rPr>
      </w:pPr>
      <w:r w:rsidRPr="00931554">
        <w:rPr>
          <w:sz w:val="28"/>
          <w:szCs w:val="28"/>
        </w:rPr>
        <w:t>4) пункт 4 дополнить абзацем 2 следующего содержания:</w:t>
      </w:r>
    </w:p>
    <w:p w:rsidR="00931554" w:rsidRPr="00931554" w:rsidRDefault="00931554" w:rsidP="00931554">
      <w:pPr>
        <w:widowControl w:val="0"/>
        <w:tabs>
          <w:tab w:val="left" w:pos="1276"/>
        </w:tabs>
        <w:rPr>
          <w:sz w:val="28"/>
          <w:szCs w:val="28"/>
        </w:rPr>
      </w:pPr>
      <w:r w:rsidRPr="00931554">
        <w:rPr>
          <w:sz w:val="28"/>
          <w:szCs w:val="28"/>
        </w:rPr>
        <w:t>«Заявление на предоставление материальной помощи может быть подано муниципальным служащим в течение года со дня наступления соответствующего события и в период действия трудового договора, заключенного с муниципальным служащим</w:t>
      </w:r>
      <w:proofErr w:type="gramStart"/>
      <w:r w:rsidRPr="00931554">
        <w:rPr>
          <w:sz w:val="28"/>
          <w:szCs w:val="28"/>
        </w:rPr>
        <w:t xml:space="preserve">.»; </w:t>
      </w:r>
      <w:proofErr w:type="gramEnd"/>
    </w:p>
    <w:p w:rsidR="00931554" w:rsidRPr="00931554" w:rsidRDefault="00931554" w:rsidP="00931554">
      <w:pPr>
        <w:widowControl w:val="0"/>
        <w:tabs>
          <w:tab w:val="left" w:pos="1276"/>
        </w:tabs>
        <w:rPr>
          <w:sz w:val="28"/>
          <w:szCs w:val="28"/>
        </w:rPr>
      </w:pPr>
      <w:r w:rsidRPr="00931554">
        <w:rPr>
          <w:sz w:val="28"/>
          <w:szCs w:val="28"/>
        </w:rPr>
        <w:t>5) подпункт 7 пункта 5 изложить в следующей редакции:</w:t>
      </w:r>
    </w:p>
    <w:p w:rsidR="00931554" w:rsidRPr="00931554" w:rsidRDefault="00931554" w:rsidP="00931554">
      <w:pPr>
        <w:widowControl w:val="0"/>
        <w:tabs>
          <w:tab w:val="left" w:pos="1276"/>
        </w:tabs>
        <w:rPr>
          <w:sz w:val="28"/>
          <w:szCs w:val="28"/>
        </w:rPr>
      </w:pPr>
      <w:r w:rsidRPr="00931554">
        <w:rPr>
          <w:sz w:val="28"/>
          <w:szCs w:val="28"/>
        </w:rPr>
        <w:t>«7) достижением возраста, при котором у муниципального служащего возникает право на назначение ему страховой пенсии по старости в соответствии с Федеральным законом от 28.12.2013 г. № 400-ФЗ «О страховых пенсиях» - копия справки территориального органа Пенсионного фонда Российской Федерации об установлении страховой пенсии по старости</w:t>
      </w:r>
      <w:proofErr w:type="gramStart"/>
      <w:r w:rsidRPr="00931554">
        <w:rPr>
          <w:sz w:val="28"/>
          <w:szCs w:val="28"/>
        </w:rPr>
        <w:t>.»;</w:t>
      </w:r>
      <w:proofErr w:type="gramEnd"/>
    </w:p>
    <w:p w:rsidR="00931554" w:rsidRPr="00931554" w:rsidRDefault="00931554" w:rsidP="00931554">
      <w:pPr>
        <w:widowControl w:val="0"/>
        <w:tabs>
          <w:tab w:val="left" w:pos="1276"/>
        </w:tabs>
        <w:rPr>
          <w:sz w:val="28"/>
          <w:szCs w:val="28"/>
        </w:rPr>
      </w:pPr>
      <w:r w:rsidRPr="00931554">
        <w:rPr>
          <w:sz w:val="28"/>
          <w:szCs w:val="28"/>
        </w:rPr>
        <w:t>6) дополнить пунктом 17 следующего содержания:</w:t>
      </w:r>
    </w:p>
    <w:p w:rsidR="00931554" w:rsidRPr="00931554" w:rsidRDefault="00931554" w:rsidP="00931554">
      <w:pPr>
        <w:widowControl w:val="0"/>
        <w:tabs>
          <w:tab w:val="left" w:pos="709"/>
        </w:tabs>
        <w:ind w:firstLine="770"/>
        <w:rPr>
          <w:sz w:val="28"/>
          <w:szCs w:val="28"/>
          <w:lang w:eastAsia="en-US"/>
        </w:rPr>
      </w:pPr>
      <w:r w:rsidRPr="00931554">
        <w:rPr>
          <w:sz w:val="28"/>
          <w:szCs w:val="28"/>
        </w:rPr>
        <w:t xml:space="preserve">«17. В случае отказа муниципальному служащему в предоставлении ему материальной помощи руководитель, обладающий правом приема на работу, </w:t>
      </w:r>
      <w:r w:rsidRPr="00931554">
        <w:rPr>
          <w:sz w:val="28"/>
          <w:szCs w:val="28"/>
          <w:lang w:eastAsia="en-US"/>
        </w:rPr>
        <w:t>в течение 30 календарных дней со дня регистрации письменного заявления муниципального служащего об оказании ему материальной помощи направляет муниципальному служащему письменное уведомление об отказе в оказании ему материальной помощи с указанием причины отказа.</w:t>
      </w:r>
    </w:p>
    <w:p w:rsidR="00931554" w:rsidRPr="00931554" w:rsidRDefault="00931554" w:rsidP="00931554">
      <w:pPr>
        <w:widowControl w:val="0"/>
        <w:tabs>
          <w:tab w:val="left" w:pos="709"/>
        </w:tabs>
        <w:ind w:firstLine="770"/>
        <w:rPr>
          <w:sz w:val="28"/>
          <w:szCs w:val="28"/>
          <w:lang w:eastAsia="en-US"/>
        </w:rPr>
      </w:pPr>
      <w:r w:rsidRPr="00931554">
        <w:rPr>
          <w:sz w:val="28"/>
          <w:szCs w:val="28"/>
        </w:rPr>
        <w:t xml:space="preserve">Основаниями для отказа в оказании материальной помощи муниципальному служащему </w:t>
      </w:r>
      <w:r w:rsidRPr="00931554">
        <w:rPr>
          <w:sz w:val="28"/>
          <w:szCs w:val="28"/>
          <w:lang w:eastAsia="en-US"/>
        </w:rPr>
        <w:t>являются:</w:t>
      </w:r>
    </w:p>
    <w:p w:rsidR="00931554" w:rsidRPr="00931554" w:rsidRDefault="00931554" w:rsidP="00931554">
      <w:pPr>
        <w:widowControl w:val="0"/>
        <w:tabs>
          <w:tab w:val="left" w:pos="709"/>
        </w:tabs>
        <w:ind w:firstLine="770"/>
        <w:rPr>
          <w:sz w:val="28"/>
          <w:szCs w:val="28"/>
          <w:lang w:eastAsia="en-US"/>
        </w:rPr>
      </w:pPr>
      <w:r w:rsidRPr="00931554">
        <w:rPr>
          <w:sz w:val="28"/>
          <w:szCs w:val="28"/>
          <w:lang w:eastAsia="en-US"/>
        </w:rPr>
        <w:t>- указание в письменном заявлении муниципального служащего основания (наступившего случая) для оказания ему материальной помощи, не предусмотренного пунктом 3 настоящего Порядка;</w:t>
      </w:r>
    </w:p>
    <w:p w:rsidR="00931554" w:rsidRPr="00931554" w:rsidRDefault="00931554" w:rsidP="00931554">
      <w:pPr>
        <w:widowControl w:val="0"/>
        <w:tabs>
          <w:tab w:val="left" w:pos="1276"/>
        </w:tabs>
        <w:rPr>
          <w:sz w:val="28"/>
          <w:szCs w:val="28"/>
          <w:lang w:eastAsia="en-US"/>
        </w:rPr>
      </w:pPr>
      <w:r w:rsidRPr="00931554">
        <w:rPr>
          <w:sz w:val="28"/>
          <w:szCs w:val="28"/>
          <w:lang w:eastAsia="en-US"/>
        </w:rPr>
        <w:t xml:space="preserve">- не предоставление муниципальным служащим документов, </w:t>
      </w:r>
      <w:r w:rsidRPr="00931554">
        <w:rPr>
          <w:sz w:val="28"/>
          <w:szCs w:val="28"/>
          <w:lang w:eastAsia="en-US"/>
        </w:rPr>
        <w:lastRenderedPageBreak/>
        <w:t>подтверждающих право на получение им материальной помощи, указанных в пункте 5 настоящего Порядка</w:t>
      </w:r>
      <w:proofErr w:type="gramStart"/>
      <w:r w:rsidRPr="00931554">
        <w:rPr>
          <w:sz w:val="28"/>
          <w:szCs w:val="28"/>
          <w:lang w:eastAsia="en-US"/>
        </w:rPr>
        <w:t>.».</w:t>
      </w:r>
      <w:proofErr w:type="gramEnd"/>
    </w:p>
    <w:p w:rsidR="00931554" w:rsidRPr="00931554" w:rsidRDefault="00931554" w:rsidP="00931554">
      <w:pPr>
        <w:widowControl w:val="0"/>
        <w:tabs>
          <w:tab w:val="left" w:pos="1276"/>
        </w:tabs>
        <w:rPr>
          <w:sz w:val="28"/>
          <w:szCs w:val="28"/>
        </w:rPr>
      </w:pPr>
      <w:r w:rsidRPr="00931554">
        <w:rPr>
          <w:sz w:val="28"/>
          <w:szCs w:val="28"/>
        </w:rPr>
        <w:t>2. Установить, что настоящее решение вступает в силу со дня его официального опубликования.</w:t>
      </w:r>
    </w:p>
    <w:p w:rsidR="00931554" w:rsidRPr="00931554" w:rsidRDefault="00931554" w:rsidP="00931554">
      <w:pPr>
        <w:widowControl w:val="0"/>
        <w:tabs>
          <w:tab w:val="left" w:pos="1276"/>
        </w:tabs>
        <w:rPr>
          <w:sz w:val="20"/>
          <w:szCs w:val="20"/>
          <w:lang w:eastAsia="zh-CN"/>
        </w:rPr>
      </w:pPr>
      <w:r w:rsidRPr="00931554">
        <w:rPr>
          <w:sz w:val="28"/>
          <w:szCs w:val="28"/>
        </w:rPr>
        <w:t xml:space="preserve">3. </w:t>
      </w:r>
      <w:r w:rsidRPr="00931554">
        <w:rPr>
          <w:sz w:val="28"/>
          <w:szCs w:val="28"/>
          <w:lang w:eastAsia="zh-CN"/>
        </w:rPr>
        <w:t>Опубликовать настоящее решение в газете «</w:t>
      </w:r>
      <w:r w:rsidRPr="00931554">
        <w:rPr>
          <w:sz w:val="28"/>
          <w:szCs w:val="28"/>
        </w:rPr>
        <w:t>Афанасьевский вестник</w:t>
      </w:r>
      <w:r w:rsidRPr="00931554">
        <w:rPr>
          <w:sz w:val="28"/>
          <w:szCs w:val="28"/>
          <w:lang w:eastAsia="zh-CN"/>
        </w:rPr>
        <w:t xml:space="preserve">» и разместить на официальном сайте Администрации </w:t>
      </w:r>
      <w:r w:rsidRPr="00931554">
        <w:rPr>
          <w:sz w:val="28"/>
          <w:szCs w:val="28"/>
        </w:rPr>
        <w:t>Афанасьевского</w:t>
      </w:r>
      <w:r w:rsidRPr="00931554">
        <w:rPr>
          <w:sz w:val="28"/>
          <w:szCs w:val="28"/>
          <w:lang w:eastAsia="zh-CN"/>
        </w:rPr>
        <w:t xml:space="preserve"> сельского поселения в информационно-телекоммуникационной сети «Интернет».</w:t>
      </w:r>
    </w:p>
    <w:p w:rsidR="00931554" w:rsidRPr="00931554" w:rsidRDefault="00931554" w:rsidP="00931554">
      <w:pPr>
        <w:widowControl w:val="0"/>
        <w:tabs>
          <w:tab w:val="left" w:pos="1276"/>
        </w:tabs>
        <w:rPr>
          <w:sz w:val="28"/>
          <w:szCs w:val="28"/>
        </w:rPr>
      </w:pPr>
    </w:p>
    <w:p w:rsidR="00931554" w:rsidRPr="00931554" w:rsidRDefault="00931554" w:rsidP="00931554">
      <w:pPr>
        <w:widowControl w:val="0"/>
        <w:tabs>
          <w:tab w:val="left" w:pos="1276"/>
        </w:tabs>
        <w:rPr>
          <w:sz w:val="28"/>
          <w:szCs w:val="28"/>
        </w:rPr>
      </w:pPr>
    </w:p>
    <w:p w:rsidR="00931554" w:rsidRPr="00931554" w:rsidRDefault="00931554" w:rsidP="00931554">
      <w:pPr>
        <w:widowControl w:val="0"/>
        <w:tabs>
          <w:tab w:val="left" w:pos="284"/>
        </w:tabs>
        <w:suppressAutoHyphens/>
        <w:rPr>
          <w:b/>
          <w:sz w:val="28"/>
          <w:szCs w:val="20"/>
          <w:lang w:eastAsia="zh-CN"/>
        </w:rPr>
      </w:pPr>
      <w:r w:rsidRPr="00931554">
        <w:rPr>
          <w:b/>
          <w:sz w:val="28"/>
          <w:szCs w:val="20"/>
          <w:lang w:eastAsia="zh-CN"/>
        </w:rPr>
        <w:t xml:space="preserve">Глава </w:t>
      </w:r>
      <w:r w:rsidRPr="00931554">
        <w:rPr>
          <w:b/>
          <w:sz w:val="28"/>
          <w:szCs w:val="28"/>
        </w:rPr>
        <w:t>Афанасьевского</w:t>
      </w:r>
    </w:p>
    <w:p w:rsidR="00931554" w:rsidRPr="00931554" w:rsidRDefault="00931554" w:rsidP="00931554">
      <w:pPr>
        <w:widowControl w:val="0"/>
        <w:tabs>
          <w:tab w:val="left" w:pos="284"/>
        </w:tabs>
        <w:suppressAutoHyphens/>
        <w:rPr>
          <w:sz w:val="20"/>
          <w:szCs w:val="20"/>
          <w:lang w:eastAsia="zh-CN"/>
        </w:rPr>
      </w:pPr>
      <w:r w:rsidRPr="00931554">
        <w:rPr>
          <w:b/>
          <w:sz w:val="28"/>
          <w:szCs w:val="20"/>
          <w:lang w:eastAsia="zh-CN"/>
        </w:rPr>
        <w:t xml:space="preserve">сельского поселения                                                       В.Ю. Лобанов </w:t>
      </w:r>
    </w:p>
    <w:p w:rsidR="00931554" w:rsidRPr="00931554" w:rsidRDefault="00931554" w:rsidP="00931554">
      <w:pPr>
        <w:widowControl w:val="0"/>
        <w:tabs>
          <w:tab w:val="left" w:pos="1276"/>
        </w:tabs>
        <w:rPr>
          <w:sz w:val="28"/>
          <w:szCs w:val="28"/>
        </w:rPr>
      </w:pPr>
    </w:p>
    <w:p w:rsidR="00931554" w:rsidRPr="00931554" w:rsidRDefault="00931554" w:rsidP="00931554">
      <w:pPr>
        <w:ind w:firstLine="0"/>
        <w:jc w:val="left"/>
        <w:outlineLvl w:val="0"/>
        <w:rPr>
          <w:sz w:val="28"/>
          <w:szCs w:val="28"/>
        </w:rPr>
      </w:pPr>
    </w:p>
    <w:p w:rsidR="00931554" w:rsidRPr="00931554" w:rsidRDefault="00931554" w:rsidP="00931554">
      <w:pPr>
        <w:ind w:firstLine="0"/>
        <w:jc w:val="left"/>
        <w:outlineLvl w:val="0"/>
        <w:rPr>
          <w:sz w:val="28"/>
          <w:szCs w:val="28"/>
        </w:rPr>
      </w:pPr>
    </w:p>
    <w:p w:rsidR="00931554" w:rsidRPr="00931554" w:rsidRDefault="00931554" w:rsidP="00931554">
      <w:pPr>
        <w:spacing w:line="228" w:lineRule="auto"/>
        <w:ind w:firstLine="0"/>
        <w:jc w:val="center"/>
        <w:rPr>
          <w:b/>
          <w:bCs/>
          <w:color w:val="000000"/>
          <w:kern w:val="2"/>
          <w:sz w:val="28"/>
          <w:szCs w:val="28"/>
        </w:rPr>
      </w:pPr>
      <w:r w:rsidRPr="00931554">
        <w:rPr>
          <w:b/>
          <w:bCs/>
          <w:color w:val="000000"/>
          <w:kern w:val="2"/>
          <w:sz w:val="28"/>
          <w:szCs w:val="28"/>
        </w:rPr>
        <w:t>Иркутская область</w:t>
      </w:r>
    </w:p>
    <w:p w:rsidR="00931554" w:rsidRPr="00931554" w:rsidRDefault="00931554" w:rsidP="00931554">
      <w:pPr>
        <w:spacing w:line="228" w:lineRule="auto"/>
        <w:ind w:firstLine="0"/>
        <w:jc w:val="center"/>
        <w:rPr>
          <w:b/>
          <w:bCs/>
          <w:color w:val="000000"/>
          <w:kern w:val="2"/>
          <w:sz w:val="28"/>
          <w:szCs w:val="28"/>
        </w:rPr>
      </w:pPr>
      <w:r w:rsidRPr="00931554">
        <w:rPr>
          <w:b/>
          <w:bCs/>
          <w:color w:val="000000"/>
          <w:kern w:val="2"/>
          <w:sz w:val="28"/>
          <w:szCs w:val="28"/>
        </w:rPr>
        <w:t>Тулунский район</w:t>
      </w:r>
    </w:p>
    <w:p w:rsidR="00931554" w:rsidRPr="00931554" w:rsidRDefault="00931554" w:rsidP="00931554">
      <w:pPr>
        <w:spacing w:line="228" w:lineRule="auto"/>
        <w:ind w:firstLine="0"/>
        <w:jc w:val="center"/>
        <w:rPr>
          <w:b/>
          <w:bCs/>
          <w:color w:val="000000"/>
          <w:kern w:val="2"/>
          <w:sz w:val="28"/>
          <w:szCs w:val="28"/>
        </w:rPr>
      </w:pPr>
    </w:p>
    <w:p w:rsidR="00931554" w:rsidRPr="00931554" w:rsidRDefault="00931554" w:rsidP="00931554">
      <w:pPr>
        <w:spacing w:line="228" w:lineRule="auto"/>
        <w:ind w:firstLine="0"/>
        <w:jc w:val="center"/>
        <w:rPr>
          <w:b/>
          <w:bCs/>
          <w:color w:val="000000"/>
          <w:kern w:val="2"/>
          <w:sz w:val="28"/>
          <w:szCs w:val="28"/>
        </w:rPr>
      </w:pPr>
      <w:r w:rsidRPr="00931554">
        <w:rPr>
          <w:b/>
          <w:bCs/>
          <w:color w:val="000000"/>
          <w:kern w:val="2"/>
          <w:sz w:val="28"/>
          <w:szCs w:val="28"/>
        </w:rPr>
        <w:t xml:space="preserve">Дума Афанасьевского сельского поселения </w:t>
      </w:r>
    </w:p>
    <w:p w:rsidR="00931554" w:rsidRPr="00931554" w:rsidRDefault="00931554" w:rsidP="00931554">
      <w:pPr>
        <w:spacing w:line="228" w:lineRule="auto"/>
        <w:ind w:firstLine="0"/>
        <w:jc w:val="center"/>
        <w:rPr>
          <w:b/>
          <w:bCs/>
          <w:i/>
          <w:color w:val="000000"/>
          <w:kern w:val="2"/>
          <w:sz w:val="28"/>
          <w:szCs w:val="28"/>
        </w:rPr>
      </w:pPr>
    </w:p>
    <w:p w:rsidR="00931554" w:rsidRPr="00931554" w:rsidRDefault="00931554" w:rsidP="00931554">
      <w:pPr>
        <w:autoSpaceDE w:val="0"/>
        <w:autoSpaceDN w:val="0"/>
        <w:adjustRightInd w:val="0"/>
        <w:spacing w:line="228" w:lineRule="auto"/>
        <w:ind w:firstLine="0"/>
        <w:jc w:val="center"/>
        <w:rPr>
          <w:b/>
          <w:bCs/>
          <w:color w:val="000000"/>
          <w:kern w:val="2"/>
          <w:sz w:val="28"/>
          <w:szCs w:val="28"/>
        </w:rPr>
      </w:pPr>
      <w:r w:rsidRPr="00931554">
        <w:rPr>
          <w:b/>
          <w:bCs/>
          <w:color w:val="000000"/>
          <w:kern w:val="2"/>
          <w:sz w:val="28"/>
          <w:szCs w:val="28"/>
        </w:rPr>
        <w:t>РЕШЕНИЕ</w:t>
      </w:r>
    </w:p>
    <w:p w:rsidR="00931554" w:rsidRPr="00931554" w:rsidRDefault="00931554" w:rsidP="00931554">
      <w:pPr>
        <w:autoSpaceDE w:val="0"/>
        <w:autoSpaceDN w:val="0"/>
        <w:adjustRightInd w:val="0"/>
        <w:spacing w:line="228" w:lineRule="auto"/>
        <w:ind w:firstLine="0"/>
        <w:jc w:val="center"/>
        <w:rPr>
          <w:b/>
          <w:bCs/>
          <w:color w:val="000000"/>
          <w:kern w:val="2"/>
          <w:sz w:val="28"/>
          <w:szCs w:val="28"/>
        </w:rPr>
      </w:pPr>
    </w:p>
    <w:p w:rsidR="00931554" w:rsidRPr="00931554" w:rsidRDefault="00931554" w:rsidP="00931554">
      <w:pPr>
        <w:autoSpaceDE w:val="0"/>
        <w:autoSpaceDN w:val="0"/>
        <w:adjustRightInd w:val="0"/>
        <w:spacing w:line="228" w:lineRule="auto"/>
        <w:ind w:firstLine="0"/>
        <w:rPr>
          <w:b/>
          <w:bCs/>
          <w:color w:val="000000"/>
          <w:kern w:val="2"/>
          <w:sz w:val="28"/>
          <w:szCs w:val="28"/>
        </w:rPr>
      </w:pPr>
      <w:r w:rsidRPr="00931554">
        <w:rPr>
          <w:b/>
          <w:bCs/>
          <w:color w:val="000000"/>
          <w:kern w:val="2"/>
          <w:sz w:val="28"/>
          <w:szCs w:val="28"/>
        </w:rPr>
        <w:t xml:space="preserve">«05» июня 2019 г. </w:t>
      </w:r>
      <w:r w:rsidRPr="00931554">
        <w:rPr>
          <w:b/>
          <w:bCs/>
          <w:color w:val="000000"/>
          <w:kern w:val="2"/>
          <w:sz w:val="28"/>
          <w:szCs w:val="28"/>
        </w:rPr>
        <w:tab/>
      </w:r>
      <w:r w:rsidRPr="00931554">
        <w:rPr>
          <w:b/>
          <w:bCs/>
          <w:color w:val="000000"/>
          <w:kern w:val="2"/>
          <w:sz w:val="28"/>
          <w:szCs w:val="28"/>
        </w:rPr>
        <w:tab/>
      </w:r>
      <w:r w:rsidRPr="00931554">
        <w:rPr>
          <w:b/>
          <w:bCs/>
          <w:color w:val="000000"/>
          <w:kern w:val="2"/>
          <w:sz w:val="28"/>
          <w:szCs w:val="28"/>
        </w:rPr>
        <w:tab/>
      </w:r>
      <w:r w:rsidRPr="00931554">
        <w:rPr>
          <w:b/>
          <w:bCs/>
          <w:color w:val="000000"/>
          <w:kern w:val="2"/>
          <w:sz w:val="28"/>
          <w:szCs w:val="28"/>
        </w:rPr>
        <w:tab/>
      </w:r>
      <w:r w:rsidRPr="00931554">
        <w:rPr>
          <w:b/>
          <w:bCs/>
          <w:color w:val="000000"/>
          <w:kern w:val="2"/>
          <w:sz w:val="28"/>
          <w:szCs w:val="28"/>
        </w:rPr>
        <w:tab/>
      </w:r>
      <w:r w:rsidRPr="00931554">
        <w:rPr>
          <w:b/>
          <w:bCs/>
          <w:color w:val="000000"/>
          <w:kern w:val="2"/>
          <w:sz w:val="28"/>
          <w:szCs w:val="28"/>
        </w:rPr>
        <w:tab/>
      </w:r>
      <w:r w:rsidRPr="00931554">
        <w:rPr>
          <w:b/>
          <w:bCs/>
          <w:color w:val="000000"/>
          <w:kern w:val="2"/>
          <w:sz w:val="28"/>
          <w:szCs w:val="28"/>
        </w:rPr>
        <w:tab/>
        <w:t>№ 9-РД</w:t>
      </w:r>
    </w:p>
    <w:p w:rsidR="00931554" w:rsidRPr="00931554" w:rsidRDefault="00931554" w:rsidP="00931554">
      <w:pPr>
        <w:autoSpaceDE w:val="0"/>
        <w:autoSpaceDN w:val="0"/>
        <w:adjustRightInd w:val="0"/>
        <w:spacing w:line="228" w:lineRule="auto"/>
        <w:ind w:firstLine="0"/>
        <w:rPr>
          <w:b/>
          <w:bCs/>
          <w:color w:val="000000"/>
          <w:kern w:val="2"/>
          <w:sz w:val="28"/>
          <w:szCs w:val="28"/>
        </w:rPr>
      </w:pPr>
    </w:p>
    <w:p w:rsidR="00931554" w:rsidRPr="00931554" w:rsidRDefault="00931554" w:rsidP="00931554">
      <w:pPr>
        <w:autoSpaceDE w:val="0"/>
        <w:autoSpaceDN w:val="0"/>
        <w:adjustRightInd w:val="0"/>
        <w:spacing w:line="228" w:lineRule="auto"/>
        <w:ind w:firstLine="0"/>
        <w:jc w:val="center"/>
        <w:rPr>
          <w:b/>
          <w:bCs/>
          <w:color w:val="000000"/>
          <w:kern w:val="2"/>
          <w:sz w:val="28"/>
          <w:szCs w:val="28"/>
        </w:rPr>
      </w:pPr>
      <w:r w:rsidRPr="00931554">
        <w:rPr>
          <w:b/>
          <w:bCs/>
          <w:color w:val="000000"/>
          <w:kern w:val="2"/>
          <w:sz w:val="28"/>
          <w:szCs w:val="28"/>
        </w:rPr>
        <w:t>д. Афанасьева</w:t>
      </w:r>
    </w:p>
    <w:p w:rsidR="00931554" w:rsidRPr="00931554" w:rsidRDefault="00931554" w:rsidP="00931554">
      <w:pPr>
        <w:autoSpaceDE w:val="0"/>
        <w:autoSpaceDN w:val="0"/>
        <w:adjustRightInd w:val="0"/>
        <w:spacing w:line="228" w:lineRule="auto"/>
        <w:ind w:firstLine="0"/>
        <w:jc w:val="center"/>
        <w:rPr>
          <w:b/>
          <w:bCs/>
          <w:color w:val="000000"/>
          <w:sz w:val="28"/>
          <w:szCs w:val="28"/>
        </w:rPr>
      </w:pPr>
    </w:p>
    <w:p w:rsidR="00931554" w:rsidRPr="00931554" w:rsidRDefault="00931554" w:rsidP="00931554">
      <w:pPr>
        <w:autoSpaceDE w:val="0"/>
        <w:autoSpaceDN w:val="0"/>
        <w:adjustRightInd w:val="0"/>
        <w:spacing w:line="228" w:lineRule="auto"/>
        <w:ind w:right="4495" w:firstLine="0"/>
        <w:jc w:val="left"/>
        <w:rPr>
          <w:b/>
          <w:bCs/>
          <w:color w:val="000000"/>
          <w:sz w:val="28"/>
          <w:szCs w:val="28"/>
        </w:rPr>
      </w:pPr>
      <w:r w:rsidRPr="00931554">
        <w:rPr>
          <w:b/>
          <w:bCs/>
          <w:color w:val="000000"/>
          <w:sz w:val="28"/>
          <w:szCs w:val="28"/>
        </w:rPr>
        <w:t xml:space="preserve">об утверждении Положения о системе муниципальных правовых актов  </w:t>
      </w:r>
      <w:r w:rsidRPr="00931554">
        <w:rPr>
          <w:b/>
          <w:bCs/>
          <w:color w:val="000000"/>
          <w:kern w:val="2"/>
          <w:sz w:val="28"/>
          <w:szCs w:val="28"/>
        </w:rPr>
        <w:t xml:space="preserve">Афанасьевского </w:t>
      </w:r>
      <w:r w:rsidRPr="00931554">
        <w:rPr>
          <w:b/>
          <w:bCs/>
          <w:color w:val="000000"/>
          <w:sz w:val="28"/>
          <w:szCs w:val="28"/>
        </w:rPr>
        <w:t xml:space="preserve">муниципального образования </w:t>
      </w:r>
    </w:p>
    <w:p w:rsidR="00931554" w:rsidRPr="00931554" w:rsidRDefault="00931554" w:rsidP="00931554">
      <w:pPr>
        <w:autoSpaceDE w:val="0"/>
        <w:autoSpaceDN w:val="0"/>
        <w:adjustRightInd w:val="0"/>
        <w:spacing w:line="228" w:lineRule="auto"/>
        <w:ind w:firstLine="0"/>
        <w:jc w:val="center"/>
        <w:rPr>
          <w:b/>
          <w:bCs/>
          <w:color w:val="000000"/>
          <w:sz w:val="28"/>
          <w:szCs w:val="28"/>
        </w:rPr>
      </w:pPr>
    </w:p>
    <w:p w:rsidR="00931554" w:rsidRPr="00931554" w:rsidRDefault="00931554" w:rsidP="00931554">
      <w:pPr>
        <w:autoSpaceDE w:val="0"/>
        <w:autoSpaceDN w:val="0"/>
        <w:adjustRightInd w:val="0"/>
        <w:spacing w:line="228" w:lineRule="auto"/>
        <w:ind w:firstLine="0"/>
        <w:rPr>
          <w:color w:val="000000"/>
        </w:rPr>
      </w:pPr>
    </w:p>
    <w:p w:rsidR="00931554" w:rsidRPr="00931554" w:rsidRDefault="00931554" w:rsidP="00931554">
      <w:pPr>
        <w:autoSpaceDE w:val="0"/>
        <w:autoSpaceDN w:val="0"/>
        <w:adjustRightInd w:val="0"/>
        <w:spacing w:line="228" w:lineRule="auto"/>
        <w:rPr>
          <w:color w:val="000000"/>
          <w:sz w:val="28"/>
          <w:szCs w:val="28"/>
        </w:rPr>
      </w:pPr>
      <w:r w:rsidRPr="00931554">
        <w:rPr>
          <w:color w:val="000000"/>
          <w:sz w:val="28"/>
          <w:szCs w:val="28"/>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33, 44, 48 Устава </w:t>
      </w:r>
      <w:r w:rsidRPr="00931554">
        <w:rPr>
          <w:bCs/>
          <w:color w:val="000000"/>
          <w:kern w:val="2"/>
          <w:sz w:val="28"/>
          <w:szCs w:val="28"/>
        </w:rPr>
        <w:t>Афанасьевского</w:t>
      </w:r>
      <w:r w:rsidRPr="00931554">
        <w:rPr>
          <w:b/>
          <w:bCs/>
          <w:color w:val="000000"/>
          <w:kern w:val="2"/>
          <w:sz w:val="28"/>
          <w:szCs w:val="28"/>
        </w:rPr>
        <w:t xml:space="preserve"> </w:t>
      </w:r>
      <w:r w:rsidRPr="00931554">
        <w:rPr>
          <w:color w:val="000000"/>
          <w:sz w:val="28"/>
          <w:szCs w:val="28"/>
        </w:rPr>
        <w:t xml:space="preserve">муниципального образования, Дума </w:t>
      </w:r>
      <w:r w:rsidRPr="00931554">
        <w:rPr>
          <w:bCs/>
          <w:color w:val="000000"/>
          <w:kern w:val="2"/>
          <w:sz w:val="28"/>
          <w:szCs w:val="28"/>
        </w:rPr>
        <w:t>Афанасьевского</w:t>
      </w:r>
      <w:r w:rsidRPr="00931554">
        <w:rPr>
          <w:b/>
          <w:bCs/>
          <w:color w:val="000000"/>
          <w:kern w:val="2"/>
          <w:sz w:val="28"/>
          <w:szCs w:val="28"/>
        </w:rPr>
        <w:t xml:space="preserve"> </w:t>
      </w:r>
      <w:r w:rsidRPr="00931554">
        <w:rPr>
          <w:color w:val="000000"/>
          <w:sz w:val="28"/>
          <w:szCs w:val="28"/>
        </w:rPr>
        <w:t xml:space="preserve">сельского поселения решила: </w:t>
      </w:r>
    </w:p>
    <w:p w:rsidR="00931554" w:rsidRPr="00931554" w:rsidRDefault="00931554" w:rsidP="00931554">
      <w:pPr>
        <w:autoSpaceDE w:val="0"/>
        <w:autoSpaceDN w:val="0"/>
        <w:adjustRightInd w:val="0"/>
        <w:spacing w:line="228" w:lineRule="auto"/>
        <w:rPr>
          <w:color w:val="000000"/>
          <w:sz w:val="28"/>
          <w:szCs w:val="28"/>
        </w:rPr>
      </w:pPr>
      <w:r w:rsidRPr="00931554">
        <w:rPr>
          <w:color w:val="000000"/>
          <w:sz w:val="28"/>
          <w:szCs w:val="28"/>
        </w:rPr>
        <w:t xml:space="preserve">1. Утвердить прилагаемое Положение о системе муниципальных правовых актов </w:t>
      </w:r>
      <w:r w:rsidRPr="00931554">
        <w:rPr>
          <w:bCs/>
          <w:color w:val="000000"/>
          <w:kern w:val="2"/>
          <w:sz w:val="28"/>
          <w:szCs w:val="28"/>
        </w:rPr>
        <w:t>Афанасьевского</w:t>
      </w:r>
      <w:r w:rsidRPr="00931554">
        <w:rPr>
          <w:b/>
          <w:bCs/>
          <w:color w:val="000000"/>
          <w:kern w:val="2"/>
          <w:sz w:val="28"/>
          <w:szCs w:val="28"/>
        </w:rPr>
        <w:t xml:space="preserve"> </w:t>
      </w:r>
      <w:r w:rsidRPr="00931554">
        <w:rPr>
          <w:color w:val="000000"/>
          <w:sz w:val="28"/>
          <w:szCs w:val="28"/>
        </w:rPr>
        <w:t>муниципального образования.</w:t>
      </w:r>
    </w:p>
    <w:p w:rsidR="00931554" w:rsidRPr="00931554" w:rsidRDefault="00931554" w:rsidP="00931554">
      <w:pPr>
        <w:autoSpaceDE w:val="0"/>
        <w:autoSpaceDN w:val="0"/>
        <w:adjustRightInd w:val="0"/>
        <w:spacing w:line="228" w:lineRule="auto"/>
        <w:rPr>
          <w:color w:val="000000"/>
          <w:sz w:val="28"/>
          <w:szCs w:val="28"/>
        </w:rPr>
      </w:pPr>
      <w:r w:rsidRPr="00931554">
        <w:rPr>
          <w:color w:val="000000"/>
          <w:sz w:val="28"/>
          <w:szCs w:val="28"/>
        </w:rPr>
        <w:t>2. Настоящее решение вступает в силу после дня его официального опубликования.</w:t>
      </w:r>
    </w:p>
    <w:p w:rsidR="00931554" w:rsidRPr="00931554" w:rsidRDefault="00931554" w:rsidP="00931554">
      <w:pPr>
        <w:autoSpaceDE w:val="0"/>
        <w:autoSpaceDN w:val="0"/>
        <w:adjustRightInd w:val="0"/>
        <w:spacing w:line="228" w:lineRule="auto"/>
        <w:rPr>
          <w:color w:val="000000"/>
          <w:sz w:val="28"/>
          <w:szCs w:val="28"/>
        </w:rPr>
      </w:pPr>
    </w:p>
    <w:p w:rsidR="00931554" w:rsidRPr="00931554" w:rsidRDefault="00931554" w:rsidP="00931554">
      <w:pPr>
        <w:autoSpaceDE w:val="0"/>
        <w:autoSpaceDN w:val="0"/>
        <w:adjustRightInd w:val="0"/>
        <w:spacing w:line="228" w:lineRule="auto"/>
        <w:ind w:firstLine="180"/>
        <w:rPr>
          <w:color w:val="000000"/>
          <w:sz w:val="28"/>
          <w:szCs w:val="28"/>
        </w:rPr>
      </w:pPr>
    </w:p>
    <w:p w:rsidR="00931554" w:rsidRPr="00931554" w:rsidRDefault="00931554" w:rsidP="00931554">
      <w:pPr>
        <w:autoSpaceDE w:val="0"/>
        <w:autoSpaceDN w:val="0"/>
        <w:adjustRightInd w:val="0"/>
        <w:spacing w:line="228" w:lineRule="auto"/>
        <w:ind w:firstLine="0"/>
        <w:rPr>
          <w:color w:val="000000"/>
          <w:sz w:val="28"/>
          <w:szCs w:val="28"/>
        </w:rPr>
      </w:pPr>
      <w:r w:rsidRPr="00931554">
        <w:rPr>
          <w:color w:val="000000"/>
          <w:sz w:val="28"/>
          <w:szCs w:val="28"/>
        </w:rPr>
        <w:t xml:space="preserve">Глава </w:t>
      </w:r>
      <w:r w:rsidRPr="00931554">
        <w:rPr>
          <w:bCs/>
          <w:color w:val="000000"/>
          <w:kern w:val="2"/>
          <w:sz w:val="28"/>
          <w:szCs w:val="28"/>
        </w:rPr>
        <w:t>Афанасьевского</w:t>
      </w:r>
    </w:p>
    <w:p w:rsidR="00931554" w:rsidRPr="00931554" w:rsidRDefault="00931554" w:rsidP="00931554">
      <w:pPr>
        <w:autoSpaceDE w:val="0"/>
        <w:autoSpaceDN w:val="0"/>
        <w:adjustRightInd w:val="0"/>
        <w:spacing w:line="228" w:lineRule="auto"/>
        <w:ind w:firstLine="0"/>
        <w:rPr>
          <w:color w:val="000000"/>
          <w:sz w:val="28"/>
          <w:szCs w:val="28"/>
        </w:rPr>
      </w:pPr>
      <w:r w:rsidRPr="00931554">
        <w:rPr>
          <w:color w:val="000000"/>
          <w:sz w:val="28"/>
          <w:szCs w:val="28"/>
        </w:rPr>
        <w:t xml:space="preserve">сельского поселения </w:t>
      </w:r>
      <w:r w:rsidRPr="00931554">
        <w:rPr>
          <w:color w:val="000000"/>
          <w:sz w:val="28"/>
          <w:szCs w:val="28"/>
        </w:rPr>
        <w:tab/>
      </w:r>
      <w:r w:rsidRPr="00931554">
        <w:rPr>
          <w:color w:val="000000"/>
          <w:sz w:val="28"/>
          <w:szCs w:val="28"/>
        </w:rPr>
        <w:tab/>
      </w:r>
      <w:r w:rsidRPr="00931554">
        <w:rPr>
          <w:color w:val="000000"/>
          <w:sz w:val="28"/>
          <w:szCs w:val="28"/>
        </w:rPr>
        <w:tab/>
      </w:r>
      <w:r w:rsidRPr="00931554">
        <w:rPr>
          <w:color w:val="000000"/>
          <w:sz w:val="28"/>
          <w:szCs w:val="28"/>
        </w:rPr>
        <w:tab/>
        <w:t xml:space="preserve">   </w:t>
      </w:r>
      <w:r w:rsidRPr="00931554">
        <w:rPr>
          <w:color w:val="000000"/>
          <w:sz w:val="28"/>
          <w:szCs w:val="28"/>
        </w:rPr>
        <w:tab/>
      </w:r>
      <w:r w:rsidRPr="00931554">
        <w:rPr>
          <w:color w:val="000000"/>
          <w:sz w:val="28"/>
          <w:szCs w:val="28"/>
        </w:rPr>
        <w:tab/>
      </w:r>
      <w:r w:rsidRPr="00931554">
        <w:rPr>
          <w:color w:val="000000"/>
          <w:sz w:val="28"/>
          <w:szCs w:val="28"/>
        </w:rPr>
        <w:tab/>
        <w:t xml:space="preserve">      В.Ю. Лобанов</w:t>
      </w:r>
    </w:p>
    <w:p w:rsidR="00931554" w:rsidRPr="00931554" w:rsidRDefault="00931554" w:rsidP="00931554">
      <w:pPr>
        <w:autoSpaceDE w:val="0"/>
        <w:autoSpaceDN w:val="0"/>
        <w:adjustRightInd w:val="0"/>
        <w:ind w:firstLine="540"/>
        <w:rPr>
          <w:rFonts w:ascii="Calibri" w:hAnsi="Calibri"/>
          <w:color w:val="000000"/>
          <w:kern w:val="2"/>
          <w:sz w:val="28"/>
          <w:szCs w:val="28"/>
        </w:rPr>
      </w:pPr>
    </w:p>
    <w:p w:rsidR="00931554" w:rsidRPr="00931554" w:rsidRDefault="00931554" w:rsidP="00931554">
      <w:pPr>
        <w:autoSpaceDE w:val="0"/>
        <w:autoSpaceDN w:val="0"/>
        <w:adjustRightInd w:val="0"/>
        <w:ind w:firstLine="0"/>
        <w:jc w:val="left"/>
        <w:rPr>
          <w:bCs/>
          <w:color w:val="000000"/>
          <w:sz w:val="28"/>
          <w:szCs w:val="28"/>
        </w:rPr>
      </w:pPr>
    </w:p>
    <w:p w:rsidR="00931554" w:rsidRPr="00931554" w:rsidRDefault="00931554" w:rsidP="00931554">
      <w:pPr>
        <w:suppressAutoHyphens/>
        <w:ind w:left="5387" w:firstLine="0"/>
        <w:rPr>
          <w:color w:val="000000"/>
          <w:sz w:val="28"/>
          <w:szCs w:val="28"/>
        </w:rPr>
        <w:sectPr w:rsidR="00931554" w:rsidRPr="00931554" w:rsidSect="00931554">
          <w:headerReference w:type="default" r:id="rId17"/>
          <w:pgSz w:w="11906" w:h="16838"/>
          <w:pgMar w:top="1134" w:right="850" w:bottom="1134" w:left="1701" w:header="708" w:footer="708" w:gutter="0"/>
          <w:pgNumType w:start="1"/>
          <w:cols w:space="708"/>
          <w:titlePg/>
          <w:docGrid w:linePitch="360"/>
        </w:sectPr>
      </w:pPr>
    </w:p>
    <w:p w:rsidR="00931554" w:rsidRPr="00931554" w:rsidRDefault="00931554" w:rsidP="00931554">
      <w:pPr>
        <w:suppressAutoHyphens/>
        <w:ind w:left="5387" w:firstLine="0"/>
        <w:rPr>
          <w:color w:val="000000"/>
          <w:sz w:val="28"/>
          <w:szCs w:val="28"/>
        </w:rPr>
      </w:pPr>
      <w:r w:rsidRPr="00931554">
        <w:rPr>
          <w:color w:val="000000"/>
          <w:sz w:val="28"/>
          <w:szCs w:val="28"/>
        </w:rPr>
        <w:lastRenderedPageBreak/>
        <w:t>УТВЕРЖДЕНО</w:t>
      </w:r>
    </w:p>
    <w:p w:rsidR="00931554" w:rsidRPr="00931554" w:rsidRDefault="00931554" w:rsidP="00931554">
      <w:pPr>
        <w:suppressAutoHyphens/>
        <w:ind w:left="5387" w:firstLine="0"/>
        <w:rPr>
          <w:color w:val="000000"/>
          <w:sz w:val="28"/>
          <w:szCs w:val="28"/>
        </w:rPr>
      </w:pPr>
      <w:r w:rsidRPr="00931554">
        <w:rPr>
          <w:color w:val="000000"/>
          <w:sz w:val="28"/>
          <w:szCs w:val="28"/>
        </w:rPr>
        <w:t xml:space="preserve">решением Думы </w:t>
      </w:r>
      <w:r w:rsidRPr="00931554">
        <w:rPr>
          <w:bCs/>
          <w:color w:val="000000"/>
          <w:kern w:val="2"/>
          <w:sz w:val="28"/>
          <w:szCs w:val="28"/>
        </w:rPr>
        <w:t>Афанасьевского</w:t>
      </w:r>
      <w:r w:rsidRPr="00931554">
        <w:rPr>
          <w:b/>
          <w:bCs/>
          <w:color w:val="000000"/>
          <w:kern w:val="2"/>
          <w:sz w:val="28"/>
          <w:szCs w:val="28"/>
        </w:rPr>
        <w:t xml:space="preserve"> </w:t>
      </w:r>
      <w:r w:rsidRPr="00931554">
        <w:rPr>
          <w:color w:val="000000"/>
          <w:sz w:val="28"/>
          <w:szCs w:val="28"/>
        </w:rPr>
        <w:t xml:space="preserve">сельского поселения </w:t>
      </w:r>
    </w:p>
    <w:p w:rsidR="00931554" w:rsidRPr="00931554" w:rsidRDefault="00931554" w:rsidP="00931554">
      <w:pPr>
        <w:suppressAutoHyphens/>
        <w:ind w:left="5387" w:firstLine="0"/>
        <w:rPr>
          <w:color w:val="000000"/>
          <w:sz w:val="28"/>
          <w:szCs w:val="28"/>
        </w:rPr>
      </w:pPr>
      <w:r w:rsidRPr="00931554">
        <w:rPr>
          <w:color w:val="000000"/>
          <w:sz w:val="28"/>
          <w:szCs w:val="28"/>
        </w:rPr>
        <w:t>от ____________ № _________</w:t>
      </w:r>
    </w:p>
    <w:p w:rsidR="00931554" w:rsidRPr="00931554" w:rsidRDefault="00931554" w:rsidP="00931554">
      <w:pPr>
        <w:autoSpaceDE w:val="0"/>
        <w:autoSpaceDN w:val="0"/>
        <w:adjustRightInd w:val="0"/>
        <w:jc w:val="center"/>
        <w:rPr>
          <w:b/>
          <w:color w:val="000000"/>
          <w:sz w:val="28"/>
          <w:szCs w:val="20"/>
        </w:rPr>
      </w:pPr>
    </w:p>
    <w:p w:rsidR="00931554" w:rsidRPr="00931554" w:rsidRDefault="00931554" w:rsidP="00931554">
      <w:pPr>
        <w:autoSpaceDE w:val="0"/>
        <w:autoSpaceDN w:val="0"/>
        <w:adjustRightInd w:val="0"/>
        <w:jc w:val="center"/>
        <w:rPr>
          <w:b/>
          <w:color w:val="000000"/>
          <w:sz w:val="28"/>
          <w:szCs w:val="20"/>
        </w:rPr>
      </w:pPr>
    </w:p>
    <w:p w:rsidR="00931554" w:rsidRPr="00931554" w:rsidRDefault="00931554" w:rsidP="00931554">
      <w:pPr>
        <w:suppressAutoHyphens/>
        <w:ind w:right="-1" w:firstLine="0"/>
        <w:jc w:val="center"/>
        <w:rPr>
          <w:b/>
          <w:color w:val="000000"/>
          <w:kern w:val="16"/>
          <w:sz w:val="28"/>
          <w:szCs w:val="28"/>
        </w:rPr>
      </w:pPr>
      <w:r w:rsidRPr="00931554">
        <w:rPr>
          <w:b/>
          <w:color w:val="000000"/>
          <w:kern w:val="16"/>
          <w:sz w:val="28"/>
          <w:szCs w:val="28"/>
        </w:rPr>
        <w:t>ПОЛОЖЕНИЕ</w:t>
      </w:r>
    </w:p>
    <w:p w:rsidR="00931554" w:rsidRPr="00931554" w:rsidRDefault="00931554" w:rsidP="00931554">
      <w:pPr>
        <w:suppressAutoHyphens/>
        <w:ind w:right="-1" w:firstLine="0"/>
        <w:jc w:val="center"/>
        <w:rPr>
          <w:b/>
          <w:color w:val="000000"/>
          <w:kern w:val="16"/>
          <w:sz w:val="28"/>
          <w:szCs w:val="28"/>
        </w:rPr>
      </w:pPr>
      <w:r w:rsidRPr="00931554">
        <w:rPr>
          <w:b/>
          <w:color w:val="000000"/>
          <w:kern w:val="16"/>
          <w:sz w:val="28"/>
          <w:szCs w:val="28"/>
        </w:rPr>
        <w:t>О СИСТЕМЕ МУНИЦИПАЛЬНЫХ ПРАВОВЫХ АКТОВ</w:t>
      </w:r>
    </w:p>
    <w:p w:rsidR="00931554" w:rsidRPr="00931554" w:rsidRDefault="00931554" w:rsidP="00931554">
      <w:pPr>
        <w:suppressAutoHyphens/>
        <w:ind w:right="-1" w:firstLine="0"/>
        <w:jc w:val="center"/>
        <w:rPr>
          <w:b/>
          <w:color w:val="000000"/>
          <w:kern w:val="16"/>
          <w:sz w:val="28"/>
          <w:szCs w:val="28"/>
        </w:rPr>
      </w:pPr>
      <w:r w:rsidRPr="00931554">
        <w:rPr>
          <w:b/>
          <w:color w:val="000000"/>
          <w:kern w:val="16"/>
          <w:sz w:val="28"/>
          <w:szCs w:val="28"/>
        </w:rPr>
        <w:t xml:space="preserve">АФАНАСЬЕСКОГО МУНИЦИПАЛЬНОГО ОБРАЗОВАНИЯ </w:t>
      </w:r>
    </w:p>
    <w:p w:rsidR="00931554" w:rsidRPr="00931554" w:rsidRDefault="00931554" w:rsidP="00931554">
      <w:pPr>
        <w:suppressAutoHyphens/>
        <w:ind w:right="-1" w:firstLine="0"/>
        <w:jc w:val="center"/>
        <w:rPr>
          <w:color w:val="000000"/>
          <w:sz w:val="28"/>
          <w:szCs w:val="28"/>
        </w:rPr>
      </w:pPr>
    </w:p>
    <w:p w:rsidR="00931554" w:rsidRPr="00931554" w:rsidRDefault="00931554" w:rsidP="00931554">
      <w:pPr>
        <w:keepNext/>
        <w:autoSpaceDE w:val="0"/>
        <w:autoSpaceDN w:val="0"/>
        <w:adjustRightInd w:val="0"/>
        <w:ind w:right="-1" w:firstLine="0"/>
        <w:jc w:val="center"/>
        <w:rPr>
          <w:color w:val="000000"/>
          <w:sz w:val="28"/>
          <w:szCs w:val="28"/>
        </w:rPr>
      </w:pPr>
      <w:r w:rsidRPr="00931554">
        <w:rPr>
          <w:color w:val="000000"/>
          <w:sz w:val="28"/>
          <w:szCs w:val="28"/>
        </w:rPr>
        <w:t>Глава 1. Общие положения</w:t>
      </w:r>
    </w:p>
    <w:p w:rsidR="00931554" w:rsidRPr="00931554" w:rsidRDefault="00931554" w:rsidP="00931554">
      <w:pPr>
        <w:keepNext/>
        <w:autoSpaceDE w:val="0"/>
        <w:autoSpaceDN w:val="0"/>
        <w:adjustRightInd w:val="0"/>
        <w:ind w:right="-1"/>
        <w:rPr>
          <w:color w:val="000000"/>
          <w:sz w:val="28"/>
          <w:szCs w:val="28"/>
        </w:rPr>
      </w:pPr>
    </w:p>
    <w:p w:rsidR="00931554" w:rsidRPr="00931554" w:rsidRDefault="00931554" w:rsidP="00931554">
      <w:pPr>
        <w:autoSpaceDE w:val="0"/>
        <w:autoSpaceDN w:val="0"/>
        <w:adjustRightInd w:val="0"/>
        <w:ind w:right="-1"/>
        <w:rPr>
          <w:color w:val="000000"/>
          <w:sz w:val="28"/>
          <w:szCs w:val="28"/>
        </w:rPr>
      </w:pPr>
      <w:r w:rsidRPr="00931554">
        <w:rPr>
          <w:color w:val="000000"/>
          <w:sz w:val="28"/>
          <w:szCs w:val="28"/>
        </w:rPr>
        <w:t xml:space="preserve">1. </w:t>
      </w:r>
      <w:proofErr w:type="gramStart"/>
      <w:r w:rsidRPr="00931554">
        <w:rPr>
          <w:color w:val="000000"/>
          <w:sz w:val="28"/>
          <w:szCs w:val="28"/>
        </w:rPr>
        <w:t xml:space="preserve">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Pr="00931554">
        <w:rPr>
          <w:bCs/>
          <w:color w:val="000000"/>
          <w:kern w:val="2"/>
          <w:sz w:val="28"/>
          <w:szCs w:val="28"/>
        </w:rPr>
        <w:t>Афанасьевского</w:t>
      </w:r>
      <w:r w:rsidRPr="00931554">
        <w:rPr>
          <w:b/>
          <w:bCs/>
          <w:color w:val="000000"/>
          <w:kern w:val="2"/>
          <w:sz w:val="28"/>
          <w:szCs w:val="28"/>
        </w:rPr>
        <w:t xml:space="preserve"> </w:t>
      </w:r>
      <w:r w:rsidRPr="00931554">
        <w:rPr>
          <w:color w:val="000000"/>
          <w:sz w:val="28"/>
          <w:szCs w:val="28"/>
        </w:rPr>
        <w:t>муниципального образования</w:t>
      </w:r>
      <w:r w:rsidRPr="00931554">
        <w:rPr>
          <w:i/>
          <w:color w:val="000000"/>
          <w:sz w:val="28"/>
          <w:szCs w:val="28"/>
        </w:rPr>
        <w:t xml:space="preserve"> </w:t>
      </w:r>
      <w:r w:rsidRPr="00931554">
        <w:rPr>
          <w:color w:val="000000"/>
          <w:sz w:val="28"/>
          <w:szCs w:val="28"/>
        </w:rPr>
        <w:t xml:space="preserve">к </w:t>
      </w:r>
      <w:r w:rsidRPr="00931554">
        <w:rPr>
          <w:color w:val="000000"/>
          <w:kern w:val="2"/>
          <w:sz w:val="28"/>
        </w:rPr>
        <w:t xml:space="preserve">муниципальным правовым актам </w:t>
      </w:r>
      <w:r w:rsidRPr="00931554">
        <w:rPr>
          <w:bCs/>
          <w:color w:val="000000"/>
          <w:kern w:val="2"/>
          <w:sz w:val="28"/>
          <w:szCs w:val="28"/>
        </w:rPr>
        <w:t>Афанасьевского</w:t>
      </w:r>
      <w:r w:rsidRPr="00931554">
        <w:rPr>
          <w:b/>
          <w:bCs/>
          <w:color w:val="000000"/>
          <w:kern w:val="2"/>
          <w:sz w:val="28"/>
          <w:szCs w:val="28"/>
        </w:rPr>
        <w:t xml:space="preserve"> </w:t>
      </w:r>
      <w:r w:rsidRPr="00931554">
        <w:rPr>
          <w:color w:val="000000"/>
          <w:sz w:val="28"/>
          <w:szCs w:val="28"/>
        </w:rPr>
        <w:t xml:space="preserve">муниципального образования </w:t>
      </w:r>
      <w:r w:rsidRPr="00931554">
        <w:rPr>
          <w:color w:val="000000"/>
          <w:kern w:val="2"/>
          <w:sz w:val="28"/>
        </w:rPr>
        <w:t>(далее – муниципальные правовые акты)</w:t>
      </w:r>
      <w:r w:rsidRPr="00931554">
        <w:rPr>
          <w:color w:val="000000"/>
          <w:sz w:val="28"/>
          <w:szCs w:val="28"/>
        </w:rPr>
        <w:t>, к порядку подготовки их проектов, а также к порядку учета, регистрации и мониторинга муниципальных правовых актов.</w:t>
      </w:r>
      <w:proofErr w:type="gramEnd"/>
    </w:p>
    <w:p w:rsidR="00931554" w:rsidRPr="00931554" w:rsidRDefault="00931554" w:rsidP="00931554">
      <w:pPr>
        <w:keepNext/>
        <w:ind w:firstLine="0"/>
        <w:jc w:val="center"/>
        <w:rPr>
          <w:rFonts w:ascii="Calibri" w:hAnsi="Calibri"/>
          <w:b/>
          <w:color w:val="000000"/>
          <w:kern w:val="2"/>
          <w:sz w:val="28"/>
        </w:rPr>
      </w:pPr>
    </w:p>
    <w:p w:rsidR="00931554" w:rsidRPr="00931554" w:rsidRDefault="00931554" w:rsidP="00931554">
      <w:pPr>
        <w:keepNext/>
        <w:ind w:firstLine="0"/>
        <w:jc w:val="center"/>
        <w:rPr>
          <w:b/>
          <w:color w:val="000000"/>
          <w:kern w:val="2"/>
          <w:sz w:val="28"/>
        </w:rPr>
      </w:pPr>
      <w:r w:rsidRPr="00931554">
        <w:rPr>
          <w:rFonts w:ascii="Tms Rmn" w:hAnsi="Tms Rmn" w:hint="eastAsia"/>
          <w:color w:val="000000"/>
          <w:kern w:val="2"/>
          <w:sz w:val="28"/>
        </w:rPr>
        <w:t>Глава</w:t>
      </w:r>
      <w:r w:rsidRPr="00931554">
        <w:rPr>
          <w:rFonts w:ascii="Tms Rmn" w:hAnsi="Tms Rmn"/>
          <w:color w:val="000000"/>
          <w:kern w:val="2"/>
          <w:sz w:val="28"/>
        </w:rPr>
        <w:t xml:space="preserve"> </w:t>
      </w:r>
      <w:r w:rsidRPr="00931554">
        <w:rPr>
          <w:color w:val="000000"/>
          <w:kern w:val="2"/>
          <w:sz w:val="28"/>
        </w:rPr>
        <w:t>2.</w:t>
      </w:r>
      <w:r w:rsidRPr="00931554">
        <w:rPr>
          <w:rFonts w:ascii="Tms Rmn" w:hAnsi="Tms Rmn"/>
          <w:color w:val="000000"/>
          <w:kern w:val="2"/>
          <w:sz w:val="28"/>
        </w:rPr>
        <w:t xml:space="preserve"> </w:t>
      </w:r>
      <w:r w:rsidRPr="00931554">
        <w:rPr>
          <w:color w:val="000000"/>
          <w:kern w:val="2"/>
          <w:sz w:val="28"/>
        </w:rPr>
        <w:t>Система муниципальных правовых актов</w:t>
      </w:r>
    </w:p>
    <w:p w:rsidR="00931554" w:rsidRPr="00931554" w:rsidRDefault="00931554" w:rsidP="00931554">
      <w:pPr>
        <w:keepNext/>
        <w:ind w:firstLine="0"/>
        <w:jc w:val="center"/>
        <w:rPr>
          <w:rFonts w:ascii="Tms Rmn" w:hAnsi="Tms Rmn"/>
          <w:b/>
          <w:color w:val="000000"/>
          <w:kern w:val="2"/>
          <w:sz w:val="28"/>
        </w:rPr>
      </w:pPr>
    </w:p>
    <w:p w:rsidR="00931554" w:rsidRPr="00931554" w:rsidRDefault="00931554" w:rsidP="00931554">
      <w:pPr>
        <w:autoSpaceDE w:val="0"/>
        <w:autoSpaceDN w:val="0"/>
        <w:adjustRightInd w:val="0"/>
        <w:ind w:right="-1"/>
        <w:rPr>
          <w:color w:val="000000"/>
          <w:sz w:val="28"/>
          <w:szCs w:val="28"/>
        </w:rPr>
      </w:pPr>
      <w:r w:rsidRPr="00931554">
        <w:rPr>
          <w:color w:val="000000"/>
          <w:sz w:val="28"/>
          <w:szCs w:val="28"/>
        </w:rPr>
        <w:t xml:space="preserve">2. </w:t>
      </w:r>
      <w:r w:rsidRPr="00931554">
        <w:rPr>
          <w:color w:val="000000"/>
          <w:kern w:val="2"/>
          <w:sz w:val="28"/>
        </w:rPr>
        <w:t xml:space="preserve">В систему муниципальных правовых актов </w:t>
      </w:r>
      <w:r w:rsidRPr="00931554">
        <w:rPr>
          <w:bCs/>
          <w:color w:val="000000"/>
          <w:kern w:val="2"/>
          <w:sz w:val="28"/>
          <w:szCs w:val="28"/>
        </w:rPr>
        <w:t>Афанасьевского</w:t>
      </w:r>
      <w:r w:rsidRPr="00931554">
        <w:rPr>
          <w:b/>
          <w:bCs/>
          <w:color w:val="000000"/>
          <w:kern w:val="2"/>
          <w:sz w:val="28"/>
          <w:szCs w:val="28"/>
        </w:rPr>
        <w:t xml:space="preserve"> </w:t>
      </w:r>
      <w:r w:rsidRPr="00931554">
        <w:rPr>
          <w:color w:val="000000"/>
          <w:sz w:val="28"/>
          <w:szCs w:val="28"/>
        </w:rPr>
        <w:t xml:space="preserve">муниципального образования </w:t>
      </w:r>
      <w:r w:rsidRPr="00931554">
        <w:rPr>
          <w:color w:val="000000"/>
          <w:kern w:val="2"/>
          <w:sz w:val="28"/>
        </w:rPr>
        <w:t>(далее – муниципальное образование) входят:</w:t>
      </w:r>
    </w:p>
    <w:p w:rsidR="00931554" w:rsidRPr="00931554" w:rsidRDefault="00931554" w:rsidP="00931554">
      <w:pPr>
        <w:autoSpaceDE w:val="0"/>
        <w:autoSpaceDN w:val="0"/>
        <w:adjustRightInd w:val="0"/>
        <w:ind w:right="-1"/>
        <w:rPr>
          <w:color w:val="000000"/>
          <w:sz w:val="28"/>
          <w:szCs w:val="28"/>
        </w:rPr>
      </w:pPr>
      <w:r w:rsidRPr="00931554">
        <w:rPr>
          <w:color w:val="000000"/>
          <w:sz w:val="28"/>
          <w:szCs w:val="28"/>
        </w:rPr>
        <w:t>1) устав муниципального образования (далее – Устав);</w:t>
      </w:r>
    </w:p>
    <w:p w:rsidR="00931554" w:rsidRPr="00931554" w:rsidRDefault="00931554" w:rsidP="00931554">
      <w:pPr>
        <w:autoSpaceDE w:val="0"/>
        <w:autoSpaceDN w:val="0"/>
        <w:adjustRightInd w:val="0"/>
        <w:ind w:right="-1"/>
        <w:rPr>
          <w:color w:val="000000"/>
          <w:sz w:val="28"/>
          <w:szCs w:val="28"/>
        </w:rPr>
      </w:pPr>
      <w:r w:rsidRPr="00931554">
        <w:rPr>
          <w:color w:val="000000"/>
          <w:sz w:val="28"/>
          <w:szCs w:val="28"/>
        </w:rPr>
        <w:t>2) муниципальные правовые акты о внесении изменений и дополнений в Устав;</w:t>
      </w:r>
    </w:p>
    <w:p w:rsidR="00931554" w:rsidRPr="00931554" w:rsidRDefault="00931554" w:rsidP="00931554">
      <w:pPr>
        <w:autoSpaceDE w:val="0"/>
        <w:autoSpaceDN w:val="0"/>
        <w:adjustRightInd w:val="0"/>
        <w:ind w:right="-1"/>
        <w:rPr>
          <w:color w:val="000000"/>
          <w:sz w:val="28"/>
          <w:szCs w:val="28"/>
        </w:rPr>
      </w:pPr>
      <w:r w:rsidRPr="00931554">
        <w:rPr>
          <w:color w:val="000000"/>
          <w:sz w:val="28"/>
          <w:szCs w:val="28"/>
        </w:rPr>
        <w:t>3) муниципальные правовые акты, принятые на местном референдуме (сходе граждан);</w:t>
      </w:r>
    </w:p>
    <w:p w:rsidR="00931554" w:rsidRPr="00931554" w:rsidRDefault="00931554" w:rsidP="00931554">
      <w:pPr>
        <w:autoSpaceDE w:val="0"/>
        <w:autoSpaceDN w:val="0"/>
        <w:adjustRightInd w:val="0"/>
        <w:ind w:right="-1"/>
        <w:rPr>
          <w:color w:val="000000"/>
          <w:sz w:val="28"/>
          <w:szCs w:val="28"/>
        </w:rPr>
      </w:pPr>
      <w:r w:rsidRPr="00931554">
        <w:rPr>
          <w:color w:val="000000"/>
          <w:sz w:val="28"/>
          <w:szCs w:val="28"/>
        </w:rPr>
        <w:t xml:space="preserve">4) решения Думы </w:t>
      </w:r>
      <w:r w:rsidRPr="00931554">
        <w:rPr>
          <w:bCs/>
          <w:color w:val="000000"/>
          <w:kern w:val="2"/>
          <w:sz w:val="28"/>
          <w:szCs w:val="28"/>
        </w:rPr>
        <w:t>Афанасьевского</w:t>
      </w:r>
      <w:r w:rsidRPr="00931554">
        <w:rPr>
          <w:b/>
          <w:bCs/>
          <w:color w:val="000000"/>
          <w:kern w:val="2"/>
          <w:sz w:val="28"/>
          <w:szCs w:val="28"/>
        </w:rPr>
        <w:t xml:space="preserve"> </w:t>
      </w:r>
      <w:r w:rsidRPr="00931554">
        <w:rPr>
          <w:color w:val="000000"/>
          <w:sz w:val="28"/>
          <w:szCs w:val="28"/>
        </w:rPr>
        <w:t>сельского поселения (далее – Дума);</w:t>
      </w:r>
    </w:p>
    <w:p w:rsidR="00931554" w:rsidRPr="00931554" w:rsidRDefault="00931554" w:rsidP="00931554">
      <w:pPr>
        <w:autoSpaceDE w:val="0"/>
        <w:autoSpaceDN w:val="0"/>
        <w:adjustRightInd w:val="0"/>
        <w:ind w:right="-1"/>
        <w:rPr>
          <w:color w:val="000000"/>
          <w:sz w:val="28"/>
          <w:szCs w:val="28"/>
        </w:rPr>
      </w:pPr>
      <w:r w:rsidRPr="00931554">
        <w:rPr>
          <w:color w:val="000000"/>
          <w:sz w:val="28"/>
          <w:szCs w:val="28"/>
        </w:rPr>
        <w:t>5) постановления и распоряжения председателя Думы;</w:t>
      </w:r>
    </w:p>
    <w:p w:rsidR="00931554" w:rsidRPr="00931554" w:rsidRDefault="00931554" w:rsidP="00931554">
      <w:pPr>
        <w:autoSpaceDE w:val="0"/>
        <w:autoSpaceDN w:val="0"/>
        <w:adjustRightInd w:val="0"/>
        <w:ind w:right="-1"/>
        <w:rPr>
          <w:color w:val="000000"/>
          <w:sz w:val="28"/>
          <w:szCs w:val="28"/>
        </w:rPr>
      </w:pPr>
      <w:r w:rsidRPr="00931554">
        <w:rPr>
          <w:color w:val="000000"/>
          <w:sz w:val="28"/>
          <w:szCs w:val="28"/>
        </w:rPr>
        <w:t>6) постановления и распоряжения главы муниципального образования (далее – Глава);</w:t>
      </w:r>
    </w:p>
    <w:p w:rsidR="00931554" w:rsidRPr="00931554" w:rsidRDefault="00931554" w:rsidP="00931554">
      <w:pPr>
        <w:autoSpaceDE w:val="0"/>
        <w:autoSpaceDN w:val="0"/>
        <w:adjustRightInd w:val="0"/>
        <w:ind w:right="-1"/>
        <w:rPr>
          <w:color w:val="000000"/>
          <w:sz w:val="28"/>
          <w:szCs w:val="28"/>
        </w:rPr>
      </w:pPr>
      <w:r w:rsidRPr="00931554">
        <w:rPr>
          <w:color w:val="000000"/>
          <w:sz w:val="28"/>
          <w:szCs w:val="28"/>
        </w:rPr>
        <w:t xml:space="preserve">7) постановления и распоряжения администрации </w:t>
      </w:r>
      <w:r w:rsidRPr="00931554">
        <w:rPr>
          <w:bCs/>
          <w:color w:val="000000"/>
          <w:kern w:val="2"/>
          <w:sz w:val="28"/>
          <w:szCs w:val="28"/>
        </w:rPr>
        <w:t>Афанасьевского</w:t>
      </w:r>
      <w:r w:rsidRPr="00931554">
        <w:rPr>
          <w:b/>
          <w:bCs/>
          <w:color w:val="000000"/>
          <w:kern w:val="2"/>
          <w:sz w:val="28"/>
          <w:szCs w:val="28"/>
        </w:rPr>
        <w:t xml:space="preserve"> </w:t>
      </w:r>
      <w:r w:rsidRPr="00931554">
        <w:rPr>
          <w:color w:val="000000"/>
          <w:sz w:val="28"/>
          <w:szCs w:val="28"/>
        </w:rPr>
        <w:t>сельского поселения (далее – Администрация);</w:t>
      </w:r>
    </w:p>
    <w:p w:rsidR="00931554" w:rsidRPr="00931554" w:rsidRDefault="00931554" w:rsidP="00931554">
      <w:pPr>
        <w:autoSpaceDE w:val="0"/>
        <w:autoSpaceDN w:val="0"/>
        <w:adjustRightInd w:val="0"/>
        <w:ind w:right="-1"/>
        <w:rPr>
          <w:color w:val="000000"/>
          <w:sz w:val="28"/>
          <w:szCs w:val="28"/>
        </w:rPr>
      </w:pPr>
      <w:r w:rsidRPr="00931554">
        <w:rPr>
          <w:color w:val="000000"/>
          <w:sz w:val="28"/>
          <w:szCs w:val="28"/>
        </w:rPr>
        <w:t xml:space="preserve">8) </w:t>
      </w:r>
      <w:r w:rsidRPr="00931554">
        <w:rPr>
          <w:spacing w:val="-1"/>
          <w:sz w:val="28"/>
          <w:szCs w:val="28"/>
        </w:rPr>
        <w:t xml:space="preserve">правовые акты иных органов местного самоуправления, распоряжения и приказы иных должностных лиц местного самоуправления, предусмотренные </w:t>
      </w:r>
      <w:r w:rsidRPr="00931554">
        <w:rPr>
          <w:sz w:val="28"/>
          <w:szCs w:val="28"/>
        </w:rPr>
        <w:t xml:space="preserve">Уставом. </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 xml:space="preserve">3. Система муниципальных правовых актов основывается на принципах единства и целостности, внутренней </w:t>
      </w:r>
      <w:proofErr w:type="spellStart"/>
      <w:r w:rsidRPr="00931554">
        <w:rPr>
          <w:rFonts w:cs="Arial"/>
          <w:color w:val="000000"/>
          <w:kern w:val="2"/>
          <w:sz w:val="28"/>
        </w:rPr>
        <w:t>дифференцированности</w:t>
      </w:r>
      <w:proofErr w:type="spellEnd"/>
      <w:r w:rsidRPr="00931554">
        <w:rPr>
          <w:rFonts w:cs="Arial"/>
          <w:color w:val="000000"/>
          <w:kern w:val="2"/>
          <w:sz w:val="28"/>
        </w:rPr>
        <w:t xml:space="preserve"> и непротиворечивости, иерархического построения в зависимости от их юридической силы.</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 xml:space="preserve">4. </w:t>
      </w:r>
      <w:proofErr w:type="gramStart"/>
      <w:r w:rsidRPr="00931554">
        <w:rPr>
          <w:rFonts w:cs="Arial"/>
          <w:color w:val="000000"/>
          <w:kern w:val="2"/>
          <w:sz w:val="28"/>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w:t>
      </w:r>
      <w:r w:rsidRPr="00931554">
        <w:rPr>
          <w:rFonts w:cs="Arial"/>
          <w:color w:val="000000"/>
          <w:kern w:val="2"/>
          <w:sz w:val="28"/>
        </w:rPr>
        <w:lastRenderedPageBreak/>
        <w:t xml:space="preserve">приостановления их действия, если иное не предусмотрено федеральными законами, иными федеральными нормативными правовыми актами, Уставом, </w:t>
      </w:r>
      <w:r w:rsidRPr="00931554">
        <w:rPr>
          <w:rFonts w:cs="Arial"/>
          <w:color w:val="000000"/>
          <w:sz w:val="28"/>
          <w:szCs w:val="28"/>
        </w:rPr>
        <w:t>муниципальными правовыми актами о</w:t>
      </w:r>
      <w:proofErr w:type="gramEnd"/>
      <w:r w:rsidRPr="00931554">
        <w:rPr>
          <w:rFonts w:cs="Arial"/>
          <w:color w:val="000000"/>
          <w:sz w:val="28"/>
          <w:szCs w:val="28"/>
        </w:rPr>
        <w:t xml:space="preserve"> </w:t>
      </w:r>
      <w:proofErr w:type="gramStart"/>
      <w:r w:rsidRPr="00931554">
        <w:rPr>
          <w:rFonts w:cs="Arial"/>
          <w:color w:val="000000"/>
          <w:sz w:val="28"/>
          <w:szCs w:val="28"/>
        </w:rPr>
        <w:t>внесении</w:t>
      </w:r>
      <w:proofErr w:type="gramEnd"/>
      <w:r w:rsidRPr="00931554">
        <w:rPr>
          <w:rFonts w:cs="Arial"/>
          <w:color w:val="000000"/>
          <w:sz w:val="28"/>
          <w:szCs w:val="28"/>
        </w:rPr>
        <w:t xml:space="preserve"> изменений и дополнений в Устав</w:t>
      </w:r>
      <w:r w:rsidRPr="00931554">
        <w:rPr>
          <w:rFonts w:cs="Arial"/>
          <w:color w:val="000000"/>
          <w:kern w:val="2"/>
          <w:sz w:val="28"/>
        </w:rPr>
        <w:t>, настоящим Положением.</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 xml:space="preserve">5. </w:t>
      </w:r>
      <w:proofErr w:type="gramStart"/>
      <w:r w:rsidRPr="00931554">
        <w:rPr>
          <w:rFonts w:cs="Arial"/>
          <w:color w:val="000000"/>
          <w:kern w:val="2"/>
          <w:sz w:val="28"/>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931554">
        <w:rPr>
          <w:rFonts w:cs="Arial"/>
          <w:color w:val="000000"/>
          <w:sz w:val="28"/>
          <w:szCs w:val="28"/>
        </w:rPr>
        <w:t>муниципальными правовыми актами о внесении изменений и дополнений</w:t>
      </w:r>
      <w:proofErr w:type="gramEnd"/>
      <w:r w:rsidRPr="00931554">
        <w:rPr>
          <w:rFonts w:cs="Arial"/>
          <w:color w:val="000000"/>
          <w:sz w:val="28"/>
          <w:szCs w:val="28"/>
        </w:rPr>
        <w:t xml:space="preserve"> в Устав</w:t>
      </w:r>
      <w:r w:rsidRPr="00931554">
        <w:rPr>
          <w:rFonts w:cs="Arial"/>
          <w:color w:val="000000"/>
          <w:kern w:val="2"/>
          <w:sz w:val="28"/>
        </w:rPr>
        <w:t>, настоящим Положением.</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 xml:space="preserve">8. </w:t>
      </w:r>
      <w:proofErr w:type="gramStart"/>
      <w:r w:rsidRPr="00931554">
        <w:rPr>
          <w:rFonts w:cs="Arial"/>
          <w:color w:val="000000"/>
          <w:kern w:val="2"/>
          <w:sz w:val="28"/>
        </w:rPr>
        <w:t xml:space="preserve">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w:t>
      </w:r>
      <w:r w:rsidRPr="00931554">
        <w:rPr>
          <w:rFonts w:cs="Arial"/>
          <w:color w:val="000000"/>
          <w:kern w:val="2"/>
          <w:sz w:val="28"/>
        </w:rPr>
        <w:lastRenderedPageBreak/>
        <w:t>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931554">
        <w:rPr>
          <w:rFonts w:cs="Arial"/>
          <w:color w:val="000000"/>
          <w:kern w:val="2"/>
          <w:sz w:val="28"/>
        </w:rPr>
        <w:t xml:space="preserve"> предусмотрено федеральными законами, иными федеральными нормативными правовыми актами, Уставом, </w:t>
      </w:r>
      <w:r w:rsidRPr="00931554">
        <w:rPr>
          <w:rFonts w:cs="Arial"/>
          <w:color w:val="000000"/>
          <w:sz w:val="28"/>
          <w:szCs w:val="28"/>
        </w:rPr>
        <w:t>муниципальными правовыми актами о внесении изменений и дополнений в Устав</w:t>
      </w:r>
      <w:r w:rsidRPr="00931554">
        <w:rPr>
          <w:rFonts w:cs="Arial"/>
          <w:color w:val="000000"/>
          <w:kern w:val="2"/>
          <w:sz w:val="28"/>
        </w:rPr>
        <w:t>.</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931554" w:rsidRPr="00931554" w:rsidRDefault="00931554" w:rsidP="00931554">
      <w:pPr>
        <w:autoSpaceDE w:val="0"/>
        <w:autoSpaceDN w:val="0"/>
        <w:adjustRightInd w:val="0"/>
        <w:rPr>
          <w:rFonts w:cs="Arial"/>
          <w:color w:val="000000"/>
          <w:kern w:val="2"/>
          <w:sz w:val="28"/>
        </w:rPr>
      </w:pPr>
    </w:p>
    <w:p w:rsidR="00931554" w:rsidRPr="00931554" w:rsidRDefault="00931554" w:rsidP="00931554">
      <w:pPr>
        <w:keepNext/>
        <w:ind w:firstLine="0"/>
        <w:jc w:val="center"/>
        <w:rPr>
          <w:color w:val="000000"/>
          <w:kern w:val="2"/>
          <w:sz w:val="28"/>
        </w:rPr>
      </w:pPr>
      <w:r w:rsidRPr="00931554">
        <w:rPr>
          <w:rFonts w:ascii="Tms Rmn" w:hAnsi="Tms Rmn" w:hint="eastAsia"/>
          <w:color w:val="000000"/>
          <w:kern w:val="2"/>
          <w:sz w:val="28"/>
        </w:rPr>
        <w:t>Глава</w:t>
      </w:r>
      <w:r w:rsidRPr="00931554">
        <w:rPr>
          <w:rFonts w:ascii="Tms Rmn" w:hAnsi="Tms Rmn"/>
          <w:color w:val="000000"/>
          <w:kern w:val="2"/>
          <w:sz w:val="28"/>
        </w:rPr>
        <w:t xml:space="preserve"> </w:t>
      </w:r>
      <w:r w:rsidRPr="00931554">
        <w:rPr>
          <w:color w:val="000000"/>
          <w:kern w:val="2"/>
          <w:sz w:val="28"/>
        </w:rPr>
        <w:t>3.</w:t>
      </w:r>
      <w:r w:rsidRPr="00931554">
        <w:rPr>
          <w:rFonts w:ascii="Tms Rmn" w:hAnsi="Tms Rmn"/>
          <w:color w:val="000000"/>
          <w:kern w:val="2"/>
          <w:sz w:val="28"/>
        </w:rPr>
        <w:t xml:space="preserve"> </w:t>
      </w:r>
      <w:r w:rsidRPr="00931554">
        <w:rPr>
          <w:color w:val="000000"/>
          <w:kern w:val="2"/>
          <w:sz w:val="28"/>
        </w:rPr>
        <w:t>Особенности юридических свойств и порядка принятия (издания) отдельных видов муниципальных правовых актов</w:t>
      </w:r>
    </w:p>
    <w:p w:rsidR="00931554" w:rsidRPr="00931554" w:rsidRDefault="00931554" w:rsidP="00931554">
      <w:pPr>
        <w:keepNext/>
        <w:ind w:firstLine="0"/>
        <w:jc w:val="center"/>
        <w:rPr>
          <w:rFonts w:ascii="Tms Rmn" w:hAnsi="Tms Rmn"/>
          <w:b/>
          <w:color w:val="000000"/>
          <w:kern w:val="2"/>
          <w:sz w:val="28"/>
        </w:rPr>
      </w:pP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931554" w:rsidRPr="00931554" w:rsidRDefault="00931554" w:rsidP="00931554">
      <w:pPr>
        <w:autoSpaceDE w:val="0"/>
        <w:autoSpaceDN w:val="0"/>
        <w:adjustRightInd w:val="0"/>
        <w:rPr>
          <w:rFonts w:cs="Arial"/>
          <w:color w:val="000000"/>
          <w:kern w:val="2"/>
          <w:sz w:val="28"/>
        </w:rPr>
      </w:pPr>
      <w:proofErr w:type="gramStart"/>
      <w:r w:rsidRPr="00931554">
        <w:rPr>
          <w:rFonts w:cs="Arial"/>
          <w:color w:val="000000"/>
          <w:kern w:val="2"/>
          <w:sz w:val="28"/>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931554">
        <w:rPr>
          <w:rFonts w:cs="Arial"/>
          <w:color w:val="000000"/>
          <w:kern w:val="2"/>
          <w:sz w:val="28"/>
        </w:rPr>
        <w:t xml:space="preserve"> внесены соответствующие изменения.</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 xml:space="preserve">11. </w:t>
      </w:r>
      <w:proofErr w:type="gramStart"/>
      <w:r w:rsidRPr="00931554">
        <w:rPr>
          <w:rFonts w:cs="Arial"/>
          <w:color w:val="000000"/>
          <w:kern w:val="2"/>
          <w:sz w:val="28"/>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931554" w:rsidRPr="00931554" w:rsidRDefault="00931554" w:rsidP="00931554">
      <w:pPr>
        <w:autoSpaceDE w:val="0"/>
        <w:autoSpaceDN w:val="0"/>
        <w:adjustRightInd w:val="0"/>
        <w:rPr>
          <w:rFonts w:cs="Arial"/>
          <w:color w:val="000000"/>
          <w:sz w:val="28"/>
          <w:szCs w:val="28"/>
        </w:rPr>
      </w:pPr>
      <w:r w:rsidRPr="00931554">
        <w:rPr>
          <w:rFonts w:cs="Arial"/>
          <w:color w:val="000000"/>
          <w:kern w:val="2"/>
          <w:sz w:val="28"/>
        </w:rPr>
        <w:t xml:space="preserve">12. </w:t>
      </w:r>
      <w:r w:rsidRPr="00931554">
        <w:rPr>
          <w:color w:val="000000"/>
          <w:kern w:val="28"/>
          <w:sz w:val="28"/>
          <w:szCs w:val="28"/>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931554">
        <w:rPr>
          <w:rFonts w:cs="Arial"/>
          <w:color w:val="000000"/>
          <w:sz w:val="28"/>
          <w:szCs w:val="28"/>
        </w:rPr>
        <w:t xml:space="preserve"> Постановления и распоряжения председателя Думы не могут противоречить решениям Думы.</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 xml:space="preserve">13. Глава по вопросам, отнесенным к его компетенции Уставом в соответствии с Федеральным законом, другими федеральными законами, </w:t>
      </w:r>
      <w:r w:rsidRPr="00931554">
        <w:rPr>
          <w:color w:val="000000"/>
          <w:kern w:val="28"/>
          <w:sz w:val="28"/>
          <w:szCs w:val="28"/>
        </w:rPr>
        <w:t>издает нормативные правовые акты в форме постановлений и ненормативные правовые акты в форме распоряжений</w:t>
      </w:r>
      <w:r w:rsidRPr="00931554">
        <w:rPr>
          <w:rFonts w:cs="Arial"/>
          <w:color w:val="000000"/>
          <w:kern w:val="2"/>
          <w:sz w:val="28"/>
        </w:rPr>
        <w:t xml:space="preserve"> (далее в совокупности – правовые акты Главы).</w:t>
      </w:r>
    </w:p>
    <w:p w:rsidR="00931554" w:rsidRPr="00931554" w:rsidRDefault="00931554" w:rsidP="00931554">
      <w:pPr>
        <w:autoSpaceDE w:val="0"/>
        <w:autoSpaceDN w:val="0"/>
        <w:adjustRightInd w:val="0"/>
        <w:rPr>
          <w:rFonts w:cs="Arial"/>
          <w:color w:val="000000"/>
          <w:kern w:val="2"/>
          <w:sz w:val="28"/>
        </w:rPr>
      </w:pPr>
      <w:proofErr w:type="gramStart"/>
      <w:r w:rsidRPr="00931554">
        <w:rPr>
          <w:rFonts w:cs="Arial"/>
          <w:color w:val="000000"/>
          <w:kern w:val="2"/>
          <w:sz w:val="28"/>
        </w:rPr>
        <w:lastRenderedPageBreak/>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931554" w:rsidRPr="00931554" w:rsidRDefault="00931554" w:rsidP="00931554">
      <w:pPr>
        <w:autoSpaceDE w:val="0"/>
        <w:autoSpaceDN w:val="0"/>
        <w:adjustRightInd w:val="0"/>
        <w:rPr>
          <w:rFonts w:cs="Arial"/>
          <w:color w:val="000000"/>
          <w:kern w:val="2"/>
          <w:sz w:val="28"/>
        </w:rPr>
      </w:pPr>
      <w:r w:rsidRPr="00931554">
        <w:rPr>
          <w:rFonts w:cs="Arial"/>
          <w:color w:val="000000"/>
          <w:sz w:val="28"/>
          <w:szCs w:val="28"/>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931554" w:rsidRPr="00931554" w:rsidRDefault="00931554" w:rsidP="00931554">
      <w:pPr>
        <w:autoSpaceDE w:val="0"/>
        <w:autoSpaceDN w:val="0"/>
        <w:adjustRightInd w:val="0"/>
        <w:rPr>
          <w:rFonts w:cs="Arial"/>
          <w:color w:val="000000"/>
          <w:kern w:val="2"/>
          <w:sz w:val="28"/>
        </w:rPr>
      </w:pPr>
    </w:p>
    <w:p w:rsidR="00931554" w:rsidRPr="00931554" w:rsidRDefault="00931554" w:rsidP="00931554">
      <w:pPr>
        <w:keepNext/>
        <w:ind w:firstLine="0"/>
        <w:jc w:val="center"/>
        <w:rPr>
          <w:color w:val="000000"/>
          <w:kern w:val="2"/>
          <w:sz w:val="28"/>
        </w:rPr>
      </w:pPr>
      <w:r w:rsidRPr="00931554">
        <w:rPr>
          <w:rFonts w:ascii="Tms Rmn" w:hAnsi="Tms Rmn" w:hint="eastAsia"/>
          <w:color w:val="000000"/>
          <w:kern w:val="2"/>
          <w:sz w:val="28"/>
        </w:rPr>
        <w:t>Глава</w:t>
      </w:r>
      <w:r w:rsidRPr="00931554">
        <w:rPr>
          <w:rFonts w:ascii="Tms Rmn" w:hAnsi="Tms Rmn"/>
          <w:color w:val="000000"/>
          <w:kern w:val="2"/>
          <w:sz w:val="28"/>
        </w:rPr>
        <w:t xml:space="preserve"> </w:t>
      </w:r>
      <w:r w:rsidRPr="00931554">
        <w:rPr>
          <w:color w:val="000000"/>
          <w:kern w:val="2"/>
          <w:sz w:val="28"/>
        </w:rPr>
        <w:t>4. Подготовка проектов муниципальных правовых актов.</w:t>
      </w:r>
    </w:p>
    <w:p w:rsidR="00931554" w:rsidRPr="00931554" w:rsidRDefault="00931554" w:rsidP="00931554">
      <w:pPr>
        <w:keepNext/>
        <w:ind w:firstLine="0"/>
        <w:jc w:val="center"/>
        <w:rPr>
          <w:color w:val="000000"/>
          <w:kern w:val="2"/>
          <w:sz w:val="28"/>
        </w:rPr>
      </w:pPr>
      <w:r w:rsidRPr="00931554">
        <w:rPr>
          <w:color w:val="000000"/>
          <w:kern w:val="2"/>
          <w:sz w:val="28"/>
        </w:rPr>
        <w:t>Реквизиты муниципальных правовых актов</w:t>
      </w:r>
    </w:p>
    <w:p w:rsidR="00931554" w:rsidRPr="00931554" w:rsidRDefault="00931554" w:rsidP="00931554">
      <w:pPr>
        <w:keepNext/>
        <w:ind w:firstLine="0"/>
        <w:jc w:val="center"/>
        <w:rPr>
          <w:rFonts w:ascii="Tms Rmn" w:hAnsi="Tms Rmn"/>
          <w:b/>
          <w:color w:val="000000"/>
          <w:kern w:val="2"/>
          <w:sz w:val="28"/>
        </w:rPr>
      </w:pPr>
    </w:p>
    <w:p w:rsidR="00931554" w:rsidRPr="00931554" w:rsidRDefault="00931554" w:rsidP="00931554">
      <w:pPr>
        <w:autoSpaceDE w:val="0"/>
        <w:autoSpaceDN w:val="0"/>
        <w:adjustRightInd w:val="0"/>
        <w:rPr>
          <w:color w:val="FF0000"/>
          <w:kern w:val="2"/>
          <w:sz w:val="28"/>
          <w:szCs w:val="28"/>
        </w:rPr>
      </w:pPr>
      <w:r w:rsidRPr="00931554">
        <w:rPr>
          <w:rFonts w:cs="Arial"/>
          <w:color w:val="000000"/>
          <w:kern w:val="2"/>
          <w:sz w:val="28"/>
        </w:rPr>
        <w:t xml:space="preserve">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 </w:t>
      </w:r>
    </w:p>
    <w:p w:rsidR="00931554" w:rsidRPr="00931554" w:rsidRDefault="00931554" w:rsidP="00931554">
      <w:pPr>
        <w:autoSpaceDE w:val="0"/>
        <w:autoSpaceDN w:val="0"/>
        <w:adjustRightInd w:val="0"/>
        <w:rPr>
          <w:rFonts w:cs="Arial"/>
          <w:color w:val="000000"/>
          <w:kern w:val="2"/>
          <w:sz w:val="28"/>
        </w:rPr>
      </w:pPr>
      <w:proofErr w:type="gramStart"/>
      <w:r w:rsidRPr="00931554">
        <w:rPr>
          <w:rFonts w:cs="Arial"/>
          <w:color w:val="000000"/>
          <w:kern w:val="2"/>
          <w:sz w:val="28"/>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931554" w:rsidRPr="00931554" w:rsidRDefault="00931554" w:rsidP="00931554">
      <w:pPr>
        <w:autoSpaceDE w:val="0"/>
        <w:autoSpaceDN w:val="0"/>
        <w:adjustRightInd w:val="0"/>
        <w:rPr>
          <w:rFonts w:cs="Arial"/>
          <w:color w:val="000000"/>
          <w:kern w:val="2"/>
          <w:sz w:val="28"/>
        </w:rPr>
      </w:pPr>
      <w:proofErr w:type="gramStart"/>
      <w:r w:rsidRPr="00931554">
        <w:rPr>
          <w:rFonts w:cs="Arial"/>
          <w:color w:val="000000"/>
          <w:kern w:val="2"/>
          <w:sz w:val="28"/>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931554">
        <w:rPr>
          <w:rFonts w:cs="Arial"/>
          <w:color w:val="000000"/>
          <w:kern w:val="2"/>
          <w:sz w:val="28"/>
        </w:rPr>
        <w:noBreakHyphen/>
        <w:t>ФЗ «</w:t>
      </w:r>
      <w:r w:rsidRPr="00931554">
        <w:rPr>
          <w:rFonts w:cs="Arial"/>
          <w:sz w:val="28"/>
          <w:szCs w:val="28"/>
        </w:rPr>
        <w:t>О порядке рассмотрения обращений граждан Российской Федерации</w:t>
      </w:r>
      <w:r w:rsidRPr="00931554">
        <w:rPr>
          <w:rFonts w:cs="Arial"/>
          <w:color w:val="000000"/>
          <w:kern w:val="2"/>
          <w:sz w:val="28"/>
        </w:rPr>
        <w:t>» и иными федеральными нормативными правовыми актами, Уставом, иными муниципальными правовыми актами.</w:t>
      </w:r>
      <w:proofErr w:type="gramEnd"/>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931554" w:rsidRPr="00931554" w:rsidRDefault="00931554" w:rsidP="00931554">
      <w:pPr>
        <w:autoSpaceDE w:val="0"/>
        <w:autoSpaceDN w:val="0"/>
        <w:adjustRightInd w:val="0"/>
        <w:rPr>
          <w:rFonts w:cs="Arial"/>
          <w:kern w:val="2"/>
          <w:sz w:val="28"/>
        </w:rPr>
      </w:pPr>
      <w:r w:rsidRPr="00931554">
        <w:rPr>
          <w:rFonts w:cs="Arial"/>
          <w:kern w:val="2"/>
          <w:sz w:val="28"/>
        </w:rPr>
        <w:lastRenderedPageBreak/>
        <w:t xml:space="preserve">17. </w:t>
      </w:r>
      <w:proofErr w:type="gramStart"/>
      <w:r w:rsidRPr="00931554">
        <w:rPr>
          <w:rFonts w:cs="Arial"/>
          <w:kern w:val="2"/>
          <w:sz w:val="28"/>
        </w:rPr>
        <w:t>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w:t>
      </w:r>
      <w:proofErr w:type="gramEnd"/>
      <w:r w:rsidRPr="00931554">
        <w:rPr>
          <w:rFonts w:cs="Arial"/>
          <w:kern w:val="2"/>
          <w:sz w:val="28"/>
        </w:rPr>
        <w:t xml:space="preserve"> Федерации».</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18. Антикоррупционная экспертиза проектов муниципальных правовых актов проводится в обязательном порядке.</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 xml:space="preserve">Порядок </w:t>
      </w:r>
      <w:proofErr w:type="gramStart"/>
      <w:r w:rsidRPr="00931554">
        <w:rPr>
          <w:rFonts w:cs="Arial"/>
          <w:color w:val="000000"/>
          <w:kern w:val="2"/>
          <w:sz w:val="28"/>
        </w:rPr>
        <w:t>проведения антикоррупционной экспертизы проектов решений Думы нормативного</w:t>
      </w:r>
      <w:proofErr w:type="gramEnd"/>
      <w:r w:rsidRPr="00931554">
        <w:rPr>
          <w:rFonts w:cs="Arial"/>
          <w:color w:val="000000"/>
          <w:kern w:val="2"/>
          <w:sz w:val="28"/>
        </w:rPr>
        <w:t xml:space="preserve"> характера, проектов правовых актов председателя Думы нормативного характера устанавливается решением Думы.</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 xml:space="preserve">Порядок </w:t>
      </w:r>
      <w:proofErr w:type="gramStart"/>
      <w:r w:rsidRPr="00931554">
        <w:rPr>
          <w:rFonts w:cs="Arial"/>
          <w:color w:val="000000"/>
          <w:kern w:val="2"/>
          <w:sz w:val="28"/>
        </w:rPr>
        <w:t>проведения антикоррупционной экспертизы проектов правовых актов Главы нормативного характера</w:t>
      </w:r>
      <w:proofErr w:type="gramEnd"/>
      <w:r w:rsidRPr="00931554">
        <w:rPr>
          <w:rFonts w:cs="Arial"/>
          <w:color w:val="000000"/>
          <w:kern w:val="2"/>
          <w:sz w:val="28"/>
        </w:rPr>
        <w:t xml:space="preserve"> устанавливается правовым актом Главы.</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 xml:space="preserve">Порядок </w:t>
      </w:r>
      <w:proofErr w:type="gramStart"/>
      <w:r w:rsidRPr="00931554">
        <w:rPr>
          <w:rFonts w:cs="Arial"/>
          <w:color w:val="000000"/>
          <w:kern w:val="2"/>
          <w:sz w:val="28"/>
        </w:rPr>
        <w:t>проведения антикоррупционной экспертизы проектов правовых актов  Администрации нормативного</w:t>
      </w:r>
      <w:proofErr w:type="gramEnd"/>
      <w:r w:rsidRPr="00931554">
        <w:rPr>
          <w:rFonts w:cs="Arial"/>
          <w:color w:val="000000"/>
          <w:kern w:val="2"/>
          <w:sz w:val="28"/>
        </w:rPr>
        <w:t xml:space="preserve"> характера, проектов правовых актов должностных лиц Администрации нормативного характера устанавливается правовым актом Администрации.</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19. Правила юридической техники подготовки и оформления муниципальных правовых актов утверждаются решением Думы.</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20. Муниципальные правовые акты имеют следующие реквизиты:</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2) наименование формы муниципального правового акта;</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3) для нормативного муниципального правового акта – индивидуализированный заголовок;</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4) дата подписания муниципального правового акта;</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5)  удостоверительная подпись должностного лица, подписавшего муниципальный правовой акт;</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 xml:space="preserve">22. Правовым актом Думы могут быть предусмотрены реквизиты правовых актов Думы, правовых актов председателя Думы, а также </w:t>
      </w:r>
      <w:r w:rsidRPr="00931554">
        <w:rPr>
          <w:rFonts w:cs="Arial"/>
          <w:color w:val="000000"/>
          <w:sz w:val="28"/>
          <w:szCs w:val="28"/>
        </w:rPr>
        <w:t>муниципальных правовых актов, принятых на местном референдуме (сходе граждан)</w:t>
      </w:r>
      <w:r w:rsidRPr="00931554">
        <w:rPr>
          <w:rFonts w:cs="Arial"/>
          <w:color w:val="000000"/>
          <w:kern w:val="2"/>
          <w:sz w:val="28"/>
        </w:rPr>
        <w:t>, в дополнение к реквизитам муниципальных правовых актов, предусмотренным пунктом 21 настоящего Положения.</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 xml:space="preserve">Правовым актом Главы могут быть предусмотрены реквизиты правовых актов Главы, правовых актов Администрации, правовых актов должностных </w:t>
      </w:r>
      <w:r w:rsidRPr="00931554">
        <w:rPr>
          <w:rFonts w:cs="Arial"/>
          <w:color w:val="000000"/>
          <w:kern w:val="2"/>
          <w:sz w:val="28"/>
        </w:rPr>
        <w:lastRenderedPageBreak/>
        <w:t>лиц Администрации, в дополнение к реквизитам муниципальных правовых актов, предусмотренным пунктом 21 настоящего Положения.</w:t>
      </w:r>
    </w:p>
    <w:p w:rsidR="00931554" w:rsidRPr="00931554" w:rsidRDefault="00931554" w:rsidP="00931554">
      <w:pPr>
        <w:autoSpaceDE w:val="0"/>
        <w:autoSpaceDN w:val="0"/>
        <w:adjustRightInd w:val="0"/>
        <w:rPr>
          <w:rFonts w:cs="Arial"/>
          <w:color w:val="000000"/>
          <w:kern w:val="2"/>
          <w:sz w:val="28"/>
        </w:rPr>
      </w:pPr>
    </w:p>
    <w:p w:rsidR="00931554" w:rsidRPr="00931554" w:rsidRDefault="00931554" w:rsidP="00931554">
      <w:pPr>
        <w:keepNext/>
        <w:ind w:firstLine="0"/>
        <w:jc w:val="center"/>
        <w:rPr>
          <w:color w:val="000000"/>
          <w:kern w:val="2"/>
          <w:sz w:val="28"/>
        </w:rPr>
      </w:pPr>
      <w:r w:rsidRPr="00931554">
        <w:rPr>
          <w:rFonts w:ascii="Tms Rmn" w:hAnsi="Tms Rmn" w:hint="eastAsia"/>
          <w:color w:val="000000"/>
          <w:kern w:val="2"/>
          <w:sz w:val="28"/>
        </w:rPr>
        <w:t>Глава</w:t>
      </w:r>
      <w:r w:rsidRPr="00931554">
        <w:rPr>
          <w:rFonts w:ascii="Tms Rmn" w:hAnsi="Tms Rmn"/>
          <w:color w:val="000000"/>
          <w:kern w:val="2"/>
          <w:sz w:val="28"/>
        </w:rPr>
        <w:t xml:space="preserve"> </w:t>
      </w:r>
      <w:r w:rsidRPr="00931554">
        <w:rPr>
          <w:color w:val="000000"/>
          <w:kern w:val="2"/>
          <w:sz w:val="28"/>
        </w:rPr>
        <w:t>5.</w:t>
      </w:r>
      <w:r w:rsidRPr="00931554">
        <w:rPr>
          <w:rFonts w:ascii="Tms Rmn" w:hAnsi="Tms Rmn"/>
          <w:color w:val="000000"/>
          <w:kern w:val="2"/>
          <w:sz w:val="28"/>
        </w:rPr>
        <w:t xml:space="preserve"> </w:t>
      </w:r>
      <w:r w:rsidRPr="00931554">
        <w:rPr>
          <w:color w:val="000000"/>
          <w:kern w:val="2"/>
          <w:sz w:val="28"/>
        </w:rPr>
        <w:t>Учет, государственная регистрация, мониторинг</w:t>
      </w:r>
      <w:r w:rsidRPr="00931554">
        <w:rPr>
          <w:color w:val="000000"/>
          <w:kern w:val="2"/>
          <w:sz w:val="28"/>
        </w:rPr>
        <w:br/>
        <w:t>муниципальных правовых актов</w:t>
      </w:r>
    </w:p>
    <w:p w:rsidR="00931554" w:rsidRPr="00931554" w:rsidRDefault="00931554" w:rsidP="00931554">
      <w:pPr>
        <w:keepNext/>
        <w:ind w:firstLine="0"/>
        <w:jc w:val="center"/>
        <w:rPr>
          <w:rFonts w:ascii="Tms Rmn" w:hAnsi="Tms Rmn"/>
          <w:b/>
          <w:color w:val="000000"/>
          <w:kern w:val="2"/>
          <w:sz w:val="28"/>
        </w:rPr>
      </w:pP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Порядок учета муниципальных правовых актов определяется правовым актом Думы.</w:t>
      </w:r>
    </w:p>
    <w:p w:rsidR="00931554" w:rsidRPr="00931554" w:rsidRDefault="00931554" w:rsidP="00931554">
      <w:pPr>
        <w:autoSpaceDE w:val="0"/>
        <w:autoSpaceDN w:val="0"/>
        <w:adjustRightInd w:val="0"/>
        <w:rPr>
          <w:rFonts w:cs="Arial"/>
          <w:color w:val="000000"/>
          <w:kern w:val="2"/>
          <w:sz w:val="28"/>
        </w:rPr>
      </w:pPr>
      <w:r w:rsidRPr="00931554">
        <w:rPr>
          <w:rFonts w:cs="Arial"/>
          <w:color w:val="000000"/>
          <w:kern w:val="2"/>
          <w:sz w:val="28"/>
        </w:rPr>
        <w:t xml:space="preserve">24. </w:t>
      </w:r>
      <w:proofErr w:type="gramStart"/>
      <w:r w:rsidRPr="00931554">
        <w:rPr>
          <w:rFonts w:cs="Arial"/>
          <w:color w:val="000000"/>
          <w:kern w:val="2"/>
          <w:sz w:val="28"/>
        </w:rPr>
        <w:t xml:space="preserve">Нормативные муниципальные правовые акты в соответствии со статьей 43.1 Федерального закона </w:t>
      </w:r>
      <w:r w:rsidRPr="00931554">
        <w:rPr>
          <w:rFonts w:cs="Arial"/>
          <w:color w:val="000000"/>
          <w:sz w:val="28"/>
          <w:szCs w:val="28"/>
        </w:rPr>
        <w:t>от 6 октября 2003 года № 131-ФЗ «Об общих принципах организации местного самоуправления в Российской Федерации»</w:t>
      </w:r>
      <w:r w:rsidRPr="00931554">
        <w:rPr>
          <w:rFonts w:cs="Arial"/>
          <w:color w:val="000000"/>
          <w:kern w:val="2"/>
          <w:sz w:val="28"/>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931554">
        <w:rPr>
          <w:rFonts w:cs="Arial"/>
          <w:color w:val="000000"/>
          <w:kern w:val="2"/>
          <w:sz w:val="28"/>
        </w:rPr>
        <w:t xml:space="preserve"> власти Иркутской области.</w:t>
      </w:r>
    </w:p>
    <w:p w:rsidR="00931554" w:rsidRPr="00931554" w:rsidRDefault="00931554" w:rsidP="00931554">
      <w:pPr>
        <w:autoSpaceDE w:val="0"/>
        <w:autoSpaceDN w:val="0"/>
        <w:adjustRightInd w:val="0"/>
        <w:rPr>
          <w:rFonts w:cs="Arial"/>
          <w:kern w:val="2"/>
          <w:sz w:val="28"/>
        </w:rPr>
      </w:pPr>
      <w:r w:rsidRPr="00931554">
        <w:rPr>
          <w:rFonts w:cs="Arial"/>
          <w:color w:val="000000"/>
          <w:kern w:val="2"/>
          <w:sz w:val="28"/>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931554">
        <w:rPr>
          <w:rFonts w:cs="Arial"/>
          <w:kern w:val="2"/>
          <w:sz w:val="28"/>
        </w:rPr>
        <w:t>авы.</w:t>
      </w:r>
    </w:p>
    <w:p w:rsidR="00931554" w:rsidRPr="00931554" w:rsidRDefault="00931554" w:rsidP="00931554">
      <w:pPr>
        <w:autoSpaceDE w:val="0"/>
        <w:autoSpaceDN w:val="0"/>
        <w:adjustRightInd w:val="0"/>
        <w:rPr>
          <w:rFonts w:cs="Arial"/>
          <w:kern w:val="2"/>
          <w:sz w:val="28"/>
        </w:rPr>
      </w:pPr>
      <w:r w:rsidRPr="00931554">
        <w:rPr>
          <w:rFonts w:cs="Arial"/>
          <w:kern w:val="2"/>
          <w:sz w:val="28"/>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931554" w:rsidRPr="00931554" w:rsidRDefault="00931554" w:rsidP="00931554">
      <w:pPr>
        <w:autoSpaceDE w:val="0"/>
        <w:autoSpaceDN w:val="0"/>
        <w:adjustRightInd w:val="0"/>
        <w:rPr>
          <w:rFonts w:cs="Arial"/>
          <w:kern w:val="2"/>
          <w:sz w:val="28"/>
        </w:rPr>
      </w:pPr>
      <w:r w:rsidRPr="00931554">
        <w:rPr>
          <w:rFonts w:cs="Arial"/>
          <w:kern w:val="2"/>
          <w:sz w:val="28"/>
        </w:rPr>
        <w:t xml:space="preserve">Порядок организации </w:t>
      </w:r>
      <w:r w:rsidRPr="00931554">
        <w:rPr>
          <w:rFonts w:cs="Arial"/>
          <w:color w:val="000000"/>
          <w:kern w:val="2"/>
          <w:sz w:val="28"/>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931554">
        <w:rPr>
          <w:rFonts w:cs="Arial"/>
          <w:kern w:val="2"/>
          <w:sz w:val="28"/>
        </w:rPr>
        <w:t>авы.</w:t>
      </w:r>
    </w:p>
    <w:p w:rsidR="00931554" w:rsidRPr="00931554" w:rsidRDefault="00931554" w:rsidP="00931554">
      <w:pPr>
        <w:autoSpaceDE w:val="0"/>
        <w:autoSpaceDN w:val="0"/>
        <w:adjustRightInd w:val="0"/>
        <w:rPr>
          <w:rFonts w:cs="Arial"/>
          <w:kern w:val="2"/>
          <w:sz w:val="28"/>
        </w:rPr>
      </w:pPr>
      <w:r w:rsidRPr="00931554">
        <w:rPr>
          <w:rFonts w:cs="Arial"/>
          <w:kern w:val="2"/>
          <w:sz w:val="28"/>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931554" w:rsidRPr="00931554" w:rsidRDefault="00931554" w:rsidP="00931554">
      <w:pPr>
        <w:autoSpaceDE w:val="0"/>
        <w:autoSpaceDN w:val="0"/>
        <w:adjustRightInd w:val="0"/>
        <w:rPr>
          <w:rFonts w:cs="Arial"/>
          <w:kern w:val="2"/>
          <w:sz w:val="28"/>
        </w:rPr>
      </w:pPr>
      <w:r w:rsidRPr="00931554">
        <w:rPr>
          <w:rFonts w:cs="Arial"/>
          <w:kern w:val="2"/>
          <w:sz w:val="28"/>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931554" w:rsidRPr="00931554" w:rsidRDefault="00931554" w:rsidP="00931554">
      <w:pPr>
        <w:spacing w:after="200" w:line="276" w:lineRule="auto"/>
        <w:ind w:firstLine="0"/>
        <w:jc w:val="left"/>
        <w:rPr>
          <w:rFonts w:asciiTheme="minorHAnsi" w:eastAsiaTheme="minorHAnsi" w:hAnsiTheme="minorHAnsi" w:cstheme="minorBidi"/>
          <w:sz w:val="22"/>
          <w:szCs w:val="22"/>
          <w:lang w:eastAsia="en-US"/>
        </w:rPr>
      </w:pPr>
    </w:p>
    <w:p w:rsidR="00931554" w:rsidRPr="00931554" w:rsidRDefault="00931554" w:rsidP="00931554">
      <w:pPr>
        <w:ind w:firstLine="0"/>
        <w:jc w:val="left"/>
        <w:outlineLvl w:val="0"/>
        <w:rPr>
          <w:sz w:val="28"/>
          <w:szCs w:val="28"/>
        </w:rPr>
      </w:pPr>
    </w:p>
    <w:p w:rsidR="00931554" w:rsidRPr="00931554" w:rsidRDefault="00931554" w:rsidP="00931554">
      <w:pPr>
        <w:ind w:firstLine="0"/>
        <w:jc w:val="center"/>
        <w:rPr>
          <w:sz w:val="28"/>
          <w:szCs w:val="28"/>
          <w:lang w:eastAsia="en-US"/>
        </w:rPr>
      </w:pPr>
      <w:r w:rsidRPr="00931554">
        <w:rPr>
          <w:sz w:val="28"/>
          <w:szCs w:val="28"/>
          <w:lang w:eastAsia="en-US"/>
        </w:rPr>
        <w:t>ИРКУТСКАЯ ОБЛАСТЬ</w:t>
      </w:r>
    </w:p>
    <w:p w:rsidR="00931554" w:rsidRPr="00931554" w:rsidRDefault="00931554" w:rsidP="00931554">
      <w:pPr>
        <w:ind w:firstLine="0"/>
        <w:jc w:val="center"/>
        <w:rPr>
          <w:sz w:val="28"/>
          <w:szCs w:val="28"/>
          <w:lang w:eastAsia="en-US"/>
        </w:rPr>
      </w:pPr>
      <w:r w:rsidRPr="00931554">
        <w:rPr>
          <w:sz w:val="28"/>
          <w:szCs w:val="28"/>
          <w:lang w:eastAsia="en-US"/>
        </w:rPr>
        <w:lastRenderedPageBreak/>
        <w:t>ТУЛУНСКИЙ РАЙОН</w:t>
      </w:r>
    </w:p>
    <w:p w:rsidR="00931554" w:rsidRPr="00931554" w:rsidRDefault="00931554" w:rsidP="00931554">
      <w:pPr>
        <w:ind w:firstLine="0"/>
        <w:jc w:val="center"/>
        <w:rPr>
          <w:sz w:val="28"/>
          <w:szCs w:val="28"/>
          <w:lang w:eastAsia="en-US"/>
        </w:rPr>
      </w:pPr>
      <w:r w:rsidRPr="00931554">
        <w:rPr>
          <w:sz w:val="28"/>
          <w:szCs w:val="28"/>
          <w:lang w:eastAsia="en-US"/>
        </w:rPr>
        <w:t>ДУМА</w:t>
      </w:r>
    </w:p>
    <w:p w:rsidR="00931554" w:rsidRPr="00931554" w:rsidRDefault="00931554" w:rsidP="00931554">
      <w:pPr>
        <w:ind w:firstLine="0"/>
        <w:jc w:val="center"/>
        <w:rPr>
          <w:sz w:val="28"/>
          <w:szCs w:val="28"/>
          <w:lang w:eastAsia="en-US"/>
        </w:rPr>
      </w:pPr>
      <w:r w:rsidRPr="00931554">
        <w:rPr>
          <w:sz w:val="28"/>
          <w:szCs w:val="28"/>
          <w:lang w:eastAsia="en-US"/>
        </w:rPr>
        <w:t>АФАНАСЬЕВСКОГО СЕЛЬСКОГО ПОСЕЛЕНИЯ</w:t>
      </w:r>
    </w:p>
    <w:p w:rsidR="00931554" w:rsidRPr="00931554" w:rsidRDefault="00931554" w:rsidP="00931554">
      <w:pPr>
        <w:widowControl w:val="0"/>
        <w:autoSpaceDE w:val="0"/>
        <w:autoSpaceDN w:val="0"/>
        <w:adjustRightInd w:val="0"/>
        <w:spacing w:line="225" w:lineRule="auto"/>
        <w:ind w:firstLine="0"/>
        <w:jc w:val="left"/>
        <w:rPr>
          <w:b/>
          <w:bCs/>
          <w:sz w:val="28"/>
          <w:szCs w:val="28"/>
        </w:rPr>
      </w:pPr>
    </w:p>
    <w:p w:rsidR="00931554" w:rsidRPr="00931554" w:rsidRDefault="00931554" w:rsidP="00931554">
      <w:pPr>
        <w:widowControl w:val="0"/>
        <w:autoSpaceDE w:val="0"/>
        <w:autoSpaceDN w:val="0"/>
        <w:adjustRightInd w:val="0"/>
        <w:spacing w:line="225" w:lineRule="auto"/>
        <w:ind w:firstLine="0"/>
        <w:jc w:val="center"/>
        <w:rPr>
          <w:b/>
          <w:bCs/>
          <w:sz w:val="28"/>
          <w:szCs w:val="28"/>
        </w:rPr>
      </w:pPr>
      <w:r w:rsidRPr="00931554">
        <w:rPr>
          <w:b/>
          <w:bCs/>
          <w:sz w:val="28"/>
          <w:szCs w:val="28"/>
        </w:rPr>
        <w:t>РЕШЕНИЕ</w:t>
      </w:r>
    </w:p>
    <w:p w:rsidR="00931554" w:rsidRPr="00931554" w:rsidRDefault="00931554" w:rsidP="00931554">
      <w:pPr>
        <w:ind w:firstLine="0"/>
        <w:jc w:val="center"/>
        <w:rPr>
          <w:b/>
          <w:bCs/>
          <w:sz w:val="28"/>
          <w:szCs w:val="28"/>
        </w:rPr>
      </w:pPr>
    </w:p>
    <w:p w:rsidR="00931554" w:rsidRPr="00931554" w:rsidRDefault="00931554" w:rsidP="00931554">
      <w:pPr>
        <w:ind w:firstLine="0"/>
        <w:jc w:val="left"/>
        <w:rPr>
          <w:color w:val="FF0000"/>
          <w:sz w:val="28"/>
          <w:szCs w:val="28"/>
          <w:lang w:eastAsia="en-US"/>
        </w:rPr>
      </w:pPr>
      <w:r w:rsidRPr="00931554">
        <w:rPr>
          <w:sz w:val="28"/>
          <w:szCs w:val="28"/>
          <w:lang w:eastAsia="en-US"/>
        </w:rPr>
        <w:t xml:space="preserve">«05 » июня 2019 года                                                                        № 10-РД </w:t>
      </w:r>
    </w:p>
    <w:p w:rsidR="00931554" w:rsidRPr="00931554" w:rsidRDefault="00931554" w:rsidP="00931554">
      <w:pPr>
        <w:ind w:firstLine="0"/>
        <w:jc w:val="center"/>
        <w:rPr>
          <w:color w:val="FF0000"/>
          <w:sz w:val="28"/>
          <w:szCs w:val="28"/>
          <w:lang w:eastAsia="en-US"/>
        </w:rPr>
      </w:pPr>
    </w:p>
    <w:p w:rsidR="00931554" w:rsidRPr="00931554" w:rsidRDefault="00931554" w:rsidP="00931554">
      <w:pPr>
        <w:ind w:firstLine="0"/>
        <w:jc w:val="center"/>
        <w:rPr>
          <w:sz w:val="28"/>
          <w:szCs w:val="28"/>
          <w:lang w:eastAsia="en-US"/>
        </w:rPr>
      </w:pPr>
      <w:r w:rsidRPr="00931554">
        <w:rPr>
          <w:sz w:val="28"/>
          <w:szCs w:val="28"/>
          <w:lang w:eastAsia="en-US"/>
        </w:rPr>
        <w:t>д.Афанасьева</w:t>
      </w:r>
    </w:p>
    <w:p w:rsidR="00931554" w:rsidRPr="00931554" w:rsidRDefault="00931554" w:rsidP="00931554">
      <w:pPr>
        <w:widowControl w:val="0"/>
        <w:autoSpaceDE w:val="0"/>
        <w:autoSpaceDN w:val="0"/>
        <w:adjustRightInd w:val="0"/>
        <w:spacing w:line="225" w:lineRule="auto"/>
        <w:ind w:firstLine="0"/>
        <w:jc w:val="center"/>
        <w:rPr>
          <w:b/>
          <w:bCs/>
          <w:sz w:val="28"/>
          <w:szCs w:val="28"/>
        </w:rPr>
      </w:pPr>
    </w:p>
    <w:p w:rsidR="00931554" w:rsidRPr="00931554" w:rsidRDefault="00931554" w:rsidP="00931554">
      <w:pPr>
        <w:widowControl w:val="0"/>
        <w:autoSpaceDE w:val="0"/>
        <w:autoSpaceDN w:val="0"/>
        <w:adjustRightInd w:val="0"/>
        <w:spacing w:line="225" w:lineRule="auto"/>
        <w:ind w:firstLine="0"/>
        <w:jc w:val="center"/>
        <w:rPr>
          <w:b/>
          <w:bCs/>
          <w:sz w:val="28"/>
          <w:szCs w:val="28"/>
        </w:rPr>
      </w:pPr>
    </w:p>
    <w:p w:rsidR="00931554" w:rsidRPr="00931554" w:rsidRDefault="00931554" w:rsidP="00931554">
      <w:pPr>
        <w:keepNext/>
        <w:autoSpaceDE w:val="0"/>
        <w:autoSpaceDN w:val="0"/>
        <w:adjustRightInd w:val="0"/>
        <w:spacing w:line="225" w:lineRule="auto"/>
        <w:ind w:firstLine="0"/>
        <w:contextualSpacing/>
        <w:jc w:val="left"/>
        <w:rPr>
          <w:b/>
          <w:sz w:val="28"/>
          <w:szCs w:val="28"/>
        </w:rPr>
      </w:pPr>
      <w:r w:rsidRPr="00931554">
        <w:rPr>
          <w:b/>
          <w:sz w:val="28"/>
          <w:szCs w:val="28"/>
        </w:rPr>
        <w:t>ОБ УТВЕРЖДЕНИИ ПОЛОЖЕНИЯ О СТАРОСТЕ</w:t>
      </w:r>
      <w:r w:rsidRPr="00931554">
        <w:rPr>
          <w:b/>
          <w:sz w:val="28"/>
          <w:szCs w:val="28"/>
        </w:rPr>
        <w:br/>
        <w:t>СЕЛЬСКОГО НАСЕЛЕННОГО ПУНКТА</w:t>
      </w:r>
    </w:p>
    <w:p w:rsidR="00931554" w:rsidRPr="00931554" w:rsidRDefault="00931554" w:rsidP="00931554">
      <w:pPr>
        <w:widowControl w:val="0"/>
        <w:autoSpaceDE w:val="0"/>
        <w:autoSpaceDN w:val="0"/>
        <w:adjustRightInd w:val="0"/>
        <w:spacing w:line="225" w:lineRule="auto"/>
        <w:ind w:firstLine="0"/>
      </w:pPr>
    </w:p>
    <w:p w:rsidR="00931554" w:rsidRPr="00931554" w:rsidRDefault="00931554" w:rsidP="00931554">
      <w:pPr>
        <w:widowControl w:val="0"/>
        <w:autoSpaceDE w:val="0"/>
        <w:autoSpaceDN w:val="0"/>
        <w:adjustRightInd w:val="0"/>
        <w:spacing w:line="225" w:lineRule="auto"/>
        <w:rPr>
          <w:sz w:val="28"/>
          <w:szCs w:val="28"/>
        </w:rPr>
      </w:pPr>
      <w:proofErr w:type="gramStart"/>
      <w:r w:rsidRPr="00931554">
        <w:rPr>
          <w:sz w:val="28"/>
          <w:szCs w:val="28"/>
        </w:rPr>
        <w:t>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12 февраля 2019 года № 5-ОЗ «Об отдельных вопросах статуса старосты сельского населенного пункта в Иркутской области», руководствуясь Уставом  Афанасьевского муниципального образования, Дума Афанасьевского сельского поселения</w:t>
      </w:r>
      <w:proofErr w:type="gramEnd"/>
    </w:p>
    <w:p w:rsidR="00931554" w:rsidRPr="00931554" w:rsidRDefault="00931554" w:rsidP="00931554">
      <w:pPr>
        <w:widowControl w:val="0"/>
        <w:autoSpaceDE w:val="0"/>
        <w:autoSpaceDN w:val="0"/>
        <w:adjustRightInd w:val="0"/>
        <w:spacing w:line="225" w:lineRule="auto"/>
        <w:rPr>
          <w:sz w:val="28"/>
          <w:szCs w:val="28"/>
        </w:rPr>
      </w:pPr>
    </w:p>
    <w:p w:rsidR="00931554" w:rsidRPr="00931554" w:rsidRDefault="00931554" w:rsidP="00931554">
      <w:pPr>
        <w:widowControl w:val="0"/>
        <w:autoSpaceDE w:val="0"/>
        <w:autoSpaceDN w:val="0"/>
        <w:adjustRightInd w:val="0"/>
        <w:spacing w:line="225" w:lineRule="auto"/>
        <w:jc w:val="center"/>
        <w:rPr>
          <w:sz w:val="28"/>
          <w:szCs w:val="28"/>
        </w:rPr>
      </w:pPr>
      <w:r w:rsidRPr="00931554">
        <w:rPr>
          <w:sz w:val="28"/>
          <w:szCs w:val="28"/>
        </w:rPr>
        <w:t>РЕШИЛА:</w:t>
      </w:r>
    </w:p>
    <w:p w:rsidR="00931554" w:rsidRPr="00931554" w:rsidRDefault="00931554" w:rsidP="00931554">
      <w:pPr>
        <w:widowControl w:val="0"/>
        <w:autoSpaceDE w:val="0"/>
        <w:autoSpaceDN w:val="0"/>
        <w:adjustRightInd w:val="0"/>
        <w:spacing w:line="225" w:lineRule="auto"/>
        <w:jc w:val="center"/>
        <w:rPr>
          <w:sz w:val="28"/>
          <w:szCs w:val="28"/>
        </w:rPr>
      </w:pPr>
    </w:p>
    <w:p w:rsidR="00931554" w:rsidRPr="00931554" w:rsidRDefault="00931554" w:rsidP="00931554">
      <w:pPr>
        <w:widowControl w:val="0"/>
        <w:autoSpaceDE w:val="0"/>
        <w:autoSpaceDN w:val="0"/>
        <w:adjustRightInd w:val="0"/>
        <w:spacing w:line="225" w:lineRule="auto"/>
        <w:ind w:firstLine="540"/>
        <w:rPr>
          <w:sz w:val="28"/>
          <w:szCs w:val="28"/>
        </w:rPr>
      </w:pPr>
      <w:r w:rsidRPr="00931554">
        <w:rPr>
          <w:sz w:val="28"/>
          <w:szCs w:val="28"/>
        </w:rPr>
        <w:t xml:space="preserve">1. Утвердить </w:t>
      </w:r>
      <w:r w:rsidRPr="00931554">
        <w:rPr>
          <w:bCs/>
          <w:sz w:val="28"/>
          <w:szCs w:val="28"/>
        </w:rPr>
        <w:t xml:space="preserve">положение о старосте сельского населенного пункта </w:t>
      </w:r>
      <w:r w:rsidRPr="00931554">
        <w:rPr>
          <w:sz w:val="28"/>
          <w:szCs w:val="28"/>
        </w:rPr>
        <w:t>(прилагается).</w:t>
      </w:r>
    </w:p>
    <w:p w:rsidR="00931554" w:rsidRPr="00931554" w:rsidRDefault="00931554" w:rsidP="00931554">
      <w:pPr>
        <w:autoSpaceDE w:val="0"/>
        <w:autoSpaceDN w:val="0"/>
        <w:adjustRightInd w:val="0"/>
        <w:spacing w:after="160" w:line="254" w:lineRule="auto"/>
        <w:ind w:firstLine="540"/>
        <w:outlineLvl w:val="0"/>
        <w:rPr>
          <w:sz w:val="28"/>
          <w:szCs w:val="28"/>
          <w:lang w:eastAsia="en-US"/>
        </w:rPr>
      </w:pPr>
      <w:r w:rsidRPr="00931554">
        <w:rPr>
          <w:sz w:val="28"/>
          <w:szCs w:val="28"/>
        </w:rPr>
        <w:t>2</w:t>
      </w:r>
      <w:r w:rsidRPr="00931554">
        <w:rPr>
          <w:rFonts w:ascii="Calibri" w:hAnsi="Calibri"/>
          <w:sz w:val="28"/>
          <w:szCs w:val="28"/>
          <w:lang w:eastAsia="en-US"/>
        </w:rPr>
        <w:t xml:space="preserve">. </w:t>
      </w:r>
      <w:r w:rsidRPr="00931554">
        <w:rPr>
          <w:sz w:val="28"/>
          <w:szCs w:val="28"/>
          <w:lang w:eastAsia="en-US"/>
        </w:rPr>
        <w:t>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931554" w:rsidRPr="00931554" w:rsidRDefault="00931554" w:rsidP="00931554">
      <w:pPr>
        <w:autoSpaceDE w:val="0"/>
        <w:autoSpaceDN w:val="0"/>
        <w:adjustRightInd w:val="0"/>
        <w:spacing w:after="160" w:line="254" w:lineRule="auto"/>
        <w:ind w:firstLine="0"/>
        <w:outlineLvl w:val="0"/>
        <w:rPr>
          <w:rFonts w:ascii="Calibri" w:hAnsi="Calibri"/>
          <w:bCs/>
          <w:sz w:val="28"/>
          <w:szCs w:val="28"/>
          <w:lang w:eastAsia="en-US"/>
        </w:rPr>
      </w:pPr>
    </w:p>
    <w:p w:rsidR="00931554" w:rsidRPr="00931554" w:rsidRDefault="00931554" w:rsidP="00931554">
      <w:pPr>
        <w:ind w:firstLine="0"/>
        <w:jc w:val="left"/>
        <w:rPr>
          <w:sz w:val="28"/>
          <w:szCs w:val="28"/>
          <w:lang w:eastAsia="en-US"/>
        </w:rPr>
      </w:pPr>
      <w:r w:rsidRPr="00931554">
        <w:rPr>
          <w:sz w:val="28"/>
          <w:szCs w:val="28"/>
          <w:lang w:eastAsia="en-US"/>
        </w:rPr>
        <w:t xml:space="preserve">Глава Афанасьевского </w:t>
      </w:r>
    </w:p>
    <w:p w:rsidR="00931554" w:rsidRPr="00931554" w:rsidRDefault="00931554" w:rsidP="00931554">
      <w:pPr>
        <w:ind w:firstLine="0"/>
        <w:jc w:val="left"/>
        <w:rPr>
          <w:sz w:val="28"/>
          <w:szCs w:val="28"/>
          <w:lang w:eastAsia="en-US"/>
        </w:rPr>
      </w:pPr>
      <w:r w:rsidRPr="00931554">
        <w:rPr>
          <w:sz w:val="28"/>
          <w:szCs w:val="28"/>
          <w:lang w:eastAsia="en-US"/>
        </w:rPr>
        <w:t>сельского поселения                                                                   В.Ю. Лобанов</w:t>
      </w:r>
    </w:p>
    <w:p w:rsidR="00931554" w:rsidRPr="00931554" w:rsidRDefault="00931554" w:rsidP="00931554">
      <w:pPr>
        <w:autoSpaceDE w:val="0"/>
        <w:autoSpaceDN w:val="0"/>
        <w:adjustRightInd w:val="0"/>
        <w:spacing w:after="160" w:line="254" w:lineRule="auto"/>
        <w:ind w:firstLine="0"/>
        <w:outlineLvl w:val="0"/>
        <w:rPr>
          <w:rFonts w:ascii="Calibri" w:hAnsi="Calibri"/>
          <w:sz w:val="28"/>
          <w:szCs w:val="28"/>
          <w:lang w:eastAsia="en-US"/>
        </w:rPr>
      </w:pPr>
    </w:p>
    <w:p w:rsidR="00931554" w:rsidRPr="00931554" w:rsidRDefault="00931554" w:rsidP="00931554">
      <w:pPr>
        <w:widowControl w:val="0"/>
        <w:autoSpaceDE w:val="0"/>
        <w:autoSpaceDN w:val="0"/>
        <w:adjustRightInd w:val="0"/>
        <w:spacing w:line="225" w:lineRule="auto"/>
        <w:rPr>
          <w:sz w:val="28"/>
          <w:szCs w:val="28"/>
        </w:rPr>
      </w:pPr>
    </w:p>
    <w:p w:rsidR="00931554" w:rsidRPr="00931554" w:rsidRDefault="00931554" w:rsidP="00931554">
      <w:pPr>
        <w:widowControl w:val="0"/>
        <w:autoSpaceDE w:val="0"/>
        <w:autoSpaceDN w:val="0"/>
        <w:adjustRightInd w:val="0"/>
        <w:spacing w:line="225" w:lineRule="auto"/>
        <w:rPr>
          <w:sz w:val="28"/>
          <w:szCs w:val="28"/>
        </w:rPr>
      </w:pPr>
    </w:p>
    <w:p w:rsidR="00931554" w:rsidRPr="00931554" w:rsidRDefault="00931554" w:rsidP="00931554">
      <w:pPr>
        <w:widowControl w:val="0"/>
        <w:autoSpaceDE w:val="0"/>
        <w:autoSpaceDN w:val="0"/>
        <w:adjustRightInd w:val="0"/>
        <w:spacing w:line="225" w:lineRule="auto"/>
        <w:rPr>
          <w:sz w:val="28"/>
          <w:szCs w:val="28"/>
        </w:rPr>
      </w:pPr>
    </w:p>
    <w:p w:rsidR="00931554" w:rsidRPr="00931554" w:rsidRDefault="00931554" w:rsidP="00931554">
      <w:pPr>
        <w:widowControl w:val="0"/>
        <w:autoSpaceDE w:val="0"/>
        <w:autoSpaceDN w:val="0"/>
        <w:adjustRightInd w:val="0"/>
        <w:spacing w:line="225" w:lineRule="auto"/>
        <w:rPr>
          <w:sz w:val="28"/>
          <w:szCs w:val="28"/>
        </w:rPr>
      </w:pPr>
    </w:p>
    <w:p w:rsidR="00931554" w:rsidRPr="00931554" w:rsidRDefault="00931554" w:rsidP="00931554">
      <w:pPr>
        <w:widowControl w:val="0"/>
        <w:autoSpaceDE w:val="0"/>
        <w:autoSpaceDN w:val="0"/>
        <w:adjustRightInd w:val="0"/>
        <w:spacing w:line="225" w:lineRule="auto"/>
        <w:rPr>
          <w:sz w:val="28"/>
          <w:szCs w:val="28"/>
        </w:rPr>
      </w:pPr>
    </w:p>
    <w:p w:rsidR="00931554" w:rsidRPr="00931554" w:rsidRDefault="00931554" w:rsidP="00931554">
      <w:pPr>
        <w:widowControl w:val="0"/>
        <w:autoSpaceDE w:val="0"/>
        <w:autoSpaceDN w:val="0"/>
        <w:adjustRightInd w:val="0"/>
        <w:spacing w:line="225" w:lineRule="auto"/>
        <w:rPr>
          <w:sz w:val="28"/>
          <w:szCs w:val="28"/>
        </w:rPr>
      </w:pPr>
    </w:p>
    <w:p w:rsidR="00931554" w:rsidRPr="00931554" w:rsidRDefault="00931554" w:rsidP="00931554">
      <w:pPr>
        <w:widowControl w:val="0"/>
        <w:autoSpaceDE w:val="0"/>
        <w:autoSpaceDN w:val="0"/>
        <w:adjustRightInd w:val="0"/>
        <w:spacing w:line="225" w:lineRule="auto"/>
        <w:rPr>
          <w:sz w:val="28"/>
          <w:szCs w:val="28"/>
        </w:rPr>
      </w:pPr>
    </w:p>
    <w:p w:rsidR="00931554" w:rsidRPr="00931554" w:rsidRDefault="00931554" w:rsidP="00931554">
      <w:pPr>
        <w:widowControl w:val="0"/>
        <w:autoSpaceDE w:val="0"/>
        <w:autoSpaceDN w:val="0"/>
        <w:adjustRightInd w:val="0"/>
        <w:spacing w:line="225" w:lineRule="auto"/>
        <w:rPr>
          <w:sz w:val="28"/>
          <w:szCs w:val="28"/>
        </w:rPr>
      </w:pPr>
    </w:p>
    <w:p w:rsidR="00931554" w:rsidRPr="00931554" w:rsidRDefault="00931554" w:rsidP="00931554">
      <w:pPr>
        <w:widowControl w:val="0"/>
        <w:autoSpaceDE w:val="0"/>
        <w:autoSpaceDN w:val="0"/>
        <w:adjustRightInd w:val="0"/>
        <w:spacing w:line="225" w:lineRule="auto"/>
        <w:rPr>
          <w:sz w:val="28"/>
          <w:szCs w:val="28"/>
        </w:rPr>
      </w:pPr>
    </w:p>
    <w:p w:rsidR="00931554" w:rsidRPr="00931554" w:rsidRDefault="00931554" w:rsidP="00931554">
      <w:pPr>
        <w:widowControl w:val="0"/>
        <w:autoSpaceDE w:val="0"/>
        <w:autoSpaceDN w:val="0"/>
        <w:adjustRightInd w:val="0"/>
        <w:spacing w:line="225" w:lineRule="auto"/>
        <w:rPr>
          <w:sz w:val="28"/>
          <w:szCs w:val="28"/>
        </w:rPr>
      </w:pPr>
    </w:p>
    <w:p w:rsidR="00931554" w:rsidRPr="00931554" w:rsidRDefault="00931554" w:rsidP="00931554">
      <w:pPr>
        <w:widowControl w:val="0"/>
        <w:autoSpaceDE w:val="0"/>
        <w:autoSpaceDN w:val="0"/>
        <w:adjustRightInd w:val="0"/>
        <w:spacing w:line="225" w:lineRule="auto"/>
        <w:jc w:val="right"/>
        <w:rPr>
          <w:sz w:val="28"/>
          <w:szCs w:val="28"/>
        </w:rPr>
      </w:pPr>
      <w:r w:rsidRPr="00931554">
        <w:rPr>
          <w:sz w:val="28"/>
          <w:szCs w:val="28"/>
        </w:rPr>
        <w:t>УТВЕРЖДЕНО</w:t>
      </w:r>
    </w:p>
    <w:p w:rsidR="00931554" w:rsidRPr="00931554" w:rsidRDefault="00931554" w:rsidP="00931554">
      <w:pPr>
        <w:widowControl w:val="0"/>
        <w:autoSpaceDE w:val="0"/>
        <w:autoSpaceDN w:val="0"/>
        <w:adjustRightInd w:val="0"/>
        <w:ind w:left="4536" w:firstLine="0"/>
        <w:jc w:val="right"/>
        <w:rPr>
          <w:sz w:val="28"/>
          <w:szCs w:val="28"/>
        </w:rPr>
      </w:pPr>
      <w:r w:rsidRPr="00931554">
        <w:rPr>
          <w:sz w:val="28"/>
          <w:szCs w:val="28"/>
        </w:rPr>
        <w:t xml:space="preserve">решением Думы Афанасьевского </w:t>
      </w:r>
    </w:p>
    <w:p w:rsidR="00931554" w:rsidRPr="00931554" w:rsidRDefault="00931554" w:rsidP="00931554">
      <w:pPr>
        <w:widowControl w:val="0"/>
        <w:autoSpaceDE w:val="0"/>
        <w:autoSpaceDN w:val="0"/>
        <w:adjustRightInd w:val="0"/>
        <w:ind w:left="4536" w:firstLine="0"/>
        <w:jc w:val="right"/>
        <w:rPr>
          <w:i/>
          <w:sz w:val="28"/>
          <w:szCs w:val="28"/>
        </w:rPr>
      </w:pPr>
      <w:r w:rsidRPr="00931554">
        <w:rPr>
          <w:sz w:val="28"/>
          <w:szCs w:val="28"/>
        </w:rPr>
        <w:t>сельского поселения</w:t>
      </w:r>
    </w:p>
    <w:p w:rsidR="00931554" w:rsidRPr="00931554" w:rsidRDefault="00931554" w:rsidP="00931554">
      <w:pPr>
        <w:widowControl w:val="0"/>
        <w:autoSpaceDE w:val="0"/>
        <w:autoSpaceDN w:val="0"/>
        <w:adjustRightInd w:val="0"/>
        <w:ind w:left="4536" w:firstLine="0"/>
        <w:jc w:val="right"/>
        <w:rPr>
          <w:sz w:val="28"/>
          <w:szCs w:val="28"/>
        </w:rPr>
      </w:pPr>
      <w:r w:rsidRPr="00931554">
        <w:rPr>
          <w:sz w:val="28"/>
          <w:szCs w:val="28"/>
        </w:rPr>
        <w:t>от «___» ___________ 2019г. № ____</w:t>
      </w:r>
    </w:p>
    <w:p w:rsidR="00931554" w:rsidRPr="00931554" w:rsidRDefault="00931554" w:rsidP="00931554">
      <w:pPr>
        <w:widowControl w:val="0"/>
        <w:autoSpaceDE w:val="0"/>
        <w:autoSpaceDN w:val="0"/>
        <w:adjustRightInd w:val="0"/>
        <w:ind w:firstLine="0"/>
        <w:jc w:val="right"/>
        <w:rPr>
          <w:b/>
        </w:rPr>
      </w:pPr>
    </w:p>
    <w:p w:rsidR="00931554" w:rsidRPr="00931554" w:rsidRDefault="00931554" w:rsidP="00931554">
      <w:pPr>
        <w:widowControl w:val="0"/>
        <w:autoSpaceDE w:val="0"/>
        <w:autoSpaceDN w:val="0"/>
        <w:adjustRightInd w:val="0"/>
        <w:ind w:firstLine="0"/>
        <w:jc w:val="center"/>
        <w:rPr>
          <w:b/>
        </w:rPr>
      </w:pPr>
    </w:p>
    <w:p w:rsidR="00931554" w:rsidRPr="00931554" w:rsidRDefault="00931554" w:rsidP="00931554">
      <w:pPr>
        <w:widowControl w:val="0"/>
        <w:autoSpaceDE w:val="0"/>
        <w:autoSpaceDN w:val="0"/>
        <w:adjustRightInd w:val="0"/>
        <w:ind w:firstLine="0"/>
        <w:jc w:val="center"/>
        <w:outlineLvl w:val="0"/>
        <w:rPr>
          <w:b/>
          <w:bCs/>
          <w:sz w:val="28"/>
          <w:szCs w:val="28"/>
        </w:rPr>
      </w:pPr>
      <w:bookmarkStart w:id="0" w:name="Par24"/>
      <w:bookmarkEnd w:id="0"/>
      <w:r w:rsidRPr="00931554">
        <w:rPr>
          <w:b/>
          <w:bCs/>
          <w:sz w:val="28"/>
          <w:szCs w:val="28"/>
        </w:rPr>
        <w:t>ПОЛОЖЕНИЕ</w:t>
      </w:r>
      <w:bookmarkStart w:id="1" w:name="Par35"/>
      <w:bookmarkEnd w:id="1"/>
      <w:r w:rsidRPr="00931554">
        <w:rPr>
          <w:b/>
          <w:bCs/>
          <w:sz w:val="28"/>
          <w:szCs w:val="28"/>
        </w:rPr>
        <w:t xml:space="preserve"> О СТАРОСТЕ</w:t>
      </w:r>
    </w:p>
    <w:p w:rsidR="00931554" w:rsidRPr="00931554" w:rsidRDefault="00931554" w:rsidP="00931554">
      <w:pPr>
        <w:widowControl w:val="0"/>
        <w:autoSpaceDE w:val="0"/>
        <w:autoSpaceDN w:val="0"/>
        <w:adjustRightInd w:val="0"/>
        <w:ind w:firstLine="0"/>
        <w:jc w:val="center"/>
        <w:outlineLvl w:val="0"/>
        <w:rPr>
          <w:b/>
          <w:bCs/>
          <w:sz w:val="28"/>
          <w:szCs w:val="28"/>
        </w:rPr>
      </w:pPr>
      <w:r w:rsidRPr="00931554">
        <w:rPr>
          <w:b/>
          <w:bCs/>
          <w:sz w:val="28"/>
          <w:szCs w:val="28"/>
        </w:rPr>
        <w:t>СЕЛЬСКОГО НАСЕЛЕННОГО ПУНКТА</w:t>
      </w:r>
    </w:p>
    <w:p w:rsidR="00931554" w:rsidRPr="00931554" w:rsidRDefault="00931554" w:rsidP="00931554">
      <w:pPr>
        <w:widowControl w:val="0"/>
        <w:autoSpaceDE w:val="0"/>
        <w:autoSpaceDN w:val="0"/>
        <w:adjustRightInd w:val="0"/>
        <w:ind w:firstLine="0"/>
        <w:jc w:val="center"/>
        <w:outlineLvl w:val="0"/>
        <w:rPr>
          <w:b/>
          <w:bCs/>
          <w:sz w:val="28"/>
          <w:szCs w:val="28"/>
        </w:rPr>
      </w:pPr>
    </w:p>
    <w:p w:rsidR="00931554" w:rsidRPr="00931554" w:rsidRDefault="00931554" w:rsidP="00931554">
      <w:pPr>
        <w:autoSpaceDE w:val="0"/>
        <w:autoSpaceDN w:val="0"/>
        <w:adjustRightInd w:val="0"/>
        <w:rPr>
          <w:sz w:val="28"/>
          <w:szCs w:val="28"/>
          <w:vertAlign w:val="superscript"/>
        </w:rPr>
      </w:pPr>
      <w:r w:rsidRPr="00931554">
        <w:rPr>
          <w:sz w:val="28"/>
          <w:szCs w:val="28"/>
        </w:rPr>
        <w:t xml:space="preserve">1. </w:t>
      </w:r>
      <w:r w:rsidRPr="00931554">
        <w:rPr>
          <w:bCs/>
          <w:kern w:val="2"/>
          <w:sz w:val="28"/>
          <w:szCs w:val="28"/>
        </w:rPr>
        <w:t>Настоящим Положением определяются права и полномочия старосты сельского населенного пункта, расположенного в Афанасьевском муниципальном образовании (далее соответственно – староста, сельский населенный пункт), гарантии его деятельности (включая случаи, порядок и размеры компенсации расходов старосты, связанных с осуществлением им деятельности старосты), а также форма, описание и порядок выдачи удостоверения старосты.</w:t>
      </w:r>
    </w:p>
    <w:p w:rsidR="00931554" w:rsidRPr="00931554" w:rsidRDefault="00931554" w:rsidP="00931554">
      <w:pPr>
        <w:autoSpaceDE w:val="0"/>
        <w:autoSpaceDN w:val="0"/>
        <w:adjustRightInd w:val="0"/>
        <w:rPr>
          <w:bCs/>
          <w:kern w:val="2"/>
          <w:sz w:val="28"/>
          <w:szCs w:val="28"/>
        </w:rPr>
      </w:pPr>
      <w:r w:rsidRPr="00931554">
        <w:rPr>
          <w:bCs/>
          <w:kern w:val="2"/>
          <w:sz w:val="28"/>
          <w:szCs w:val="28"/>
        </w:rPr>
        <w:t>2. Староста для решения возложенных на него задач осуществляет следующие полномочия и права:</w:t>
      </w:r>
    </w:p>
    <w:p w:rsidR="00931554" w:rsidRPr="00931554" w:rsidRDefault="00931554" w:rsidP="00931554">
      <w:pPr>
        <w:autoSpaceDE w:val="0"/>
        <w:autoSpaceDN w:val="0"/>
        <w:adjustRightInd w:val="0"/>
        <w:rPr>
          <w:bCs/>
          <w:kern w:val="2"/>
          <w:sz w:val="28"/>
          <w:szCs w:val="28"/>
        </w:rPr>
      </w:pPr>
      <w:r w:rsidRPr="00931554">
        <w:rPr>
          <w:bCs/>
          <w:kern w:val="2"/>
          <w:sz w:val="28"/>
          <w:szCs w:val="28"/>
        </w:rPr>
        <w:t>1) взаимодействует с администрацией Афанасьевского сельского поселения (далее – администрация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31554" w:rsidRPr="00931554" w:rsidRDefault="00931554" w:rsidP="00931554">
      <w:pPr>
        <w:autoSpaceDE w:val="0"/>
        <w:autoSpaceDN w:val="0"/>
        <w:adjustRightInd w:val="0"/>
        <w:rPr>
          <w:bCs/>
          <w:kern w:val="2"/>
          <w:sz w:val="28"/>
          <w:szCs w:val="28"/>
        </w:rPr>
      </w:pPr>
      <w:r w:rsidRPr="00931554">
        <w:rPr>
          <w:bCs/>
          <w:kern w:val="2"/>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муниципального образования, подлежащие обязательному рассмотрению органами местного самоуправления муниципального образования;</w:t>
      </w:r>
    </w:p>
    <w:p w:rsidR="00931554" w:rsidRPr="00931554" w:rsidRDefault="00931554" w:rsidP="00931554">
      <w:pPr>
        <w:autoSpaceDE w:val="0"/>
        <w:autoSpaceDN w:val="0"/>
        <w:adjustRightInd w:val="0"/>
        <w:rPr>
          <w:bCs/>
          <w:kern w:val="2"/>
          <w:sz w:val="28"/>
          <w:szCs w:val="28"/>
        </w:rPr>
      </w:pPr>
      <w:r w:rsidRPr="00931554">
        <w:rPr>
          <w:bCs/>
          <w:kern w:val="2"/>
          <w:sz w:val="28"/>
          <w:szCs w:val="28"/>
        </w:rPr>
        <w:t>3) информирует жителей сельского населенного пункта по вопросам организации и осуществления местного самоуправления в муниципальном образовании, а также содействует в доведении до их сведения иной информации, полученной от органов местного самоуправления муниципального образования;</w:t>
      </w:r>
    </w:p>
    <w:p w:rsidR="00931554" w:rsidRPr="00931554" w:rsidRDefault="00931554" w:rsidP="00931554">
      <w:pPr>
        <w:autoSpaceDE w:val="0"/>
        <w:autoSpaceDN w:val="0"/>
        <w:adjustRightInd w:val="0"/>
        <w:rPr>
          <w:bCs/>
          <w:kern w:val="2"/>
          <w:sz w:val="28"/>
          <w:szCs w:val="28"/>
        </w:rPr>
      </w:pPr>
      <w:r w:rsidRPr="00931554">
        <w:rPr>
          <w:bCs/>
          <w:kern w:val="2"/>
          <w:sz w:val="28"/>
          <w:szCs w:val="28"/>
        </w:rPr>
        <w:t>4) содействует органам местного самоуправления муниципального образования в организации и проведении публичных слушаний и общественных обсуждений, обнародовании их результатов в сельском населенном пункте;</w:t>
      </w:r>
    </w:p>
    <w:p w:rsidR="00931554" w:rsidRPr="00931554" w:rsidRDefault="00931554" w:rsidP="00931554">
      <w:pPr>
        <w:autoSpaceDE w:val="0"/>
        <w:autoSpaceDN w:val="0"/>
        <w:adjustRightInd w:val="0"/>
        <w:rPr>
          <w:bCs/>
          <w:kern w:val="2"/>
          <w:sz w:val="28"/>
          <w:szCs w:val="28"/>
        </w:rPr>
      </w:pPr>
      <w:r w:rsidRPr="00931554">
        <w:rPr>
          <w:bCs/>
          <w:kern w:val="2"/>
          <w:sz w:val="28"/>
          <w:szCs w:val="28"/>
        </w:rPr>
        <w:t>5)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 в состав которого входит соответствующий сельский населенный пункт;</w:t>
      </w:r>
    </w:p>
    <w:p w:rsidR="00931554" w:rsidRPr="00931554" w:rsidRDefault="00931554" w:rsidP="00931554">
      <w:pPr>
        <w:autoSpaceDE w:val="0"/>
        <w:autoSpaceDN w:val="0"/>
        <w:adjustRightInd w:val="0"/>
        <w:contextualSpacing/>
        <w:outlineLvl w:val="0"/>
        <w:rPr>
          <w:sz w:val="28"/>
          <w:szCs w:val="28"/>
        </w:rPr>
      </w:pPr>
      <w:r w:rsidRPr="00931554">
        <w:rPr>
          <w:sz w:val="28"/>
          <w:szCs w:val="28"/>
        </w:rPr>
        <w:t>3. В муниципальном образовании старосте предоставляются следующие гарантии его деятельности:</w:t>
      </w:r>
    </w:p>
    <w:p w:rsidR="00931554" w:rsidRPr="00931554" w:rsidRDefault="00931554" w:rsidP="00931554">
      <w:pPr>
        <w:rPr>
          <w:kern w:val="28"/>
          <w:sz w:val="28"/>
          <w:szCs w:val="28"/>
        </w:rPr>
      </w:pPr>
      <w:r w:rsidRPr="00931554">
        <w:rPr>
          <w:kern w:val="28"/>
          <w:sz w:val="28"/>
          <w:szCs w:val="28"/>
        </w:rPr>
        <w:t>1) получение от органов местного самоуправления муниципального образования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931554" w:rsidRPr="00931554" w:rsidRDefault="00931554" w:rsidP="00931554">
      <w:pPr>
        <w:rPr>
          <w:kern w:val="28"/>
          <w:sz w:val="28"/>
          <w:szCs w:val="28"/>
        </w:rPr>
      </w:pPr>
      <w:r w:rsidRPr="00931554">
        <w:rPr>
          <w:kern w:val="28"/>
          <w:sz w:val="28"/>
          <w:szCs w:val="28"/>
        </w:rPr>
        <w:t>2)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w:t>
      </w:r>
    </w:p>
    <w:p w:rsidR="00931554" w:rsidRPr="00931554" w:rsidRDefault="00931554" w:rsidP="00931554">
      <w:pPr>
        <w:rPr>
          <w:kern w:val="28"/>
          <w:sz w:val="28"/>
          <w:szCs w:val="28"/>
        </w:rPr>
      </w:pPr>
      <w:r w:rsidRPr="00931554">
        <w:rPr>
          <w:kern w:val="28"/>
          <w:sz w:val="28"/>
          <w:szCs w:val="28"/>
        </w:rPr>
        <w:lastRenderedPageBreak/>
        <w:t>3)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 учредителем которых является муниципальное образование, информирования старосты по вопросам обеспечения безопасности жителей сельского населенного пункта;</w:t>
      </w:r>
    </w:p>
    <w:p w:rsidR="00931554" w:rsidRPr="00931554" w:rsidRDefault="00931554" w:rsidP="00931554">
      <w:pPr>
        <w:rPr>
          <w:kern w:val="28"/>
          <w:sz w:val="28"/>
          <w:szCs w:val="28"/>
        </w:rPr>
      </w:pPr>
      <w:r w:rsidRPr="00931554">
        <w:rPr>
          <w:kern w:val="28"/>
          <w:sz w:val="28"/>
          <w:szCs w:val="28"/>
        </w:rPr>
        <w:t>4) прием в первоочередном порядке:</w:t>
      </w:r>
    </w:p>
    <w:p w:rsidR="00931554" w:rsidRPr="00931554" w:rsidRDefault="00931554" w:rsidP="00931554">
      <w:pPr>
        <w:rPr>
          <w:kern w:val="28"/>
          <w:sz w:val="28"/>
          <w:szCs w:val="28"/>
        </w:rPr>
      </w:pPr>
      <w:r w:rsidRPr="00931554">
        <w:rPr>
          <w:kern w:val="28"/>
          <w:sz w:val="28"/>
          <w:szCs w:val="28"/>
        </w:rPr>
        <w:t>а) должностными лицами органов местного самоуправления муниципального образования;</w:t>
      </w:r>
    </w:p>
    <w:p w:rsidR="00931554" w:rsidRPr="00931554" w:rsidRDefault="00931554" w:rsidP="00931554">
      <w:pPr>
        <w:rPr>
          <w:kern w:val="28"/>
          <w:sz w:val="28"/>
          <w:szCs w:val="28"/>
        </w:rPr>
      </w:pPr>
      <w:r w:rsidRPr="00931554">
        <w:rPr>
          <w:kern w:val="28"/>
          <w:sz w:val="28"/>
          <w:szCs w:val="28"/>
        </w:rPr>
        <w:t>б) руководителями муниципальных унитарных предприятий и муниципальных учреждений, учредителем которых является муниципальное образование;</w:t>
      </w:r>
    </w:p>
    <w:p w:rsidR="00931554" w:rsidRPr="00931554" w:rsidRDefault="00931554" w:rsidP="00931554">
      <w:pPr>
        <w:rPr>
          <w:kern w:val="28"/>
          <w:sz w:val="28"/>
          <w:szCs w:val="28"/>
        </w:rPr>
      </w:pPr>
      <w:proofErr w:type="gramStart"/>
      <w:r w:rsidRPr="00931554">
        <w:rPr>
          <w:kern w:val="28"/>
          <w:sz w:val="28"/>
          <w:szCs w:val="28"/>
        </w:rPr>
        <w:t>5) участие в заседаниях (кроме закрытых) представительного органа муниципального образования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w:t>
      </w:r>
      <w:proofErr w:type="gramEnd"/>
      <w:r w:rsidRPr="00931554">
        <w:rPr>
          <w:kern w:val="28"/>
          <w:sz w:val="28"/>
          <w:szCs w:val="28"/>
        </w:rPr>
        <w:t xml:space="preserve"> Староста своевременно информируется о времени и месте проведения заседаний представительного органа муниципального образования, о вопросах, вносимых на рассмотрение, а также обеспечивается необходимыми материалами по вопросам, внесенным в повестку заседания;</w:t>
      </w:r>
    </w:p>
    <w:p w:rsidR="00931554" w:rsidRPr="00931554" w:rsidRDefault="00931554" w:rsidP="00931554">
      <w:pPr>
        <w:rPr>
          <w:kern w:val="28"/>
          <w:sz w:val="28"/>
          <w:szCs w:val="28"/>
        </w:rPr>
      </w:pPr>
      <w:r w:rsidRPr="00931554">
        <w:rPr>
          <w:kern w:val="28"/>
          <w:sz w:val="28"/>
          <w:szCs w:val="28"/>
        </w:rPr>
        <w:t>6) предоставление органами местного самоуправления муниципального образования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931554" w:rsidRPr="00931554" w:rsidRDefault="00931554" w:rsidP="00931554">
      <w:pPr>
        <w:autoSpaceDE w:val="0"/>
        <w:autoSpaceDN w:val="0"/>
        <w:adjustRightInd w:val="0"/>
        <w:contextualSpacing/>
        <w:outlineLvl w:val="0"/>
        <w:rPr>
          <w:kern w:val="28"/>
          <w:sz w:val="28"/>
          <w:szCs w:val="28"/>
        </w:rPr>
      </w:pPr>
      <w:r w:rsidRPr="00931554">
        <w:rPr>
          <w:kern w:val="28"/>
          <w:sz w:val="28"/>
          <w:szCs w:val="28"/>
        </w:rPr>
        <w:t>7) получение копий муниципальных правовых актов, принятых органами местного самоуправления муниципального образования, а также документов, других информационных и справочных материалов по вопросам, отнесенным к полномочиям старосты, от органов местного самоуправления муниципального образования;</w:t>
      </w:r>
    </w:p>
    <w:p w:rsidR="00931554" w:rsidRPr="00931554" w:rsidRDefault="00931554" w:rsidP="00931554">
      <w:pPr>
        <w:autoSpaceDE w:val="0"/>
        <w:autoSpaceDN w:val="0"/>
        <w:adjustRightInd w:val="0"/>
        <w:contextualSpacing/>
        <w:outlineLvl w:val="0"/>
        <w:rPr>
          <w:kern w:val="28"/>
          <w:sz w:val="28"/>
          <w:szCs w:val="28"/>
        </w:rPr>
      </w:pPr>
      <w:r w:rsidRPr="00931554">
        <w:rPr>
          <w:kern w:val="28"/>
          <w:sz w:val="28"/>
          <w:szCs w:val="28"/>
        </w:rPr>
        <w:t>8) компенсация расходов старосты, связанных с осуществлением им деятельности старосты (далее – компенсация расходов).</w:t>
      </w:r>
    </w:p>
    <w:p w:rsidR="00931554" w:rsidRPr="00931554" w:rsidRDefault="00931554" w:rsidP="00931554">
      <w:pPr>
        <w:autoSpaceDE w:val="0"/>
        <w:autoSpaceDN w:val="0"/>
        <w:adjustRightInd w:val="0"/>
        <w:contextualSpacing/>
        <w:outlineLvl w:val="0"/>
        <w:rPr>
          <w:kern w:val="28"/>
          <w:sz w:val="28"/>
          <w:szCs w:val="28"/>
        </w:rPr>
      </w:pPr>
      <w:r w:rsidRPr="00931554">
        <w:rPr>
          <w:kern w:val="28"/>
          <w:sz w:val="28"/>
          <w:szCs w:val="28"/>
        </w:rPr>
        <w:t>4. Компенсация расходов осуществляется в отношении следующих видов расходов и с учетом следующих предельных размеров:</w:t>
      </w:r>
    </w:p>
    <w:p w:rsidR="00931554" w:rsidRPr="00931554" w:rsidRDefault="00931554" w:rsidP="00931554">
      <w:pPr>
        <w:autoSpaceDE w:val="0"/>
        <w:autoSpaceDN w:val="0"/>
        <w:adjustRightInd w:val="0"/>
        <w:contextualSpacing/>
        <w:outlineLvl w:val="0"/>
        <w:rPr>
          <w:kern w:val="28"/>
          <w:sz w:val="28"/>
          <w:szCs w:val="28"/>
        </w:rPr>
      </w:pPr>
      <w:r w:rsidRPr="00931554">
        <w:rPr>
          <w:kern w:val="28"/>
          <w:sz w:val="28"/>
          <w:szCs w:val="28"/>
        </w:rPr>
        <w:t xml:space="preserve">1) телефонная связь, в том числе с использованием сотового телефона, – не более  </w:t>
      </w:r>
      <w:r w:rsidRPr="00931554">
        <w:rPr>
          <w:color w:val="FF0000"/>
          <w:kern w:val="28"/>
          <w:sz w:val="28"/>
          <w:szCs w:val="28"/>
        </w:rPr>
        <w:t xml:space="preserve">100 рублей </w:t>
      </w:r>
      <w:r w:rsidRPr="00931554">
        <w:rPr>
          <w:kern w:val="28"/>
          <w:sz w:val="28"/>
          <w:szCs w:val="28"/>
        </w:rPr>
        <w:t>в месяц;</w:t>
      </w:r>
    </w:p>
    <w:p w:rsidR="00931554" w:rsidRPr="00931554" w:rsidRDefault="00931554" w:rsidP="00931554">
      <w:pPr>
        <w:autoSpaceDE w:val="0"/>
        <w:autoSpaceDN w:val="0"/>
        <w:adjustRightInd w:val="0"/>
        <w:contextualSpacing/>
        <w:outlineLvl w:val="0"/>
        <w:rPr>
          <w:kern w:val="28"/>
          <w:sz w:val="28"/>
          <w:szCs w:val="28"/>
        </w:rPr>
      </w:pPr>
      <w:r w:rsidRPr="00931554">
        <w:rPr>
          <w:kern w:val="28"/>
          <w:sz w:val="28"/>
          <w:szCs w:val="28"/>
        </w:rPr>
        <w:t xml:space="preserve">2) почтовая связь – не более  </w:t>
      </w:r>
      <w:r w:rsidRPr="00931554">
        <w:rPr>
          <w:color w:val="FF0000"/>
          <w:kern w:val="28"/>
          <w:sz w:val="28"/>
          <w:szCs w:val="28"/>
        </w:rPr>
        <w:t>100 рублей в</w:t>
      </w:r>
      <w:r w:rsidRPr="00931554">
        <w:rPr>
          <w:kern w:val="28"/>
          <w:sz w:val="28"/>
          <w:szCs w:val="28"/>
        </w:rPr>
        <w:t xml:space="preserve"> месяц;</w:t>
      </w:r>
    </w:p>
    <w:p w:rsidR="00931554" w:rsidRPr="00931554" w:rsidRDefault="00931554" w:rsidP="00931554">
      <w:pPr>
        <w:autoSpaceDE w:val="0"/>
        <w:autoSpaceDN w:val="0"/>
        <w:adjustRightInd w:val="0"/>
        <w:contextualSpacing/>
        <w:outlineLvl w:val="0"/>
        <w:rPr>
          <w:kern w:val="28"/>
          <w:sz w:val="28"/>
          <w:szCs w:val="28"/>
        </w:rPr>
      </w:pPr>
      <w:r w:rsidRPr="00931554">
        <w:rPr>
          <w:kern w:val="28"/>
          <w:sz w:val="28"/>
          <w:szCs w:val="28"/>
        </w:rPr>
        <w:t xml:space="preserve">3) транспортные расходы, за исключением услуг такси, авиационного, железнодорожного транспорта, – не более  </w:t>
      </w:r>
      <w:r w:rsidRPr="00931554">
        <w:rPr>
          <w:color w:val="FF0000"/>
          <w:kern w:val="28"/>
          <w:sz w:val="28"/>
          <w:szCs w:val="28"/>
        </w:rPr>
        <w:t>100  рублей в</w:t>
      </w:r>
      <w:r w:rsidRPr="00931554">
        <w:rPr>
          <w:kern w:val="28"/>
          <w:sz w:val="28"/>
          <w:szCs w:val="28"/>
        </w:rPr>
        <w:t xml:space="preserve"> месяц.</w:t>
      </w:r>
    </w:p>
    <w:p w:rsidR="00931554" w:rsidRPr="00931554" w:rsidRDefault="00931554" w:rsidP="00931554">
      <w:pPr>
        <w:autoSpaceDE w:val="0"/>
        <w:autoSpaceDN w:val="0"/>
        <w:adjustRightInd w:val="0"/>
        <w:contextualSpacing/>
        <w:outlineLvl w:val="0"/>
        <w:rPr>
          <w:kern w:val="28"/>
          <w:sz w:val="28"/>
          <w:szCs w:val="28"/>
        </w:rPr>
      </w:pPr>
      <w:r w:rsidRPr="00931554">
        <w:rPr>
          <w:kern w:val="28"/>
          <w:sz w:val="28"/>
          <w:szCs w:val="28"/>
        </w:rPr>
        <w:t>5. Компенсация расходов осуществляется старосте по его фактическим расходам, связанным с осуществлением деятельности старосты, в случае если соответствующее заявление подано старостой в порядке, предусмотренном пунктом 6 настоящего Положения, не позднее чем через три месяца после окончания месяца, в котором им понесены соответствующие расходы.</w:t>
      </w:r>
    </w:p>
    <w:p w:rsidR="00931554" w:rsidRPr="00931554" w:rsidRDefault="00931554" w:rsidP="00931554">
      <w:pPr>
        <w:autoSpaceDE w:val="0"/>
        <w:autoSpaceDN w:val="0"/>
        <w:adjustRightInd w:val="0"/>
        <w:contextualSpacing/>
        <w:outlineLvl w:val="0"/>
        <w:rPr>
          <w:kern w:val="28"/>
          <w:sz w:val="28"/>
          <w:szCs w:val="28"/>
        </w:rPr>
      </w:pPr>
      <w:r w:rsidRPr="00931554">
        <w:rPr>
          <w:kern w:val="28"/>
          <w:sz w:val="28"/>
          <w:szCs w:val="28"/>
        </w:rPr>
        <w:t>6. В целях получения компенсации расходов староста подает в администрацию сельского поселения заявление с приложением документов (копий документов), подтверждающих вид и сумму произведенных расходов.</w:t>
      </w:r>
    </w:p>
    <w:p w:rsidR="00931554" w:rsidRPr="00931554" w:rsidRDefault="00931554" w:rsidP="00931554">
      <w:pPr>
        <w:autoSpaceDE w:val="0"/>
        <w:autoSpaceDN w:val="0"/>
        <w:adjustRightInd w:val="0"/>
        <w:contextualSpacing/>
        <w:outlineLvl w:val="0"/>
        <w:rPr>
          <w:kern w:val="28"/>
          <w:sz w:val="28"/>
          <w:szCs w:val="28"/>
        </w:rPr>
      </w:pPr>
      <w:r w:rsidRPr="00931554">
        <w:rPr>
          <w:kern w:val="28"/>
          <w:sz w:val="28"/>
          <w:szCs w:val="28"/>
        </w:rPr>
        <w:lastRenderedPageBreak/>
        <w:t xml:space="preserve">7. Заявление и документы, предусмотренные настоящим пунктом, в течение 3 рабочих дней со дня их поступления в администрацию сельского поселения </w:t>
      </w:r>
      <w:proofErr w:type="gramStart"/>
      <w:r w:rsidRPr="00931554">
        <w:rPr>
          <w:kern w:val="28"/>
          <w:sz w:val="28"/>
          <w:szCs w:val="28"/>
        </w:rPr>
        <w:t>рассматриваются главой Афанасьевского сельского поселения  и по ним принимается</w:t>
      </w:r>
      <w:proofErr w:type="gramEnd"/>
      <w:r w:rsidRPr="00931554">
        <w:rPr>
          <w:kern w:val="28"/>
          <w:sz w:val="28"/>
          <w:szCs w:val="28"/>
        </w:rPr>
        <w:t xml:space="preserve"> одно из следующих решений:</w:t>
      </w:r>
    </w:p>
    <w:p w:rsidR="00931554" w:rsidRPr="00931554" w:rsidRDefault="00931554" w:rsidP="00931554">
      <w:pPr>
        <w:autoSpaceDE w:val="0"/>
        <w:autoSpaceDN w:val="0"/>
        <w:adjustRightInd w:val="0"/>
        <w:contextualSpacing/>
        <w:outlineLvl w:val="0"/>
        <w:rPr>
          <w:kern w:val="28"/>
          <w:sz w:val="28"/>
          <w:szCs w:val="28"/>
        </w:rPr>
      </w:pPr>
      <w:r w:rsidRPr="00931554">
        <w:rPr>
          <w:kern w:val="28"/>
          <w:sz w:val="28"/>
          <w:szCs w:val="28"/>
        </w:rPr>
        <w:t>1) о компенсации расходов (полностью или частично);</w:t>
      </w:r>
    </w:p>
    <w:p w:rsidR="00931554" w:rsidRPr="00931554" w:rsidRDefault="00931554" w:rsidP="00931554">
      <w:pPr>
        <w:autoSpaceDE w:val="0"/>
        <w:autoSpaceDN w:val="0"/>
        <w:adjustRightInd w:val="0"/>
        <w:contextualSpacing/>
        <w:outlineLvl w:val="0"/>
        <w:rPr>
          <w:kern w:val="28"/>
          <w:sz w:val="28"/>
          <w:szCs w:val="28"/>
        </w:rPr>
      </w:pPr>
      <w:r w:rsidRPr="00931554">
        <w:rPr>
          <w:kern w:val="28"/>
          <w:sz w:val="28"/>
          <w:szCs w:val="28"/>
        </w:rPr>
        <w:t>2) об отказе в компенсации расходов.</w:t>
      </w:r>
    </w:p>
    <w:p w:rsidR="00931554" w:rsidRPr="00931554" w:rsidRDefault="00931554" w:rsidP="00931554">
      <w:pPr>
        <w:autoSpaceDE w:val="0"/>
        <w:autoSpaceDN w:val="0"/>
        <w:adjustRightInd w:val="0"/>
        <w:contextualSpacing/>
        <w:outlineLvl w:val="0"/>
        <w:rPr>
          <w:kern w:val="28"/>
          <w:sz w:val="28"/>
          <w:szCs w:val="28"/>
        </w:rPr>
      </w:pPr>
      <w:r w:rsidRPr="00931554">
        <w:rPr>
          <w:kern w:val="28"/>
          <w:sz w:val="28"/>
          <w:szCs w:val="28"/>
        </w:rPr>
        <w:t>8. Выплата старосте компенсации расходов осуществляется администрацией сельского поселения за счет местного бюджета муниципального образования не позднее 5 рабочих дней со дня принятия решения, предусмотренного подпунктом 1 пункта 7 настоящего Положения.</w:t>
      </w:r>
    </w:p>
    <w:p w:rsidR="00931554" w:rsidRPr="00931554" w:rsidRDefault="00931554" w:rsidP="00931554">
      <w:pPr>
        <w:autoSpaceDE w:val="0"/>
        <w:autoSpaceDN w:val="0"/>
        <w:adjustRightInd w:val="0"/>
        <w:contextualSpacing/>
        <w:outlineLvl w:val="0"/>
        <w:rPr>
          <w:kern w:val="28"/>
          <w:sz w:val="28"/>
          <w:szCs w:val="28"/>
        </w:rPr>
      </w:pPr>
      <w:r w:rsidRPr="00931554">
        <w:rPr>
          <w:kern w:val="28"/>
          <w:sz w:val="28"/>
          <w:szCs w:val="28"/>
        </w:rPr>
        <w:t xml:space="preserve">9. Староста имеет удостоверение, которое выдается ему администрацией сельского поселения не позднее чем через 5 рабочих дней со дня назначения старосты или со дня поступления в администрацию сельского поселения заявления </w:t>
      </w:r>
      <w:proofErr w:type="gramStart"/>
      <w:r w:rsidRPr="00931554">
        <w:rPr>
          <w:kern w:val="28"/>
          <w:sz w:val="28"/>
          <w:szCs w:val="28"/>
        </w:rPr>
        <w:t>старосты</w:t>
      </w:r>
      <w:proofErr w:type="gramEnd"/>
      <w:r w:rsidRPr="00931554">
        <w:rPr>
          <w:kern w:val="28"/>
          <w:sz w:val="28"/>
          <w:szCs w:val="28"/>
        </w:rPr>
        <w:t xml:space="preserve"> о выдаче дубликата удостоверения взамен утерянного или пришедшего в негодность. По прекращении полномочий старосты удостоверение подлежит возврату им в администрацию сельского поселения.</w:t>
      </w:r>
    </w:p>
    <w:p w:rsidR="00931554" w:rsidRPr="00931554" w:rsidRDefault="00931554" w:rsidP="00931554">
      <w:pPr>
        <w:autoSpaceDE w:val="0"/>
        <w:autoSpaceDN w:val="0"/>
        <w:adjustRightInd w:val="0"/>
        <w:contextualSpacing/>
        <w:outlineLvl w:val="0"/>
        <w:rPr>
          <w:sz w:val="28"/>
          <w:szCs w:val="28"/>
        </w:rPr>
      </w:pPr>
      <w:r w:rsidRPr="00931554">
        <w:rPr>
          <w:kern w:val="28"/>
          <w:sz w:val="28"/>
          <w:szCs w:val="28"/>
        </w:rPr>
        <w:t xml:space="preserve">Удостоверение изготавливается согласно его форме и описанию, определенным </w:t>
      </w:r>
      <w:r w:rsidRPr="00931554">
        <w:rPr>
          <w:sz w:val="28"/>
          <w:szCs w:val="28"/>
          <w:lang w:eastAsia="en-US"/>
        </w:rPr>
        <w:t xml:space="preserve">Положением об удостоверении </w:t>
      </w:r>
      <w:r w:rsidRPr="00931554">
        <w:rPr>
          <w:bCs/>
          <w:sz w:val="28"/>
          <w:szCs w:val="28"/>
          <w:shd w:val="clear" w:color="auto" w:fill="FFFFFF"/>
          <w:lang w:eastAsia="en-US"/>
        </w:rPr>
        <w:t>старосты сельского населенного пункта</w:t>
      </w:r>
      <w:r w:rsidRPr="00931554">
        <w:rPr>
          <w:b/>
          <w:bCs/>
          <w:sz w:val="28"/>
          <w:szCs w:val="28"/>
          <w:shd w:val="clear" w:color="auto" w:fill="FFFFFF"/>
          <w:lang w:eastAsia="en-US"/>
        </w:rPr>
        <w:t> </w:t>
      </w:r>
      <w:r w:rsidRPr="00931554">
        <w:rPr>
          <w:bCs/>
          <w:sz w:val="28"/>
          <w:szCs w:val="28"/>
          <w:shd w:val="clear" w:color="auto" w:fill="FFFFFF"/>
          <w:lang w:eastAsia="en-US"/>
        </w:rPr>
        <w:t>Афанасьевского сельского поселения, утвержденным решением Думы Афанасьевского сельского поселения от 03.04.2019 г. № 39.</w:t>
      </w:r>
    </w:p>
    <w:p w:rsidR="00931554" w:rsidRPr="00931554" w:rsidRDefault="00931554" w:rsidP="00931554">
      <w:pPr>
        <w:widowControl w:val="0"/>
        <w:autoSpaceDE w:val="0"/>
        <w:autoSpaceDN w:val="0"/>
        <w:adjustRightInd w:val="0"/>
        <w:ind w:firstLine="0"/>
        <w:jc w:val="left"/>
        <w:rPr>
          <w:rFonts w:ascii="Calibri" w:hAnsi="Calibri"/>
          <w:kern w:val="28"/>
          <w:sz w:val="22"/>
          <w:szCs w:val="22"/>
        </w:rPr>
      </w:pPr>
    </w:p>
    <w:p w:rsidR="00931554" w:rsidRPr="00931554" w:rsidRDefault="00931554" w:rsidP="00931554">
      <w:pPr>
        <w:spacing w:after="160" w:line="254" w:lineRule="auto"/>
        <w:ind w:firstLine="0"/>
        <w:jc w:val="left"/>
        <w:rPr>
          <w:rFonts w:ascii="Calibri" w:hAnsi="Calibri"/>
          <w:sz w:val="22"/>
          <w:szCs w:val="22"/>
          <w:lang w:eastAsia="en-US"/>
        </w:rPr>
      </w:pPr>
    </w:p>
    <w:p w:rsidR="00931554" w:rsidRPr="00931554" w:rsidRDefault="00931554" w:rsidP="00931554">
      <w:pPr>
        <w:ind w:firstLine="0"/>
        <w:jc w:val="center"/>
        <w:rPr>
          <w:b/>
          <w:sz w:val="36"/>
          <w:szCs w:val="36"/>
        </w:rPr>
      </w:pPr>
      <w:r w:rsidRPr="00931554">
        <w:rPr>
          <w:b/>
          <w:sz w:val="32"/>
          <w:szCs w:val="32"/>
        </w:rPr>
        <w:t>Иркутская область</w:t>
      </w:r>
    </w:p>
    <w:p w:rsidR="00931554" w:rsidRPr="00931554" w:rsidRDefault="00931554" w:rsidP="00931554">
      <w:pPr>
        <w:ind w:firstLine="0"/>
        <w:jc w:val="center"/>
        <w:rPr>
          <w:b/>
          <w:sz w:val="32"/>
          <w:szCs w:val="32"/>
        </w:rPr>
      </w:pPr>
      <w:r w:rsidRPr="00931554">
        <w:rPr>
          <w:b/>
          <w:sz w:val="32"/>
          <w:szCs w:val="32"/>
        </w:rPr>
        <w:t>Тулунский  район</w:t>
      </w:r>
    </w:p>
    <w:p w:rsidR="00931554" w:rsidRPr="00931554" w:rsidRDefault="00931554" w:rsidP="00931554">
      <w:pPr>
        <w:ind w:firstLine="0"/>
        <w:jc w:val="center"/>
        <w:rPr>
          <w:b/>
          <w:sz w:val="32"/>
          <w:szCs w:val="32"/>
        </w:rPr>
      </w:pPr>
    </w:p>
    <w:p w:rsidR="00931554" w:rsidRPr="00931554" w:rsidRDefault="00931554" w:rsidP="00931554">
      <w:pPr>
        <w:ind w:firstLine="0"/>
        <w:jc w:val="center"/>
        <w:rPr>
          <w:b/>
          <w:sz w:val="32"/>
          <w:szCs w:val="32"/>
        </w:rPr>
      </w:pPr>
      <w:r w:rsidRPr="00931554">
        <w:rPr>
          <w:b/>
          <w:sz w:val="32"/>
          <w:szCs w:val="32"/>
        </w:rPr>
        <w:t>Дума Афанасьевского сельского  поселения</w:t>
      </w:r>
    </w:p>
    <w:p w:rsidR="00931554" w:rsidRPr="00931554" w:rsidRDefault="00931554" w:rsidP="00931554">
      <w:pPr>
        <w:ind w:firstLine="0"/>
        <w:jc w:val="center"/>
        <w:rPr>
          <w:b/>
          <w:sz w:val="32"/>
          <w:szCs w:val="32"/>
        </w:rPr>
      </w:pPr>
    </w:p>
    <w:p w:rsidR="00931554" w:rsidRPr="00931554" w:rsidRDefault="00931554" w:rsidP="00931554">
      <w:pPr>
        <w:ind w:firstLine="0"/>
        <w:jc w:val="center"/>
        <w:rPr>
          <w:b/>
          <w:sz w:val="36"/>
          <w:szCs w:val="36"/>
        </w:rPr>
      </w:pPr>
      <w:proofErr w:type="gramStart"/>
      <w:r w:rsidRPr="00931554">
        <w:rPr>
          <w:b/>
          <w:sz w:val="36"/>
          <w:szCs w:val="36"/>
        </w:rPr>
        <w:t>Р</w:t>
      </w:r>
      <w:proofErr w:type="gramEnd"/>
      <w:r w:rsidRPr="00931554">
        <w:rPr>
          <w:b/>
          <w:sz w:val="36"/>
          <w:szCs w:val="36"/>
        </w:rPr>
        <w:t xml:space="preserve"> Е Ш Е Н И Е</w:t>
      </w:r>
    </w:p>
    <w:p w:rsidR="00931554" w:rsidRPr="00931554" w:rsidRDefault="00931554" w:rsidP="00931554">
      <w:pPr>
        <w:ind w:firstLine="0"/>
        <w:jc w:val="center"/>
        <w:rPr>
          <w:sz w:val="32"/>
          <w:szCs w:val="32"/>
        </w:rPr>
      </w:pPr>
    </w:p>
    <w:p w:rsidR="00931554" w:rsidRPr="00931554" w:rsidRDefault="00931554" w:rsidP="00931554">
      <w:pPr>
        <w:ind w:firstLine="0"/>
        <w:jc w:val="left"/>
        <w:rPr>
          <w:sz w:val="32"/>
          <w:szCs w:val="32"/>
        </w:rPr>
      </w:pPr>
      <w:r w:rsidRPr="00931554">
        <w:rPr>
          <w:sz w:val="32"/>
          <w:szCs w:val="32"/>
        </w:rPr>
        <w:t xml:space="preserve">      « 05» июня  2019 года                                            № 11-РД </w:t>
      </w:r>
    </w:p>
    <w:p w:rsidR="00931554" w:rsidRPr="00931554" w:rsidRDefault="00931554" w:rsidP="00931554">
      <w:pPr>
        <w:shd w:val="clear" w:color="auto" w:fill="FFFFFF"/>
        <w:tabs>
          <w:tab w:val="left" w:pos="4120"/>
        </w:tabs>
        <w:spacing w:before="374"/>
        <w:ind w:firstLine="0"/>
        <w:jc w:val="left"/>
        <w:rPr>
          <w:sz w:val="28"/>
          <w:szCs w:val="28"/>
        </w:rPr>
      </w:pPr>
      <w:r w:rsidRPr="00931554">
        <w:t xml:space="preserve">                                                                               </w:t>
      </w:r>
      <w:r w:rsidRPr="00931554">
        <w:rPr>
          <w:sz w:val="28"/>
          <w:szCs w:val="28"/>
        </w:rPr>
        <w:t>д. Афанасьева</w:t>
      </w:r>
    </w:p>
    <w:p w:rsidR="00931554" w:rsidRPr="00931554" w:rsidRDefault="00931554" w:rsidP="00931554">
      <w:pPr>
        <w:shd w:val="clear" w:color="auto" w:fill="FFFFFF"/>
        <w:tabs>
          <w:tab w:val="left" w:pos="4120"/>
        </w:tabs>
        <w:spacing w:before="374"/>
        <w:ind w:left="10" w:firstLine="0"/>
        <w:jc w:val="left"/>
        <w:rPr>
          <w:sz w:val="20"/>
          <w:szCs w:val="20"/>
        </w:rPr>
      </w:pPr>
    </w:p>
    <w:p w:rsidR="00931554" w:rsidRPr="00931554" w:rsidRDefault="00931554" w:rsidP="00931554">
      <w:pPr>
        <w:shd w:val="clear" w:color="auto" w:fill="FFFFFF"/>
        <w:ind w:left="10" w:right="3634" w:firstLine="0"/>
        <w:rPr>
          <w:b/>
          <w:bCs/>
          <w:sz w:val="28"/>
          <w:szCs w:val="28"/>
        </w:rPr>
      </w:pPr>
      <w:r w:rsidRPr="00931554">
        <w:rPr>
          <w:b/>
          <w:bCs/>
          <w:sz w:val="28"/>
          <w:szCs w:val="28"/>
        </w:rPr>
        <w:t xml:space="preserve">      О назначении публичных слушаний по проекту решения Думы Афанасьевского сельского поселения «О внесении изменений и дополнений в Устав Афанасьевского муниципального образования» </w:t>
      </w:r>
    </w:p>
    <w:p w:rsidR="00931554" w:rsidRPr="00931554" w:rsidRDefault="00931554" w:rsidP="00931554">
      <w:pPr>
        <w:shd w:val="clear" w:color="auto" w:fill="FFFFFF"/>
        <w:ind w:left="10" w:firstLine="0"/>
        <w:jc w:val="left"/>
        <w:rPr>
          <w:b/>
          <w:bCs/>
          <w:sz w:val="28"/>
          <w:szCs w:val="28"/>
        </w:rPr>
      </w:pPr>
    </w:p>
    <w:p w:rsidR="00931554" w:rsidRPr="00931554" w:rsidRDefault="00931554" w:rsidP="00931554">
      <w:pPr>
        <w:shd w:val="clear" w:color="auto" w:fill="FFFFFF"/>
        <w:ind w:left="10" w:firstLine="0"/>
        <w:jc w:val="left"/>
        <w:rPr>
          <w:sz w:val="20"/>
          <w:szCs w:val="20"/>
        </w:rPr>
      </w:pPr>
    </w:p>
    <w:p w:rsidR="00931554" w:rsidRPr="00931554" w:rsidRDefault="00931554" w:rsidP="00931554">
      <w:pPr>
        <w:ind w:firstLine="540"/>
        <w:rPr>
          <w:sz w:val="28"/>
          <w:szCs w:val="28"/>
        </w:rPr>
      </w:pPr>
      <w:r w:rsidRPr="00931554">
        <w:rPr>
          <w:sz w:val="28"/>
          <w:szCs w:val="28"/>
        </w:rPr>
        <w:t xml:space="preserve">    </w:t>
      </w:r>
      <w:proofErr w:type="gramStart"/>
      <w:r w:rsidRPr="00931554">
        <w:rPr>
          <w:bCs/>
          <w:sz w:val="28"/>
          <w:szCs w:val="28"/>
        </w:rPr>
        <w:t>В целях реализации прав жителей Афанасьевского сельского поселения на осуществление местного самоуправления и выявления их мнения по проекту решения Думы Афанасьевского сельского поселения «О внесении изменений и дополнений в Устав Афанасьевского муниципального образования»,</w:t>
      </w:r>
      <w:r w:rsidRPr="00931554">
        <w:rPr>
          <w:sz w:val="28"/>
          <w:szCs w:val="28"/>
        </w:rPr>
        <w:t xml:space="preserve"> в соответствии с Федеральным законом Российской Федерации от 06.10.2003 </w:t>
      </w:r>
      <w:r w:rsidRPr="00931554">
        <w:rPr>
          <w:sz w:val="28"/>
          <w:szCs w:val="28"/>
        </w:rPr>
        <w:lastRenderedPageBreak/>
        <w:t xml:space="preserve">года № 131-ФЗ «Об общих принципах организации местного самоуправления в Российской Федерации», руководствуясь ст. 33, 48 </w:t>
      </w:r>
      <w:r w:rsidRPr="00931554">
        <w:rPr>
          <w:spacing w:val="-2"/>
          <w:sz w:val="28"/>
          <w:szCs w:val="28"/>
        </w:rPr>
        <w:t xml:space="preserve">Устава </w:t>
      </w:r>
      <w:r w:rsidRPr="00931554">
        <w:rPr>
          <w:bCs/>
          <w:sz w:val="28"/>
          <w:szCs w:val="28"/>
        </w:rPr>
        <w:t>Афанасьевского</w:t>
      </w:r>
      <w:r w:rsidRPr="00931554">
        <w:rPr>
          <w:sz w:val="28"/>
          <w:szCs w:val="28"/>
        </w:rPr>
        <w:t xml:space="preserve"> муниципального</w:t>
      </w:r>
      <w:proofErr w:type="gramEnd"/>
      <w:r w:rsidRPr="00931554">
        <w:rPr>
          <w:sz w:val="28"/>
          <w:szCs w:val="28"/>
        </w:rPr>
        <w:t xml:space="preserve"> образования, Дума </w:t>
      </w:r>
      <w:r w:rsidRPr="00931554">
        <w:rPr>
          <w:bCs/>
          <w:sz w:val="28"/>
          <w:szCs w:val="28"/>
        </w:rPr>
        <w:t>Афанасьевского</w:t>
      </w:r>
      <w:r w:rsidRPr="00931554">
        <w:rPr>
          <w:sz w:val="28"/>
          <w:szCs w:val="28"/>
        </w:rPr>
        <w:t xml:space="preserve"> сельского поселения</w:t>
      </w:r>
    </w:p>
    <w:p w:rsidR="00931554" w:rsidRPr="00931554" w:rsidRDefault="00931554" w:rsidP="00931554">
      <w:pPr>
        <w:shd w:val="clear" w:color="auto" w:fill="FFFFFF"/>
        <w:tabs>
          <w:tab w:val="left" w:leader="underscore" w:pos="7210"/>
        </w:tabs>
        <w:spacing w:before="360" w:line="322" w:lineRule="exact"/>
        <w:ind w:firstLine="0"/>
        <w:rPr>
          <w:sz w:val="20"/>
          <w:szCs w:val="20"/>
        </w:rPr>
      </w:pPr>
      <w:r w:rsidRPr="00931554">
        <w:rPr>
          <w:bCs/>
          <w:spacing w:val="-2"/>
          <w:sz w:val="28"/>
          <w:szCs w:val="28"/>
        </w:rPr>
        <w:t xml:space="preserve">                                                            РЕШИЛА:</w:t>
      </w:r>
    </w:p>
    <w:p w:rsidR="00931554" w:rsidRPr="00931554" w:rsidRDefault="00931554" w:rsidP="00931554">
      <w:pPr>
        <w:shd w:val="clear" w:color="auto" w:fill="FFFFFF"/>
        <w:spacing w:line="317" w:lineRule="exact"/>
        <w:ind w:left="24" w:firstLine="685"/>
        <w:jc w:val="left"/>
      </w:pPr>
    </w:p>
    <w:p w:rsidR="00931554" w:rsidRPr="00931554" w:rsidRDefault="00931554" w:rsidP="00931554">
      <w:pPr>
        <w:ind w:left="24" w:firstLine="685"/>
        <w:rPr>
          <w:sz w:val="28"/>
          <w:szCs w:val="28"/>
        </w:rPr>
      </w:pPr>
      <w:r w:rsidRPr="00931554">
        <w:rPr>
          <w:spacing w:val="-20"/>
          <w:sz w:val="28"/>
          <w:szCs w:val="28"/>
        </w:rPr>
        <w:t>1.</w:t>
      </w:r>
      <w:r w:rsidRPr="00931554">
        <w:rPr>
          <w:sz w:val="28"/>
          <w:szCs w:val="28"/>
        </w:rPr>
        <w:t xml:space="preserve"> Назначить публичные слушания по проекту решения Думы </w:t>
      </w:r>
      <w:r w:rsidRPr="00931554">
        <w:rPr>
          <w:bCs/>
          <w:sz w:val="28"/>
          <w:szCs w:val="28"/>
        </w:rPr>
        <w:t>Афанасьевского</w:t>
      </w:r>
      <w:r w:rsidRPr="00931554">
        <w:rPr>
          <w:sz w:val="28"/>
          <w:szCs w:val="28"/>
        </w:rPr>
        <w:t xml:space="preserve"> сельского поселения </w:t>
      </w:r>
      <w:r w:rsidRPr="00931554">
        <w:rPr>
          <w:bCs/>
          <w:sz w:val="28"/>
          <w:szCs w:val="28"/>
        </w:rPr>
        <w:t>«О внесении изменений и дополнений в Устав Афанасьевского муниципального образования» на 13 часов 00 минут  14</w:t>
      </w:r>
      <w:r w:rsidRPr="00931554">
        <w:rPr>
          <w:sz w:val="28"/>
          <w:szCs w:val="28"/>
        </w:rPr>
        <w:t xml:space="preserve"> июня 2019 года</w:t>
      </w:r>
      <w:r w:rsidRPr="00931554">
        <w:rPr>
          <w:bCs/>
          <w:sz w:val="28"/>
          <w:szCs w:val="28"/>
        </w:rPr>
        <w:t>.</w:t>
      </w:r>
    </w:p>
    <w:p w:rsidR="00931554" w:rsidRPr="00931554" w:rsidRDefault="00931554" w:rsidP="00931554">
      <w:pPr>
        <w:ind w:left="24" w:firstLine="685"/>
        <w:rPr>
          <w:sz w:val="28"/>
          <w:szCs w:val="28"/>
        </w:rPr>
      </w:pPr>
      <w:r w:rsidRPr="00931554">
        <w:rPr>
          <w:sz w:val="28"/>
          <w:szCs w:val="28"/>
        </w:rPr>
        <w:t xml:space="preserve">2. Публичные слушания провести по адресу: </w:t>
      </w:r>
      <w:proofErr w:type="gramStart"/>
      <w:r w:rsidRPr="00931554">
        <w:rPr>
          <w:sz w:val="28"/>
          <w:szCs w:val="28"/>
        </w:rPr>
        <w:t>Иркутская область, Тулунский район, д. Афанасьева, ул. Ленина, 4а (здание МКУК «Культурно-досуговый центр д. Афанасьева»).</w:t>
      </w:r>
      <w:proofErr w:type="gramEnd"/>
    </w:p>
    <w:p w:rsidR="00931554" w:rsidRPr="00931554" w:rsidRDefault="00931554" w:rsidP="00931554">
      <w:pPr>
        <w:ind w:left="24" w:firstLine="685"/>
        <w:rPr>
          <w:sz w:val="28"/>
          <w:szCs w:val="28"/>
        </w:rPr>
      </w:pPr>
      <w:r w:rsidRPr="00931554">
        <w:rPr>
          <w:sz w:val="28"/>
          <w:szCs w:val="28"/>
        </w:rPr>
        <w:t xml:space="preserve">3. Установить, что жители </w:t>
      </w:r>
      <w:r w:rsidRPr="00931554">
        <w:rPr>
          <w:bCs/>
          <w:sz w:val="28"/>
          <w:szCs w:val="28"/>
        </w:rPr>
        <w:t>Афанасьевского</w:t>
      </w:r>
      <w:r w:rsidRPr="00931554">
        <w:rPr>
          <w:sz w:val="28"/>
          <w:szCs w:val="28"/>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sidRPr="00931554">
        <w:rPr>
          <w:bCs/>
          <w:sz w:val="28"/>
          <w:szCs w:val="28"/>
        </w:rPr>
        <w:t>Афанасьевского</w:t>
      </w:r>
      <w:r w:rsidRPr="00931554">
        <w:rPr>
          <w:sz w:val="28"/>
          <w:szCs w:val="28"/>
        </w:rPr>
        <w:t xml:space="preserve"> сельского поселения </w:t>
      </w:r>
      <w:r w:rsidRPr="00931554">
        <w:rPr>
          <w:bCs/>
          <w:sz w:val="28"/>
          <w:szCs w:val="28"/>
        </w:rPr>
        <w:t xml:space="preserve">«О внесении изменений и дополнений в Устав Афанасьевского муниципального образования» </w:t>
      </w:r>
      <w:r w:rsidRPr="00931554">
        <w:rPr>
          <w:sz w:val="28"/>
          <w:szCs w:val="28"/>
        </w:rPr>
        <w:t xml:space="preserve">депутатам Думы </w:t>
      </w:r>
      <w:r w:rsidRPr="00931554">
        <w:rPr>
          <w:bCs/>
          <w:sz w:val="28"/>
          <w:szCs w:val="28"/>
        </w:rPr>
        <w:t>Афанасьевского</w:t>
      </w:r>
      <w:r w:rsidRPr="00931554">
        <w:rPr>
          <w:sz w:val="28"/>
          <w:szCs w:val="28"/>
        </w:rPr>
        <w:t xml:space="preserve"> сельского поселения, главе </w:t>
      </w:r>
      <w:r w:rsidRPr="00931554">
        <w:rPr>
          <w:bCs/>
          <w:sz w:val="28"/>
          <w:szCs w:val="28"/>
        </w:rPr>
        <w:t>Афанасьевского</w:t>
      </w:r>
      <w:r w:rsidRPr="00931554">
        <w:rPr>
          <w:sz w:val="28"/>
          <w:szCs w:val="28"/>
        </w:rPr>
        <w:t xml:space="preserve"> сельского поселения.</w:t>
      </w:r>
    </w:p>
    <w:p w:rsidR="00931554" w:rsidRPr="00931554" w:rsidRDefault="00931554" w:rsidP="00931554">
      <w:pPr>
        <w:ind w:left="24" w:firstLine="685"/>
        <w:rPr>
          <w:sz w:val="28"/>
          <w:szCs w:val="28"/>
        </w:rPr>
      </w:pPr>
      <w:r w:rsidRPr="00931554">
        <w:rPr>
          <w:spacing w:val="-20"/>
          <w:sz w:val="28"/>
          <w:szCs w:val="28"/>
        </w:rPr>
        <w:t xml:space="preserve">4.  </w:t>
      </w:r>
      <w:r w:rsidRPr="00931554">
        <w:rPr>
          <w:sz w:val="28"/>
          <w:szCs w:val="28"/>
        </w:rPr>
        <w:t>Результаты публичных слушаний  опубликовать в газете «Афанасьевский вестник».</w:t>
      </w:r>
    </w:p>
    <w:p w:rsidR="00931554" w:rsidRPr="00931554" w:rsidRDefault="00931554" w:rsidP="00931554">
      <w:pPr>
        <w:rPr>
          <w:sz w:val="28"/>
          <w:szCs w:val="28"/>
        </w:rPr>
      </w:pPr>
      <w:r w:rsidRPr="00931554">
        <w:rPr>
          <w:spacing w:val="-15"/>
          <w:sz w:val="28"/>
          <w:szCs w:val="28"/>
        </w:rPr>
        <w:t>5.</w:t>
      </w:r>
      <w:r w:rsidRPr="00931554">
        <w:rPr>
          <w:sz w:val="28"/>
          <w:szCs w:val="28"/>
        </w:rPr>
        <w:t xml:space="preserve"> </w:t>
      </w:r>
      <w:proofErr w:type="gramStart"/>
      <w:r w:rsidRPr="00931554">
        <w:rPr>
          <w:sz w:val="28"/>
          <w:szCs w:val="28"/>
        </w:rPr>
        <w:t xml:space="preserve">Для заблаговременного ознакомления жителей муниципального образования  с проектом решения Думы </w:t>
      </w:r>
      <w:r w:rsidRPr="00931554">
        <w:rPr>
          <w:bCs/>
          <w:sz w:val="28"/>
          <w:szCs w:val="28"/>
        </w:rPr>
        <w:t>Афанасьевского</w:t>
      </w:r>
      <w:r w:rsidRPr="00931554">
        <w:rPr>
          <w:sz w:val="28"/>
          <w:szCs w:val="28"/>
        </w:rPr>
        <w:t xml:space="preserve"> сельского поселения </w:t>
      </w:r>
      <w:r w:rsidRPr="00931554">
        <w:rPr>
          <w:bCs/>
          <w:sz w:val="28"/>
          <w:szCs w:val="28"/>
        </w:rPr>
        <w:t xml:space="preserve">«О внесении изменений и дополнений в Устав Афанасьевского муниципального образования» </w:t>
      </w:r>
      <w:r w:rsidRPr="00931554">
        <w:rPr>
          <w:sz w:val="28"/>
          <w:szCs w:val="28"/>
        </w:rPr>
        <w:t xml:space="preserve">и оповещения о времени и месте проведения публичных слушаний опубликовать настоящее решение в газете «Афанасьевский вестник» вместе с проектом решения Думы </w:t>
      </w:r>
      <w:r w:rsidRPr="00931554">
        <w:rPr>
          <w:bCs/>
          <w:sz w:val="28"/>
          <w:szCs w:val="28"/>
        </w:rPr>
        <w:t>Афанасьевского</w:t>
      </w:r>
      <w:r w:rsidRPr="00931554">
        <w:rPr>
          <w:sz w:val="28"/>
          <w:szCs w:val="28"/>
        </w:rPr>
        <w:t xml:space="preserve"> сельского поселения </w:t>
      </w:r>
      <w:r w:rsidRPr="00931554">
        <w:rPr>
          <w:bCs/>
          <w:sz w:val="28"/>
          <w:szCs w:val="28"/>
        </w:rPr>
        <w:t>«О внесении изменений и дополнений в Устав Афанасьевского муниципального образования» (прилагается).</w:t>
      </w:r>
      <w:proofErr w:type="gramEnd"/>
    </w:p>
    <w:p w:rsidR="00931554" w:rsidRPr="00931554" w:rsidRDefault="00931554" w:rsidP="00931554">
      <w:pPr>
        <w:shd w:val="clear" w:color="auto" w:fill="FFFFFF"/>
        <w:tabs>
          <w:tab w:val="left" w:pos="610"/>
          <w:tab w:val="left" w:leader="underscore" w:pos="4440"/>
        </w:tabs>
        <w:spacing w:before="10" w:line="317" w:lineRule="exact"/>
        <w:ind w:left="29" w:firstLine="0"/>
        <w:jc w:val="left"/>
        <w:rPr>
          <w:sz w:val="28"/>
          <w:szCs w:val="28"/>
        </w:rPr>
      </w:pPr>
    </w:p>
    <w:p w:rsidR="00931554" w:rsidRPr="00931554" w:rsidRDefault="00931554" w:rsidP="00931554">
      <w:pPr>
        <w:shd w:val="clear" w:color="auto" w:fill="FFFFFF"/>
        <w:tabs>
          <w:tab w:val="left" w:pos="610"/>
          <w:tab w:val="left" w:leader="underscore" w:pos="4440"/>
        </w:tabs>
        <w:spacing w:before="10" w:line="317" w:lineRule="exact"/>
        <w:ind w:left="29" w:firstLine="0"/>
        <w:jc w:val="left"/>
        <w:rPr>
          <w:sz w:val="28"/>
          <w:szCs w:val="28"/>
        </w:rPr>
      </w:pPr>
    </w:p>
    <w:p w:rsidR="00931554" w:rsidRPr="00931554" w:rsidRDefault="00931554" w:rsidP="00931554">
      <w:pPr>
        <w:shd w:val="clear" w:color="auto" w:fill="FFFFFF"/>
        <w:tabs>
          <w:tab w:val="left" w:pos="610"/>
          <w:tab w:val="left" w:leader="underscore" w:pos="4440"/>
        </w:tabs>
        <w:spacing w:before="10" w:line="317" w:lineRule="exact"/>
        <w:ind w:left="29" w:firstLine="0"/>
        <w:jc w:val="left"/>
        <w:rPr>
          <w:sz w:val="28"/>
          <w:szCs w:val="28"/>
        </w:rPr>
      </w:pPr>
      <w:r w:rsidRPr="00931554">
        <w:rPr>
          <w:sz w:val="28"/>
          <w:szCs w:val="28"/>
        </w:rPr>
        <w:t xml:space="preserve">Глава </w:t>
      </w:r>
      <w:r w:rsidRPr="00931554">
        <w:rPr>
          <w:bCs/>
          <w:sz w:val="28"/>
          <w:szCs w:val="28"/>
        </w:rPr>
        <w:t>Афанасьевского</w:t>
      </w:r>
    </w:p>
    <w:p w:rsidR="00931554" w:rsidRPr="00931554" w:rsidRDefault="00931554" w:rsidP="00931554">
      <w:pPr>
        <w:ind w:firstLine="0"/>
        <w:jc w:val="left"/>
      </w:pPr>
      <w:r w:rsidRPr="00931554">
        <w:rPr>
          <w:sz w:val="28"/>
          <w:szCs w:val="28"/>
        </w:rPr>
        <w:t>сельского поселения                                                                  В.Ю. Лобанов</w:t>
      </w:r>
    </w:p>
    <w:p w:rsidR="00931554" w:rsidRPr="00931554" w:rsidRDefault="00931554" w:rsidP="00931554">
      <w:pPr>
        <w:ind w:firstLine="0"/>
        <w:jc w:val="left"/>
        <w:outlineLvl w:val="0"/>
        <w:rPr>
          <w:sz w:val="28"/>
          <w:szCs w:val="28"/>
        </w:rPr>
      </w:pPr>
    </w:p>
    <w:p w:rsidR="00931554" w:rsidRPr="00931554" w:rsidRDefault="00931554" w:rsidP="00931554">
      <w:pPr>
        <w:ind w:firstLine="0"/>
        <w:jc w:val="left"/>
        <w:outlineLvl w:val="0"/>
        <w:rPr>
          <w:sz w:val="28"/>
          <w:szCs w:val="28"/>
        </w:rPr>
      </w:pPr>
    </w:p>
    <w:p w:rsidR="00DE6A5E" w:rsidRPr="00DE6A5E" w:rsidRDefault="00DE6A5E" w:rsidP="00DE6A5E">
      <w:pPr>
        <w:ind w:firstLine="0"/>
        <w:jc w:val="center"/>
        <w:rPr>
          <w:rFonts w:eastAsia="Microsoft Sans Serif"/>
          <w:b/>
          <w:color w:val="000000"/>
          <w:sz w:val="28"/>
          <w:szCs w:val="28"/>
        </w:rPr>
      </w:pPr>
      <w:r w:rsidRPr="00DE6A5E">
        <w:rPr>
          <w:rFonts w:eastAsia="Microsoft Sans Serif"/>
          <w:b/>
          <w:color w:val="000000"/>
          <w:sz w:val="28"/>
          <w:szCs w:val="28"/>
        </w:rPr>
        <w:t>Иркутская область</w:t>
      </w:r>
    </w:p>
    <w:p w:rsidR="00DE6A5E" w:rsidRPr="00DE6A5E" w:rsidRDefault="00DE6A5E" w:rsidP="00DE6A5E">
      <w:pPr>
        <w:ind w:firstLine="0"/>
        <w:jc w:val="center"/>
        <w:rPr>
          <w:rFonts w:eastAsia="Microsoft Sans Serif"/>
          <w:b/>
          <w:color w:val="000000"/>
          <w:sz w:val="28"/>
          <w:szCs w:val="28"/>
        </w:rPr>
      </w:pPr>
      <w:r w:rsidRPr="00DE6A5E">
        <w:rPr>
          <w:rFonts w:eastAsia="Microsoft Sans Serif"/>
          <w:b/>
          <w:color w:val="000000"/>
          <w:sz w:val="28"/>
          <w:szCs w:val="28"/>
        </w:rPr>
        <w:t>Тулунский район</w:t>
      </w:r>
    </w:p>
    <w:p w:rsidR="00DE6A5E" w:rsidRPr="00DE6A5E" w:rsidRDefault="00DE6A5E" w:rsidP="00DE6A5E">
      <w:pPr>
        <w:ind w:firstLine="0"/>
        <w:jc w:val="center"/>
        <w:rPr>
          <w:rFonts w:eastAsia="Microsoft Sans Serif"/>
          <w:b/>
          <w:color w:val="000000"/>
          <w:sz w:val="28"/>
          <w:szCs w:val="28"/>
        </w:rPr>
      </w:pPr>
    </w:p>
    <w:p w:rsidR="00DE6A5E" w:rsidRPr="00DE6A5E" w:rsidRDefault="00DE6A5E" w:rsidP="00DE6A5E">
      <w:pPr>
        <w:ind w:firstLine="0"/>
        <w:jc w:val="center"/>
        <w:rPr>
          <w:rFonts w:eastAsia="Microsoft Sans Serif"/>
          <w:b/>
          <w:color w:val="000000"/>
          <w:sz w:val="28"/>
          <w:szCs w:val="28"/>
        </w:rPr>
      </w:pPr>
      <w:r w:rsidRPr="00DE6A5E">
        <w:rPr>
          <w:rFonts w:eastAsia="Microsoft Sans Serif"/>
          <w:b/>
          <w:color w:val="000000"/>
          <w:sz w:val="28"/>
          <w:szCs w:val="28"/>
        </w:rPr>
        <w:t>ДУМА АФАНАСЬЕВСКОГО СЕЛЬСКОГО ПОСЕЛЕНИЯ</w:t>
      </w:r>
    </w:p>
    <w:p w:rsidR="00DE6A5E" w:rsidRPr="00DE6A5E" w:rsidRDefault="00DE6A5E" w:rsidP="00DE6A5E">
      <w:pPr>
        <w:ind w:firstLine="0"/>
        <w:jc w:val="center"/>
        <w:rPr>
          <w:rFonts w:eastAsia="Microsoft Sans Serif"/>
          <w:b/>
          <w:color w:val="000000"/>
          <w:sz w:val="28"/>
          <w:szCs w:val="28"/>
        </w:rPr>
      </w:pPr>
    </w:p>
    <w:p w:rsidR="00DE6A5E" w:rsidRPr="00DE6A5E" w:rsidRDefault="00DE6A5E" w:rsidP="00DE6A5E">
      <w:pPr>
        <w:ind w:firstLine="0"/>
        <w:jc w:val="center"/>
        <w:rPr>
          <w:rFonts w:eastAsia="Microsoft Sans Serif"/>
          <w:b/>
          <w:color w:val="000000"/>
          <w:sz w:val="28"/>
          <w:szCs w:val="28"/>
        </w:rPr>
      </w:pPr>
      <w:proofErr w:type="gramStart"/>
      <w:r w:rsidRPr="00DE6A5E">
        <w:rPr>
          <w:rFonts w:eastAsia="Microsoft Sans Serif"/>
          <w:b/>
          <w:color w:val="000000"/>
          <w:sz w:val="28"/>
          <w:szCs w:val="28"/>
        </w:rPr>
        <w:t>Р</w:t>
      </w:r>
      <w:proofErr w:type="gramEnd"/>
      <w:r w:rsidRPr="00DE6A5E">
        <w:rPr>
          <w:rFonts w:eastAsia="Microsoft Sans Serif"/>
          <w:b/>
          <w:color w:val="000000"/>
          <w:sz w:val="28"/>
          <w:szCs w:val="28"/>
        </w:rPr>
        <w:t xml:space="preserve"> Е Ш Е Н И Е</w:t>
      </w:r>
    </w:p>
    <w:p w:rsidR="00DE6A5E" w:rsidRPr="00DE6A5E" w:rsidRDefault="00DE6A5E" w:rsidP="00DE6A5E">
      <w:pPr>
        <w:ind w:firstLine="0"/>
        <w:jc w:val="center"/>
        <w:rPr>
          <w:rFonts w:eastAsia="Microsoft Sans Serif"/>
          <w:color w:val="000000"/>
          <w:sz w:val="28"/>
          <w:szCs w:val="28"/>
        </w:rPr>
      </w:pPr>
      <w:r w:rsidRPr="00DE6A5E">
        <w:rPr>
          <w:rFonts w:eastAsia="Microsoft Sans Serif"/>
          <w:color w:val="000000"/>
          <w:sz w:val="28"/>
          <w:szCs w:val="28"/>
        </w:rPr>
        <w:t xml:space="preserve">«05» июня 2019 г. </w:t>
      </w:r>
      <w:r w:rsidRPr="00DE6A5E">
        <w:rPr>
          <w:rFonts w:eastAsia="Microsoft Sans Serif"/>
          <w:color w:val="000000"/>
          <w:sz w:val="28"/>
          <w:szCs w:val="28"/>
        </w:rPr>
        <w:tab/>
      </w:r>
      <w:r w:rsidRPr="00DE6A5E">
        <w:rPr>
          <w:rFonts w:eastAsia="Microsoft Sans Serif"/>
          <w:color w:val="000000"/>
          <w:sz w:val="28"/>
          <w:szCs w:val="28"/>
        </w:rPr>
        <w:tab/>
      </w:r>
      <w:r w:rsidRPr="00DE6A5E">
        <w:rPr>
          <w:rFonts w:eastAsia="Microsoft Sans Serif"/>
          <w:color w:val="000000"/>
          <w:sz w:val="28"/>
          <w:szCs w:val="28"/>
        </w:rPr>
        <w:tab/>
      </w:r>
      <w:r w:rsidRPr="00DE6A5E">
        <w:rPr>
          <w:rFonts w:eastAsia="Microsoft Sans Serif"/>
          <w:color w:val="000000"/>
          <w:sz w:val="28"/>
          <w:szCs w:val="28"/>
        </w:rPr>
        <w:tab/>
      </w:r>
      <w:r w:rsidRPr="00DE6A5E">
        <w:rPr>
          <w:rFonts w:eastAsia="Microsoft Sans Serif"/>
          <w:color w:val="000000"/>
          <w:sz w:val="28"/>
          <w:szCs w:val="28"/>
        </w:rPr>
        <w:tab/>
      </w:r>
      <w:r w:rsidRPr="00DE6A5E">
        <w:rPr>
          <w:rFonts w:eastAsia="Microsoft Sans Serif"/>
          <w:color w:val="000000"/>
          <w:sz w:val="28"/>
          <w:szCs w:val="28"/>
        </w:rPr>
        <w:tab/>
      </w:r>
      <w:r w:rsidRPr="00DE6A5E">
        <w:rPr>
          <w:rFonts w:eastAsia="Microsoft Sans Serif"/>
          <w:color w:val="000000"/>
          <w:sz w:val="28"/>
          <w:szCs w:val="28"/>
        </w:rPr>
        <w:tab/>
      </w:r>
      <w:r w:rsidRPr="00DE6A5E">
        <w:rPr>
          <w:rFonts w:eastAsia="Microsoft Sans Serif"/>
          <w:color w:val="000000"/>
          <w:sz w:val="28"/>
          <w:szCs w:val="28"/>
        </w:rPr>
        <w:tab/>
        <w:t xml:space="preserve">              № 10</w:t>
      </w:r>
    </w:p>
    <w:p w:rsidR="00DE6A5E" w:rsidRPr="00DE6A5E" w:rsidRDefault="00DE6A5E" w:rsidP="00DE6A5E">
      <w:pPr>
        <w:ind w:firstLine="0"/>
        <w:jc w:val="center"/>
        <w:rPr>
          <w:rFonts w:eastAsia="Microsoft Sans Serif"/>
          <w:color w:val="000000"/>
          <w:sz w:val="28"/>
          <w:szCs w:val="28"/>
        </w:rPr>
      </w:pPr>
      <w:r w:rsidRPr="00DE6A5E">
        <w:rPr>
          <w:rFonts w:eastAsia="Microsoft Sans Serif"/>
          <w:color w:val="000000"/>
          <w:sz w:val="28"/>
          <w:szCs w:val="28"/>
        </w:rPr>
        <w:t>д. Афанасьева</w:t>
      </w:r>
    </w:p>
    <w:p w:rsidR="00DE6A5E" w:rsidRPr="00DE6A5E" w:rsidRDefault="00DE6A5E" w:rsidP="00DE6A5E">
      <w:pPr>
        <w:widowControl w:val="0"/>
        <w:spacing w:after="320"/>
        <w:ind w:firstLine="0"/>
        <w:jc w:val="center"/>
        <w:rPr>
          <w:b/>
          <w:bCs/>
          <w:sz w:val="28"/>
          <w:szCs w:val="28"/>
          <w:lang w:bidi="ru-RU"/>
        </w:rPr>
      </w:pPr>
    </w:p>
    <w:p w:rsidR="00DE6A5E" w:rsidRPr="00DE6A5E" w:rsidRDefault="00DE6A5E" w:rsidP="00DE6A5E">
      <w:pPr>
        <w:widowControl w:val="0"/>
        <w:spacing w:after="320"/>
        <w:ind w:firstLine="0"/>
        <w:jc w:val="center"/>
        <w:rPr>
          <w:sz w:val="28"/>
          <w:szCs w:val="28"/>
          <w:lang w:bidi="ru-RU"/>
        </w:rPr>
      </w:pPr>
      <w:r w:rsidRPr="00DE6A5E">
        <w:rPr>
          <w:b/>
          <w:bCs/>
          <w:sz w:val="28"/>
          <w:szCs w:val="28"/>
          <w:lang w:bidi="ru-RU"/>
        </w:rPr>
        <w:t>РЕШЕНИЕ</w:t>
      </w:r>
    </w:p>
    <w:p w:rsidR="00DE6A5E" w:rsidRPr="00DE6A5E" w:rsidRDefault="00DE6A5E" w:rsidP="00DE6A5E">
      <w:pPr>
        <w:widowControl w:val="0"/>
        <w:tabs>
          <w:tab w:val="left" w:pos="9355"/>
        </w:tabs>
        <w:ind w:right="-5" w:firstLine="0"/>
        <w:jc w:val="left"/>
        <w:rPr>
          <w:rFonts w:eastAsia="Courier New"/>
          <w:b/>
          <w:color w:val="000000"/>
          <w:sz w:val="28"/>
          <w:szCs w:val="28"/>
          <w:lang w:bidi="ru-RU"/>
        </w:rPr>
      </w:pPr>
      <w:r w:rsidRPr="00DE6A5E">
        <w:rPr>
          <w:rFonts w:eastAsia="Courier New"/>
          <w:b/>
          <w:bCs/>
          <w:color w:val="000000"/>
          <w:sz w:val="28"/>
          <w:szCs w:val="28"/>
          <w:lang w:bidi="ru-RU"/>
        </w:rPr>
        <w:lastRenderedPageBreak/>
        <w:t xml:space="preserve">О внесении изменений в </w:t>
      </w:r>
      <w:r w:rsidRPr="00DE6A5E">
        <w:rPr>
          <w:rFonts w:eastAsia="Courier New"/>
          <w:b/>
          <w:color w:val="000000"/>
          <w:sz w:val="28"/>
          <w:szCs w:val="28"/>
          <w:lang w:bidi="ru-RU"/>
        </w:rPr>
        <w:t>Правила содержания</w:t>
      </w:r>
    </w:p>
    <w:p w:rsidR="00DE6A5E" w:rsidRPr="00DE6A5E" w:rsidRDefault="00DE6A5E" w:rsidP="00DE6A5E">
      <w:pPr>
        <w:widowControl w:val="0"/>
        <w:tabs>
          <w:tab w:val="left" w:pos="9355"/>
        </w:tabs>
        <w:ind w:right="-5" w:firstLine="0"/>
        <w:jc w:val="left"/>
        <w:rPr>
          <w:rFonts w:eastAsia="Courier New"/>
          <w:b/>
          <w:color w:val="000000"/>
          <w:sz w:val="28"/>
          <w:szCs w:val="28"/>
          <w:lang w:bidi="ru-RU"/>
        </w:rPr>
      </w:pPr>
      <w:r w:rsidRPr="00DE6A5E">
        <w:rPr>
          <w:rFonts w:eastAsia="Courier New"/>
          <w:b/>
          <w:color w:val="000000"/>
          <w:sz w:val="28"/>
          <w:szCs w:val="28"/>
          <w:lang w:bidi="ru-RU"/>
        </w:rPr>
        <w:t>и благоустройства территории Афанасьевского</w:t>
      </w:r>
    </w:p>
    <w:p w:rsidR="00DE6A5E" w:rsidRPr="00DE6A5E" w:rsidRDefault="00DE6A5E" w:rsidP="00DE6A5E">
      <w:pPr>
        <w:widowControl w:val="0"/>
        <w:tabs>
          <w:tab w:val="left" w:pos="9355"/>
        </w:tabs>
        <w:ind w:right="-5" w:firstLine="0"/>
        <w:jc w:val="left"/>
        <w:rPr>
          <w:rFonts w:eastAsia="Courier New"/>
          <w:b/>
          <w:color w:val="000000"/>
          <w:sz w:val="28"/>
          <w:szCs w:val="28"/>
          <w:lang w:bidi="ru-RU"/>
        </w:rPr>
      </w:pPr>
      <w:proofErr w:type="gramStart"/>
      <w:r w:rsidRPr="00DE6A5E">
        <w:rPr>
          <w:rFonts w:eastAsia="Courier New"/>
          <w:b/>
          <w:color w:val="000000"/>
          <w:sz w:val="28"/>
          <w:szCs w:val="28"/>
          <w:lang w:bidi="ru-RU"/>
        </w:rPr>
        <w:t>сельского поселения</w:t>
      </w:r>
      <w:r w:rsidRPr="00DE6A5E">
        <w:rPr>
          <w:rFonts w:eastAsia="Courier New"/>
          <w:b/>
          <w:bCs/>
          <w:iCs/>
          <w:color w:val="000000"/>
          <w:sz w:val="28"/>
          <w:szCs w:val="28"/>
          <w:lang w:bidi="ru-RU"/>
        </w:rPr>
        <w:t>,</w:t>
      </w:r>
      <w:r w:rsidRPr="00DE6A5E">
        <w:rPr>
          <w:rFonts w:eastAsia="Courier New"/>
          <w:b/>
          <w:bCs/>
          <w:color w:val="000000"/>
          <w:sz w:val="28"/>
          <w:szCs w:val="28"/>
          <w:lang w:bidi="ru-RU"/>
        </w:rPr>
        <w:t xml:space="preserve"> утвержденные решением</w:t>
      </w:r>
      <w:proofErr w:type="gramEnd"/>
    </w:p>
    <w:p w:rsidR="00DE6A5E" w:rsidRPr="00DE6A5E" w:rsidRDefault="00DE6A5E" w:rsidP="00DE6A5E">
      <w:pPr>
        <w:widowControl w:val="0"/>
        <w:tabs>
          <w:tab w:val="left" w:pos="9355"/>
        </w:tabs>
        <w:ind w:right="-5" w:firstLine="0"/>
        <w:jc w:val="left"/>
        <w:rPr>
          <w:rFonts w:eastAsia="Courier New"/>
          <w:b/>
          <w:color w:val="000000"/>
          <w:sz w:val="28"/>
          <w:szCs w:val="28"/>
          <w:lang w:bidi="ru-RU"/>
        </w:rPr>
      </w:pPr>
      <w:r w:rsidRPr="00DE6A5E">
        <w:rPr>
          <w:rFonts w:eastAsia="Courier New"/>
          <w:b/>
          <w:bCs/>
          <w:iCs/>
          <w:color w:val="000000"/>
          <w:sz w:val="28"/>
          <w:szCs w:val="28"/>
          <w:lang w:bidi="ru-RU"/>
        </w:rPr>
        <w:t>Думы</w:t>
      </w:r>
      <w:r w:rsidRPr="00DE6A5E">
        <w:rPr>
          <w:rFonts w:eastAsia="Courier New"/>
          <w:b/>
          <w:color w:val="000000"/>
          <w:sz w:val="28"/>
          <w:szCs w:val="28"/>
          <w:lang w:bidi="ru-RU"/>
        </w:rPr>
        <w:t xml:space="preserve"> Афанасьевского сельского поселения </w:t>
      </w:r>
    </w:p>
    <w:p w:rsidR="00DE6A5E" w:rsidRPr="00DE6A5E" w:rsidRDefault="00DE6A5E" w:rsidP="00DE6A5E">
      <w:pPr>
        <w:widowControl w:val="0"/>
        <w:tabs>
          <w:tab w:val="left" w:pos="9355"/>
        </w:tabs>
        <w:ind w:right="-5" w:firstLine="0"/>
        <w:jc w:val="left"/>
        <w:rPr>
          <w:rFonts w:eastAsia="Courier New"/>
          <w:b/>
          <w:color w:val="000000"/>
          <w:sz w:val="28"/>
          <w:szCs w:val="28"/>
          <w:lang w:bidi="ru-RU"/>
        </w:rPr>
      </w:pPr>
      <w:r w:rsidRPr="00DE6A5E">
        <w:rPr>
          <w:rFonts w:eastAsia="Courier New"/>
          <w:b/>
          <w:color w:val="000000"/>
          <w:sz w:val="28"/>
          <w:szCs w:val="28"/>
          <w:lang w:bidi="ru-RU"/>
        </w:rPr>
        <w:t>от 24.05.2012 г №10</w:t>
      </w:r>
    </w:p>
    <w:p w:rsidR="00DE6A5E" w:rsidRPr="00DE6A5E" w:rsidRDefault="00DE6A5E" w:rsidP="00DE6A5E">
      <w:pPr>
        <w:widowControl w:val="0"/>
        <w:spacing w:after="280"/>
        <w:ind w:firstLine="0"/>
        <w:jc w:val="left"/>
        <w:rPr>
          <w:sz w:val="28"/>
          <w:szCs w:val="28"/>
          <w:lang w:bidi="ru-RU"/>
        </w:rPr>
      </w:pPr>
    </w:p>
    <w:p w:rsidR="00DE6A5E" w:rsidRPr="00DE6A5E" w:rsidRDefault="00DE6A5E" w:rsidP="00DE6A5E">
      <w:pPr>
        <w:widowControl w:val="0"/>
        <w:tabs>
          <w:tab w:val="left" w:pos="9355"/>
        </w:tabs>
        <w:spacing w:line="276" w:lineRule="auto"/>
        <w:ind w:right="-5" w:firstLine="0"/>
        <w:jc w:val="left"/>
        <w:rPr>
          <w:rFonts w:eastAsia="Courier New"/>
          <w:color w:val="000000"/>
          <w:sz w:val="28"/>
          <w:szCs w:val="28"/>
          <w:lang w:bidi="ru-RU"/>
        </w:rPr>
      </w:pPr>
      <w:r w:rsidRPr="00DE6A5E">
        <w:rPr>
          <w:rFonts w:eastAsia="Courier New"/>
          <w:color w:val="000000"/>
          <w:sz w:val="28"/>
          <w:szCs w:val="28"/>
          <w:lang w:bidi="ru-RU"/>
        </w:rPr>
        <w:t xml:space="preserve">  </w:t>
      </w:r>
      <w:proofErr w:type="gramStart"/>
      <w:r w:rsidRPr="00DE6A5E">
        <w:rPr>
          <w:rFonts w:eastAsia="Courier New"/>
          <w:color w:val="000000"/>
          <w:sz w:val="28"/>
          <w:szCs w:val="28"/>
          <w:lang w:bidi="ru-RU"/>
        </w:rPr>
        <w:t>Рассмотрев протест Братского межрайонного природоохранного прокурора, в целях приведения Правил содержания и благоустройства территории Афанасьевского сельского поселения</w:t>
      </w:r>
      <w:r w:rsidRPr="00DE6A5E">
        <w:rPr>
          <w:rFonts w:eastAsia="Courier New"/>
          <w:i/>
          <w:iCs/>
          <w:color w:val="000000"/>
          <w:sz w:val="28"/>
          <w:szCs w:val="28"/>
          <w:lang w:bidi="ru-RU"/>
        </w:rPr>
        <w:t>,</w:t>
      </w:r>
      <w:r w:rsidRPr="00DE6A5E">
        <w:rPr>
          <w:rFonts w:eastAsia="Courier New"/>
          <w:color w:val="000000"/>
          <w:sz w:val="28"/>
          <w:szCs w:val="28"/>
          <w:lang w:bidi="ru-RU"/>
        </w:rPr>
        <w:t xml:space="preserve"> утвержденных решением </w:t>
      </w:r>
      <w:r w:rsidRPr="00DE6A5E">
        <w:rPr>
          <w:rFonts w:eastAsia="Courier New"/>
          <w:bCs/>
          <w:iCs/>
          <w:color w:val="000000"/>
          <w:sz w:val="28"/>
          <w:szCs w:val="28"/>
          <w:lang w:bidi="ru-RU"/>
        </w:rPr>
        <w:t>Думы</w:t>
      </w:r>
      <w:r w:rsidRPr="00DE6A5E">
        <w:rPr>
          <w:rFonts w:eastAsia="Courier New"/>
          <w:color w:val="000000"/>
          <w:sz w:val="28"/>
          <w:szCs w:val="28"/>
          <w:lang w:bidi="ru-RU"/>
        </w:rPr>
        <w:t xml:space="preserve"> Афанасьевского сельского поселения от 24.05.2012 г.  №10,  в соответствие с Федеральным законом от 24.06.1998 № 89- 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31.08.2018г. № 1039,  Территориальной схемой обращения с отходами, в том числе с твердыми коммунальными отходами, в Иркутской области,  утвержденной приказом Министерства природных ресурсов и экологии Иркутской области от 29.12.2017г. № 43-мпр,  в части требований к местам (площадкам) накопления твердых коммунальных отходов,  руководствуясь Федеральным законом от 6 октября 2003 года № 131-ФЗ «Об общих принципах организации местного самоуправления в Российской Федерации»,</w:t>
      </w:r>
      <w:proofErr w:type="gramEnd"/>
    </w:p>
    <w:p w:rsidR="00DE6A5E" w:rsidRPr="00DE6A5E" w:rsidRDefault="00DE6A5E" w:rsidP="00DE6A5E">
      <w:pPr>
        <w:widowControl w:val="0"/>
        <w:tabs>
          <w:tab w:val="left" w:leader="underscore" w:pos="2292"/>
        </w:tabs>
        <w:spacing w:line="276" w:lineRule="auto"/>
        <w:ind w:firstLine="0"/>
        <w:rPr>
          <w:sz w:val="28"/>
          <w:szCs w:val="28"/>
          <w:lang w:bidi="ru-RU"/>
        </w:rPr>
      </w:pPr>
      <w:r w:rsidRPr="00DE6A5E">
        <w:rPr>
          <w:sz w:val="28"/>
          <w:szCs w:val="28"/>
          <w:lang w:bidi="ru-RU"/>
        </w:rPr>
        <w:t>руководствуясь Уставом Афанасьевского муниципального образования</w:t>
      </w:r>
      <w:r w:rsidRPr="00DE6A5E">
        <w:rPr>
          <w:i/>
          <w:iCs/>
          <w:sz w:val="28"/>
          <w:szCs w:val="28"/>
          <w:lang w:bidi="ru-RU"/>
        </w:rPr>
        <w:t>,</w:t>
      </w:r>
    </w:p>
    <w:p w:rsidR="00DE6A5E" w:rsidRPr="00DE6A5E" w:rsidRDefault="00DE6A5E" w:rsidP="00DE6A5E">
      <w:pPr>
        <w:widowControl w:val="0"/>
        <w:spacing w:after="320" w:line="276" w:lineRule="auto"/>
        <w:ind w:firstLine="0"/>
        <w:jc w:val="left"/>
        <w:rPr>
          <w:sz w:val="28"/>
          <w:szCs w:val="28"/>
          <w:lang w:bidi="ru-RU"/>
        </w:rPr>
      </w:pPr>
      <w:r w:rsidRPr="00DE6A5E">
        <w:rPr>
          <w:sz w:val="28"/>
          <w:szCs w:val="28"/>
          <w:lang w:bidi="ru-RU"/>
        </w:rPr>
        <w:t xml:space="preserve">Дума Афанасьевского сельского поселения </w:t>
      </w:r>
    </w:p>
    <w:p w:rsidR="00DE6A5E" w:rsidRPr="00DE6A5E" w:rsidRDefault="00DE6A5E" w:rsidP="00DE6A5E">
      <w:pPr>
        <w:widowControl w:val="0"/>
        <w:spacing w:after="320" w:line="259" w:lineRule="auto"/>
        <w:ind w:firstLine="400"/>
        <w:jc w:val="center"/>
        <w:rPr>
          <w:sz w:val="28"/>
          <w:szCs w:val="28"/>
          <w:lang w:bidi="ru-RU"/>
        </w:rPr>
      </w:pPr>
      <w:r w:rsidRPr="00DE6A5E">
        <w:rPr>
          <w:sz w:val="28"/>
          <w:szCs w:val="28"/>
          <w:lang w:bidi="ru-RU"/>
        </w:rPr>
        <w:t>РЕШИЛА:</w:t>
      </w:r>
    </w:p>
    <w:p w:rsidR="00DE6A5E" w:rsidRPr="00DE6A5E" w:rsidRDefault="00DE6A5E" w:rsidP="00DE6A5E">
      <w:pPr>
        <w:widowControl w:val="0"/>
        <w:spacing w:line="259" w:lineRule="auto"/>
        <w:ind w:firstLine="760"/>
        <w:rPr>
          <w:sz w:val="28"/>
          <w:szCs w:val="28"/>
          <w:lang w:bidi="ru-RU"/>
        </w:rPr>
      </w:pPr>
      <w:r w:rsidRPr="00DE6A5E">
        <w:rPr>
          <w:sz w:val="28"/>
          <w:szCs w:val="28"/>
          <w:lang w:bidi="ru-RU"/>
        </w:rPr>
        <w:t>1.Внести в Правила содержания и благоустройства территории Афанасьевского сельского поселения</w:t>
      </w:r>
      <w:r w:rsidRPr="00DE6A5E">
        <w:rPr>
          <w:i/>
          <w:iCs/>
          <w:sz w:val="28"/>
          <w:szCs w:val="28"/>
          <w:lang w:bidi="ru-RU"/>
        </w:rPr>
        <w:t>,</w:t>
      </w:r>
      <w:r w:rsidRPr="00DE6A5E">
        <w:rPr>
          <w:sz w:val="28"/>
          <w:szCs w:val="28"/>
          <w:lang w:bidi="ru-RU"/>
        </w:rPr>
        <w:t xml:space="preserve"> утвержденных решением </w:t>
      </w:r>
      <w:r w:rsidRPr="00DE6A5E">
        <w:rPr>
          <w:bCs/>
          <w:iCs/>
          <w:sz w:val="28"/>
          <w:szCs w:val="28"/>
          <w:lang w:bidi="ru-RU"/>
        </w:rPr>
        <w:t>Думы</w:t>
      </w:r>
      <w:r w:rsidRPr="00DE6A5E">
        <w:rPr>
          <w:sz w:val="28"/>
          <w:szCs w:val="28"/>
          <w:lang w:bidi="ru-RU"/>
        </w:rPr>
        <w:t xml:space="preserve"> Афанасьевского сельского поселения от 24.05.2012 г. №10 следующие изменения:</w:t>
      </w:r>
    </w:p>
    <w:p w:rsidR="00DE6A5E" w:rsidRPr="00DE6A5E" w:rsidRDefault="00DE6A5E" w:rsidP="00DE6A5E">
      <w:pPr>
        <w:widowControl w:val="0"/>
        <w:tabs>
          <w:tab w:val="left" w:leader="underscore" w:pos="2292"/>
          <w:tab w:val="left" w:leader="underscore" w:pos="3507"/>
        </w:tabs>
        <w:spacing w:line="259" w:lineRule="auto"/>
        <w:ind w:firstLine="760"/>
        <w:rPr>
          <w:sz w:val="28"/>
          <w:szCs w:val="28"/>
          <w:lang w:bidi="ru-RU"/>
        </w:rPr>
      </w:pPr>
      <w:r w:rsidRPr="00DE6A5E">
        <w:rPr>
          <w:sz w:val="28"/>
          <w:szCs w:val="28"/>
          <w:lang w:bidi="ru-RU"/>
        </w:rPr>
        <w:t>1) Статью 3«</w:t>
      </w:r>
      <w:r w:rsidRPr="00DE6A5E">
        <w:rPr>
          <w:bCs/>
          <w:sz w:val="28"/>
          <w:szCs w:val="28"/>
          <w:lang w:bidi="ru-RU"/>
        </w:rPr>
        <w:t>Общие термины и определения</w:t>
      </w:r>
      <w:r w:rsidRPr="00DE6A5E">
        <w:rPr>
          <w:sz w:val="28"/>
          <w:szCs w:val="28"/>
          <w:lang w:bidi="ru-RU"/>
        </w:rPr>
        <w:t>» дополнить основными понятиями:</w:t>
      </w:r>
    </w:p>
    <w:p w:rsidR="00DE6A5E" w:rsidRPr="00DE6A5E" w:rsidRDefault="00DE6A5E" w:rsidP="00DE6A5E">
      <w:pPr>
        <w:widowControl w:val="0"/>
        <w:spacing w:line="259" w:lineRule="auto"/>
        <w:ind w:firstLine="0"/>
        <w:rPr>
          <w:sz w:val="28"/>
          <w:szCs w:val="28"/>
          <w:lang w:bidi="ru-RU"/>
        </w:rPr>
      </w:pPr>
      <w:r w:rsidRPr="00DE6A5E">
        <w:rPr>
          <w:sz w:val="28"/>
          <w:szCs w:val="28"/>
          <w:lang w:bidi="ru-RU"/>
        </w:rPr>
        <w:t>«место (площадка) временного накопления твердых коммунальных отходов - огражденный земельный участок,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а также настоящих Правил, и предназначенный для складирования твердых коммунальных отходов на срок не более 11 месяцев»;</w:t>
      </w:r>
    </w:p>
    <w:p w:rsidR="00DE6A5E" w:rsidRPr="00DE6A5E" w:rsidRDefault="00DE6A5E" w:rsidP="00DE6A5E">
      <w:pPr>
        <w:widowControl w:val="0"/>
        <w:spacing w:line="259" w:lineRule="auto"/>
        <w:ind w:firstLine="540"/>
        <w:rPr>
          <w:sz w:val="28"/>
          <w:szCs w:val="28"/>
          <w:lang w:bidi="ru-RU"/>
        </w:rPr>
      </w:pPr>
      <w:r w:rsidRPr="00DE6A5E">
        <w:rPr>
          <w:sz w:val="28"/>
          <w:szCs w:val="28"/>
          <w:lang w:bidi="ru-RU"/>
        </w:rPr>
        <w:t>«контейнерная площадка» -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w:t>
      </w:r>
    </w:p>
    <w:p w:rsidR="00DE6A5E" w:rsidRPr="00DE6A5E" w:rsidRDefault="00DE6A5E" w:rsidP="00DE6A5E">
      <w:pPr>
        <w:widowControl w:val="0"/>
        <w:numPr>
          <w:ilvl w:val="0"/>
          <w:numId w:val="24"/>
        </w:numPr>
        <w:tabs>
          <w:tab w:val="left" w:pos="1107"/>
          <w:tab w:val="left" w:leader="underscore" w:pos="2266"/>
        </w:tabs>
        <w:spacing w:line="259" w:lineRule="auto"/>
        <w:ind w:firstLine="720"/>
        <w:jc w:val="left"/>
        <w:rPr>
          <w:sz w:val="28"/>
          <w:szCs w:val="28"/>
          <w:lang w:bidi="ru-RU"/>
        </w:rPr>
      </w:pPr>
      <w:r w:rsidRPr="00DE6A5E">
        <w:rPr>
          <w:sz w:val="28"/>
          <w:szCs w:val="28"/>
          <w:lang w:bidi="ru-RU"/>
        </w:rPr>
        <w:lastRenderedPageBreak/>
        <w:t>Статью 11 «</w:t>
      </w:r>
      <w:r w:rsidRPr="00DE6A5E">
        <w:rPr>
          <w:bCs/>
          <w:sz w:val="28"/>
          <w:szCs w:val="28"/>
          <w:lang w:bidi="ru-RU"/>
        </w:rPr>
        <w:t>Сбор и вывоз твердых бытовых отходов</w:t>
      </w:r>
      <w:r w:rsidRPr="00DE6A5E">
        <w:rPr>
          <w:sz w:val="28"/>
          <w:szCs w:val="28"/>
          <w:lang w:bidi="ru-RU"/>
        </w:rPr>
        <w:t>» дополнить пунктом следующего содержания:</w:t>
      </w:r>
    </w:p>
    <w:p w:rsidR="00DE6A5E" w:rsidRPr="00DE6A5E" w:rsidRDefault="00DE6A5E" w:rsidP="00DE6A5E">
      <w:pPr>
        <w:widowControl w:val="0"/>
        <w:spacing w:line="259" w:lineRule="auto"/>
        <w:ind w:firstLine="720"/>
        <w:rPr>
          <w:sz w:val="28"/>
          <w:szCs w:val="28"/>
          <w:lang w:bidi="ru-RU"/>
        </w:rPr>
      </w:pPr>
      <w:r w:rsidRPr="00DE6A5E">
        <w:rPr>
          <w:sz w:val="28"/>
          <w:szCs w:val="28"/>
          <w:lang w:bidi="ru-RU"/>
        </w:rPr>
        <w:t>«вывоз твердых коммунальных отходов с контейнерных площадок осуществляется на места (площадки) временного накопления твердых коммунальных отходов с последующей транспортировкой и размещением на объектах размещения отходов в соответствии с Территориальной схемой обращения с отходами, в том числе с твердыми коммунальными отходами, в Иркутской области»;</w:t>
      </w:r>
    </w:p>
    <w:p w:rsidR="00DE6A5E" w:rsidRPr="00DE6A5E" w:rsidRDefault="00DE6A5E" w:rsidP="00DE6A5E">
      <w:pPr>
        <w:widowControl w:val="0"/>
        <w:numPr>
          <w:ilvl w:val="0"/>
          <w:numId w:val="24"/>
        </w:numPr>
        <w:tabs>
          <w:tab w:val="left" w:pos="1107"/>
          <w:tab w:val="left" w:leader="underscore" w:pos="2266"/>
        </w:tabs>
        <w:spacing w:line="259" w:lineRule="auto"/>
        <w:ind w:firstLine="720"/>
        <w:jc w:val="left"/>
        <w:rPr>
          <w:sz w:val="28"/>
          <w:szCs w:val="28"/>
          <w:lang w:bidi="ru-RU"/>
        </w:rPr>
      </w:pPr>
      <w:r w:rsidRPr="00DE6A5E">
        <w:rPr>
          <w:sz w:val="28"/>
          <w:szCs w:val="28"/>
          <w:lang w:bidi="ru-RU"/>
        </w:rPr>
        <w:t>Статью 11 «</w:t>
      </w:r>
      <w:r w:rsidRPr="00DE6A5E">
        <w:rPr>
          <w:bCs/>
          <w:sz w:val="28"/>
          <w:szCs w:val="28"/>
          <w:lang w:bidi="ru-RU"/>
        </w:rPr>
        <w:t>Сбор и вывоз твердых бытовых отходов</w:t>
      </w:r>
      <w:r w:rsidRPr="00DE6A5E">
        <w:rPr>
          <w:sz w:val="28"/>
          <w:szCs w:val="28"/>
          <w:lang w:bidi="ru-RU"/>
        </w:rPr>
        <w:t>» дополнить пунктом следующего содержания:</w:t>
      </w:r>
    </w:p>
    <w:p w:rsidR="00DE6A5E" w:rsidRPr="00DE6A5E" w:rsidRDefault="00DE6A5E" w:rsidP="00DE6A5E">
      <w:pPr>
        <w:widowControl w:val="0"/>
        <w:spacing w:line="259" w:lineRule="auto"/>
        <w:ind w:firstLine="720"/>
        <w:rPr>
          <w:sz w:val="28"/>
          <w:szCs w:val="28"/>
          <w:lang w:bidi="ru-RU"/>
        </w:rPr>
      </w:pPr>
      <w:r w:rsidRPr="00DE6A5E">
        <w:rPr>
          <w:sz w:val="28"/>
          <w:szCs w:val="28"/>
          <w:lang w:bidi="ru-RU"/>
        </w:rPr>
        <w:t>«Требования к местам (площадкам) временного накопления твердых коммунальных отходов.</w:t>
      </w:r>
    </w:p>
    <w:p w:rsidR="00DE6A5E" w:rsidRPr="00DE6A5E" w:rsidRDefault="00DE6A5E" w:rsidP="00DE6A5E">
      <w:pPr>
        <w:widowControl w:val="0"/>
        <w:spacing w:line="259" w:lineRule="auto"/>
        <w:ind w:firstLine="720"/>
        <w:rPr>
          <w:sz w:val="28"/>
          <w:szCs w:val="28"/>
          <w:lang w:bidi="ru-RU"/>
        </w:rPr>
      </w:pPr>
      <w:r w:rsidRPr="00DE6A5E">
        <w:rPr>
          <w:sz w:val="28"/>
          <w:szCs w:val="28"/>
          <w:lang w:bidi="ru-RU"/>
        </w:rPr>
        <w:t>Место (площадка) временного накопления отходов должна соответствовать требованиям санитарно-эпидемиологических правил и нормативов «Гигиенические требования к размещению и обезвреживанию отходов производства и потребления. СанПиН 2.1.7.1322-03», утвержденные постановлением главного государственного санитарного врача Российской федерации от 30.04.2003г. № 80.</w:t>
      </w:r>
    </w:p>
    <w:p w:rsidR="00DE6A5E" w:rsidRPr="00DE6A5E" w:rsidRDefault="00DE6A5E" w:rsidP="00DE6A5E">
      <w:pPr>
        <w:widowControl w:val="0"/>
        <w:spacing w:line="259" w:lineRule="auto"/>
        <w:ind w:firstLine="720"/>
        <w:rPr>
          <w:sz w:val="28"/>
          <w:szCs w:val="28"/>
          <w:lang w:bidi="ru-RU"/>
        </w:rPr>
      </w:pPr>
      <w:r w:rsidRPr="00DE6A5E">
        <w:rPr>
          <w:sz w:val="28"/>
          <w:szCs w:val="28"/>
          <w:lang w:bidi="ru-RU"/>
        </w:rPr>
        <w:t>При временном хранении отходов на открытых площадках без тары (навалом, насыпью) или в негерметичной таре должны соблюдаться следующие условия:</w:t>
      </w:r>
    </w:p>
    <w:p w:rsidR="00DE6A5E" w:rsidRPr="00DE6A5E" w:rsidRDefault="00DE6A5E" w:rsidP="00DE6A5E">
      <w:pPr>
        <w:widowControl w:val="0"/>
        <w:spacing w:line="259" w:lineRule="auto"/>
        <w:ind w:firstLine="720"/>
        <w:rPr>
          <w:sz w:val="28"/>
          <w:szCs w:val="28"/>
          <w:lang w:bidi="ru-RU"/>
        </w:rPr>
      </w:pPr>
      <w:r w:rsidRPr="00DE6A5E">
        <w:rPr>
          <w:sz w:val="28"/>
          <w:szCs w:val="28"/>
          <w:lang w:bidi="ru-RU"/>
        </w:rPr>
        <w:t>открытые площадки должны располагаться с подветренной стороны по отношению к жилой застройке;</w:t>
      </w:r>
    </w:p>
    <w:p w:rsidR="00DE6A5E" w:rsidRPr="00DE6A5E" w:rsidRDefault="00DE6A5E" w:rsidP="00DE6A5E">
      <w:pPr>
        <w:widowControl w:val="0"/>
        <w:spacing w:line="259" w:lineRule="auto"/>
        <w:ind w:firstLine="720"/>
        <w:rPr>
          <w:sz w:val="28"/>
          <w:szCs w:val="28"/>
          <w:lang w:bidi="ru-RU"/>
        </w:rPr>
      </w:pPr>
      <w:r w:rsidRPr="00DE6A5E">
        <w:rPr>
          <w:sz w:val="28"/>
          <w:szCs w:val="28"/>
          <w:lang w:bidi="ru-RU"/>
        </w:rPr>
        <w:t>поверхность хранящихся насыпью отходов или открытых приёмнико</w:t>
      </w:r>
      <w:proofErr w:type="gramStart"/>
      <w:r w:rsidRPr="00DE6A5E">
        <w:rPr>
          <w:sz w:val="28"/>
          <w:szCs w:val="28"/>
          <w:lang w:bidi="ru-RU"/>
        </w:rPr>
        <w:t>в-</w:t>
      </w:r>
      <w:proofErr w:type="gramEnd"/>
      <w:r w:rsidRPr="00DE6A5E">
        <w:rPr>
          <w:sz w:val="28"/>
          <w:szCs w:val="28"/>
          <w:lang w:bidi="ru-RU"/>
        </w:rPr>
        <w:t xml:space="preserve"> накопителей должна быть защищена от воздействия атмосферных осадков и ветров (укрытие брезентом, оборудование навесом и т.д.);</w:t>
      </w:r>
    </w:p>
    <w:p w:rsidR="00DE6A5E" w:rsidRPr="00DE6A5E" w:rsidRDefault="00DE6A5E" w:rsidP="00DE6A5E">
      <w:pPr>
        <w:widowControl w:val="0"/>
        <w:spacing w:line="259" w:lineRule="auto"/>
        <w:ind w:firstLine="720"/>
        <w:rPr>
          <w:sz w:val="28"/>
          <w:szCs w:val="28"/>
          <w:lang w:bidi="ru-RU"/>
        </w:rPr>
      </w:pPr>
      <w:r w:rsidRPr="00DE6A5E">
        <w:rPr>
          <w:sz w:val="28"/>
          <w:szCs w:val="28"/>
          <w:lang w:bidi="ru-RU"/>
        </w:rPr>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DE6A5E" w:rsidRPr="00DE6A5E" w:rsidRDefault="00DE6A5E" w:rsidP="00DE6A5E">
      <w:pPr>
        <w:widowControl w:val="0"/>
        <w:spacing w:line="259" w:lineRule="auto"/>
        <w:ind w:firstLine="720"/>
        <w:rPr>
          <w:sz w:val="28"/>
          <w:szCs w:val="28"/>
          <w:lang w:bidi="ru-RU"/>
        </w:rPr>
      </w:pPr>
      <w:r w:rsidRPr="00DE6A5E">
        <w:rPr>
          <w:sz w:val="28"/>
          <w:szCs w:val="28"/>
          <w:lang w:bidi="ru-RU"/>
        </w:rPr>
        <w:t xml:space="preserve">по периметру площадки должна быть предусмотрена </w:t>
      </w:r>
      <w:proofErr w:type="spellStart"/>
      <w:r w:rsidRPr="00DE6A5E">
        <w:rPr>
          <w:sz w:val="28"/>
          <w:szCs w:val="28"/>
          <w:lang w:bidi="ru-RU"/>
        </w:rPr>
        <w:t>обваловка</w:t>
      </w:r>
      <w:proofErr w:type="spellEnd"/>
      <w:r w:rsidRPr="00DE6A5E">
        <w:rPr>
          <w:sz w:val="28"/>
          <w:szCs w:val="28"/>
          <w:lang w:bidi="ru-RU"/>
        </w:rPr>
        <w:t xml:space="preserve"> и обособленная сеть ливнестоков с автономными очистными сооружениями;</w:t>
      </w:r>
    </w:p>
    <w:p w:rsidR="00DE6A5E" w:rsidRPr="00DE6A5E" w:rsidRDefault="00DE6A5E" w:rsidP="00DE6A5E">
      <w:pPr>
        <w:widowControl w:val="0"/>
        <w:spacing w:line="259" w:lineRule="auto"/>
        <w:ind w:firstLine="720"/>
        <w:rPr>
          <w:sz w:val="28"/>
          <w:szCs w:val="28"/>
          <w:lang w:bidi="ru-RU"/>
        </w:rPr>
      </w:pPr>
      <w:r w:rsidRPr="00DE6A5E">
        <w:rPr>
          <w:sz w:val="28"/>
          <w:szCs w:val="28"/>
          <w:lang w:bidi="ru-RU"/>
        </w:rPr>
        <w:t>рекомендуется установка осветительного оборудования;</w:t>
      </w:r>
    </w:p>
    <w:p w:rsidR="00DE6A5E" w:rsidRPr="00DE6A5E" w:rsidRDefault="00DE6A5E" w:rsidP="00DE6A5E">
      <w:pPr>
        <w:widowControl w:val="0"/>
        <w:spacing w:line="259" w:lineRule="auto"/>
        <w:ind w:firstLine="720"/>
        <w:rPr>
          <w:sz w:val="28"/>
          <w:szCs w:val="28"/>
          <w:lang w:bidi="ru-RU"/>
        </w:rPr>
      </w:pPr>
      <w:r w:rsidRPr="00DE6A5E">
        <w:rPr>
          <w:sz w:val="28"/>
          <w:szCs w:val="28"/>
          <w:lang w:bidi="ru-RU"/>
        </w:rPr>
        <w:t>уклон покрытия площадки временного накопления рекомендуется</w:t>
      </w:r>
    </w:p>
    <w:p w:rsidR="00DE6A5E" w:rsidRPr="00DE6A5E" w:rsidRDefault="00DE6A5E" w:rsidP="00DE6A5E">
      <w:pPr>
        <w:widowControl w:val="0"/>
        <w:spacing w:line="259" w:lineRule="auto"/>
        <w:ind w:firstLine="0"/>
        <w:rPr>
          <w:sz w:val="28"/>
          <w:szCs w:val="28"/>
          <w:lang w:bidi="ru-RU"/>
        </w:rPr>
      </w:pPr>
      <w:r w:rsidRPr="00DE6A5E">
        <w:rPr>
          <w:sz w:val="28"/>
          <w:szCs w:val="28"/>
          <w:lang w:bidi="ru-RU"/>
        </w:rPr>
        <w:t>устанавливать в размере 5-10 % в сторону проезжей части;</w:t>
      </w:r>
    </w:p>
    <w:p w:rsidR="00DE6A5E" w:rsidRPr="00DE6A5E" w:rsidRDefault="00DE6A5E" w:rsidP="00DE6A5E">
      <w:pPr>
        <w:widowControl w:val="0"/>
        <w:spacing w:line="259" w:lineRule="auto"/>
        <w:ind w:firstLine="720"/>
        <w:rPr>
          <w:sz w:val="28"/>
          <w:szCs w:val="28"/>
          <w:lang w:bidi="ru-RU"/>
        </w:rPr>
      </w:pPr>
      <w:r w:rsidRPr="00DE6A5E">
        <w:rPr>
          <w:sz w:val="28"/>
          <w:szCs w:val="28"/>
          <w:lang w:bidi="ru-RU"/>
        </w:rPr>
        <w:t xml:space="preserve">площадки накопления ТКО должны иметь ограждение по периметру </w:t>
      </w:r>
      <w:proofErr w:type="gramStart"/>
      <w:r w:rsidRPr="00DE6A5E">
        <w:rPr>
          <w:sz w:val="28"/>
          <w:szCs w:val="28"/>
          <w:lang w:bidi="ru-RU"/>
        </w:rPr>
        <w:t>с</w:t>
      </w:r>
      <w:proofErr w:type="gramEnd"/>
    </w:p>
    <w:p w:rsidR="00DE6A5E" w:rsidRPr="00DE6A5E" w:rsidRDefault="00DE6A5E" w:rsidP="00DE6A5E">
      <w:pPr>
        <w:widowControl w:val="0"/>
        <w:spacing w:line="259" w:lineRule="auto"/>
        <w:ind w:firstLine="0"/>
        <w:rPr>
          <w:sz w:val="28"/>
          <w:szCs w:val="28"/>
          <w:lang w:bidi="ru-RU"/>
        </w:rPr>
      </w:pPr>
      <w:r w:rsidRPr="00DE6A5E">
        <w:rPr>
          <w:sz w:val="28"/>
          <w:szCs w:val="28"/>
          <w:lang w:bidi="ru-RU"/>
        </w:rPr>
        <w:t>трех сторон высотой не менее 1,5 -2м;</w:t>
      </w:r>
    </w:p>
    <w:p w:rsidR="00DE6A5E" w:rsidRPr="00DE6A5E" w:rsidRDefault="00DE6A5E" w:rsidP="00DE6A5E">
      <w:pPr>
        <w:widowControl w:val="0"/>
        <w:spacing w:line="259" w:lineRule="auto"/>
        <w:ind w:firstLine="720"/>
        <w:rPr>
          <w:sz w:val="28"/>
          <w:szCs w:val="28"/>
          <w:lang w:bidi="ru-RU"/>
        </w:rPr>
      </w:pPr>
      <w:r w:rsidRPr="00DE6A5E">
        <w:rPr>
          <w:sz w:val="28"/>
          <w:szCs w:val="28"/>
          <w:lang w:bidi="ru-RU"/>
        </w:rPr>
        <w:t xml:space="preserve">временное хранение твёрдых отходов 4-го и 5-го классов опасности </w:t>
      </w:r>
      <w:proofErr w:type="gramStart"/>
      <w:r w:rsidRPr="00DE6A5E">
        <w:rPr>
          <w:sz w:val="28"/>
          <w:szCs w:val="28"/>
          <w:lang w:bidi="ru-RU"/>
        </w:rPr>
        <w:t>в</w:t>
      </w:r>
      <w:proofErr w:type="gramEnd"/>
    </w:p>
    <w:p w:rsidR="00DE6A5E" w:rsidRPr="00DE6A5E" w:rsidRDefault="00DE6A5E" w:rsidP="00DE6A5E">
      <w:pPr>
        <w:widowControl w:val="0"/>
        <w:spacing w:line="259" w:lineRule="auto"/>
        <w:ind w:firstLine="0"/>
        <w:rPr>
          <w:sz w:val="28"/>
          <w:szCs w:val="28"/>
          <w:lang w:bidi="ru-RU"/>
        </w:rPr>
      </w:pPr>
      <w:proofErr w:type="gramStart"/>
      <w:r w:rsidRPr="00DE6A5E">
        <w:rPr>
          <w:sz w:val="28"/>
          <w:szCs w:val="28"/>
          <w:lang w:bidi="ru-RU"/>
        </w:rPr>
        <w:t>зависимости от их свойств допускается осуществлять без тары - навалом, насыпью, в виде гряд, отвалов, в кипах, рулонах, брикетах, тюках, накопителей;</w:t>
      </w:r>
      <w:proofErr w:type="gramEnd"/>
    </w:p>
    <w:p w:rsidR="00DE6A5E" w:rsidRPr="00DE6A5E" w:rsidRDefault="00DE6A5E" w:rsidP="00DE6A5E">
      <w:pPr>
        <w:widowControl w:val="0"/>
        <w:spacing w:line="259" w:lineRule="auto"/>
        <w:ind w:firstLine="700"/>
        <w:rPr>
          <w:sz w:val="28"/>
          <w:szCs w:val="28"/>
          <w:lang w:bidi="ru-RU"/>
        </w:rPr>
      </w:pPr>
      <w:r w:rsidRPr="00DE6A5E">
        <w:rPr>
          <w:sz w:val="28"/>
          <w:szCs w:val="28"/>
          <w:lang w:bidi="ru-RU"/>
        </w:rPr>
        <w:t>санитарно-защитная зона площадки в соответствии с санитарн</w:t>
      </w:r>
      <w:proofErr w:type="gramStart"/>
      <w:r w:rsidRPr="00DE6A5E">
        <w:rPr>
          <w:sz w:val="28"/>
          <w:szCs w:val="28"/>
          <w:lang w:bidi="ru-RU"/>
        </w:rPr>
        <w:t>о-</w:t>
      </w:r>
      <w:proofErr w:type="gramEnd"/>
      <w:r w:rsidRPr="00DE6A5E">
        <w:rPr>
          <w:sz w:val="28"/>
          <w:szCs w:val="28"/>
          <w:lang w:bidi="ru-RU"/>
        </w:rPr>
        <w:t xml:space="preserve"> 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w:t>
      </w:r>
      <w:r w:rsidRPr="00DE6A5E">
        <w:rPr>
          <w:sz w:val="28"/>
          <w:szCs w:val="28"/>
          <w:lang w:bidi="ru-RU"/>
        </w:rPr>
        <w:lastRenderedPageBreak/>
        <w:t>2007 года№ 74, составляет 100 метров как для мусороперегрузочных станций.</w:t>
      </w:r>
    </w:p>
    <w:p w:rsidR="00DE6A5E" w:rsidRPr="00DE6A5E" w:rsidRDefault="00DE6A5E" w:rsidP="00DE6A5E">
      <w:pPr>
        <w:widowControl w:val="0"/>
        <w:spacing w:line="259" w:lineRule="auto"/>
        <w:ind w:firstLine="700"/>
        <w:rPr>
          <w:sz w:val="28"/>
          <w:szCs w:val="28"/>
          <w:lang w:bidi="ru-RU"/>
        </w:rPr>
      </w:pPr>
      <w:r w:rsidRPr="00DE6A5E">
        <w:rPr>
          <w:sz w:val="28"/>
          <w:szCs w:val="28"/>
          <w:lang w:bidi="ru-RU"/>
        </w:rPr>
        <w:t>На ограждении площадки либо в другом доступном месте размещается следующая информация:</w:t>
      </w:r>
    </w:p>
    <w:p w:rsidR="00DE6A5E" w:rsidRPr="00DE6A5E" w:rsidRDefault="00DE6A5E" w:rsidP="00DE6A5E">
      <w:pPr>
        <w:widowControl w:val="0"/>
        <w:numPr>
          <w:ilvl w:val="0"/>
          <w:numId w:val="25"/>
        </w:numPr>
        <w:tabs>
          <w:tab w:val="left" w:pos="908"/>
        </w:tabs>
        <w:spacing w:line="259" w:lineRule="auto"/>
        <w:ind w:firstLine="700"/>
        <w:jc w:val="left"/>
        <w:rPr>
          <w:sz w:val="28"/>
          <w:szCs w:val="28"/>
          <w:lang w:bidi="ru-RU"/>
        </w:rPr>
      </w:pPr>
      <w:r w:rsidRPr="00DE6A5E">
        <w:rPr>
          <w:sz w:val="28"/>
          <w:szCs w:val="28"/>
          <w:lang w:bidi="ru-RU"/>
        </w:rPr>
        <w:t>номер площадки;</w:t>
      </w:r>
    </w:p>
    <w:p w:rsidR="00DE6A5E" w:rsidRPr="00DE6A5E" w:rsidRDefault="00DE6A5E" w:rsidP="00DE6A5E">
      <w:pPr>
        <w:widowControl w:val="0"/>
        <w:numPr>
          <w:ilvl w:val="0"/>
          <w:numId w:val="25"/>
        </w:numPr>
        <w:tabs>
          <w:tab w:val="left" w:pos="1033"/>
        </w:tabs>
        <w:spacing w:line="259" w:lineRule="auto"/>
        <w:ind w:firstLine="700"/>
        <w:jc w:val="left"/>
        <w:rPr>
          <w:sz w:val="28"/>
          <w:szCs w:val="28"/>
          <w:lang w:bidi="ru-RU"/>
        </w:rPr>
      </w:pPr>
      <w:r w:rsidRPr="00DE6A5E">
        <w:rPr>
          <w:sz w:val="28"/>
          <w:szCs w:val="28"/>
          <w:lang w:bidi="ru-RU"/>
        </w:rPr>
        <w:t>сведения об основном пользователе площадки (наименование организации, телефон);</w:t>
      </w:r>
    </w:p>
    <w:p w:rsidR="00DE6A5E" w:rsidRPr="00DE6A5E" w:rsidRDefault="00DE6A5E" w:rsidP="00DE6A5E">
      <w:pPr>
        <w:widowControl w:val="0"/>
        <w:numPr>
          <w:ilvl w:val="0"/>
          <w:numId w:val="25"/>
        </w:numPr>
        <w:tabs>
          <w:tab w:val="left" w:pos="914"/>
        </w:tabs>
        <w:spacing w:line="259" w:lineRule="auto"/>
        <w:ind w:firstLine="700"/>
        <w:jc w:val="left"/>
        <w:rPr>
          <w:sz w:val="28"/>
          <w:szCs w:val="28"/>
          <w:lang w:bidi="ru-RU"/>
        </w:rPr>
      </w:pPr>
      <w:r w:rsidRPr="00DE6A5E">
        <w:rPr>
          <w:sz w:val="28"/>
          <w:szCs w:val="28"/>
          <w:lang w:bidi="ru-RU"/>
        </w:rPr>
        <w:t>сведения об организации, осуществляющий транспортирование ТКО (наименование организации, телефон);</w:t>
      </w:r>
    </w:p>
    <w:p w:rsidR="00DE6A5E" w:rsidRPr="00DE6A5E" w:rsidRDefault="00DE6A5E" w:rsidP="00DE6A5E">
      <w:pPr>
        <w:widowControl w:val="0"/>
        <w:numPr>
          <w:ilvl w:val="0"/>
          <w:numId w:val="25"/>
        </w:numPr>
        <w:tabs>
          <w:tab w:val="left" w:pos="908"/>
        </w:tabs>
        <w:spacing w:line="259" w:lineRule="auto"/>
        <w:ind w:firstLine="700"/>
        <w:jc w:val="left"/>
        <w:rPr>
          <w:sz w:val="28"/>
          <w:szCs w:val="28"/>
          <w:lang w:bidi="ru-RU"/>
        </w:rPr>
      </w:pPr>
      <w:r w:rsidRPr="00DE6A5E">
        <w:rPr>
          <w:sz w:val="28"/>
          <w:szCs w:val="28"/>
          <w:lang w:bidi="ru-RU"/>
        </w:rPr>
        <w:t>график транспортирования ТКО.</w:t>
      </w:r>
    </w:p>
    <w:p w:rsidR="00DE6A5E" w:rsidRPr="00DE6A5E" w:rsidRDefault="00DE6A5E" w:rsidP="00DE6A5E">
      <w:pPr>
        <w:widowControl w:val="0"/>
        <w:spacing w:after="320" w:line="259" w:lineRule="auto"/>
        <w:ind w:firstLine="700"/>
        <w:rPr>
          <w:sz w:val="28"/>
          <w:szCs w:val="28"/>
          <w:lang w:bidi="ru-RU"/>
        </w:rPr>
      </w:pPr>
      <w:r w:rsidRPr="00DE6A5E">
        <w:rPr>
          <w:sz w:val="28"/>
          <w:szCs w:val="28"/>
          <w:lang w:bidi="ru-RU"/>
        </w:rPr>
        <w:t xml:space="preserve">На территории частного сектора нескольких населенных пунктов незначительно удаленных друг от друга, могут быть использован один земельный участок для размещения </w:t>
      </w:r>
      <w:proofErr w:type="spellStart"/>
      <w:r w:rsidRPr="00DE6A5E">
        <w:rPr>
          <w:sz w:val="28"/>
          <w:szCs w:val="28"/>
          <w:lang w:bidi="ru-RU"/>
        </w:rPr>
        <w:t>межпоселенческой</w:t>
      </w:r>
      <w:proofErr w:type="spellEnd"/>
      <w:r w:rsidRPr="00DE6A5E">
        <w:rPr>
          <w:sz w:val="28"/>
          <w:szCs w:val="28"/>
          <w:lang w:bidi="ru-RU"/>
        </w:rPr>
        <w:t xml:space="preserve"> площадки накопления размером определенным расчетом образования ТКО исходя из норм их накопления в данных населенных пунктах</w:t>
      </w:r>
      <w:proofErr w:type="gramStart"/>
      <w:r w:rsidRPr="00DE6A5E">
        <w:rPr>
          <w:sz w:val="28"/>
          <w:szCs w:val="28"/>
          <w:lang w:bidi="ru-RU"/>
        </w:rPr>
        <w:t>.»</w:t>
      </w:r>
      <w:proofErr w:type="gramEnd"/>
    </w:p>
    <w:p w:rsidR="00DE6A5E" w:rsidRPr="00DE6A5E" w:rsidRDefault="00DE6A5E" w:rsidP="00DE6A5E">
      <w:pPr>
        <w:widowControl w:val="0"/>
        <w:spacing w:after="960" w:line="259" w:lineRule="auto"/>
        <w:ind w:firstLine="700"/>
        <w:rPr>
          <w:sz w:val="28"/>
          <w:szCs w:val="28"/>
          <w:lang w:bidi="ru-RU"/>
        </w:rPr>
      </w:pPr>
      <w:r w:rsidRPr="00DE6A5E">
        <w:rPr>
          <w:sz w:val="28"/>
          <w:szCs w:val="28"/>
          <w:lang w:bidi="ru-RU"/>
        </w:rPr>
        <w:t>2. Решение вступает в силу через десять календарных дней после дня его официального опубликования.</w:t>
      </w:r>
    </w:p>
    <w:p w:rsidR="00DE6A5E" w:rsidRPr="00DE6A5E" w:rsidRDefault="00DE6A5E" w:rsidP="00DE6A5E">
      <w:pPr>
        <w:widowControl w:val="0"/>
        <w:spacing w:line="259" w:lineRule="auto"/>
        <w:ind w:firstLine="0"/>
        <w:rPr>
          <w:sz w:val="28"/>
          <w:szCs w:val="28"/>
          <w:lang w:bidi="ru-RU"/>
        </w:rPr>
      </w:pPr>
      <w:r w:rsidRPr="00DE6A5E">
        <w:rPr>
          <w:sz w:val="28"/>
          <w:szCs w:val="28"/>
          <w:lang w:bidi="ru-RU"/>
        </w:rPr>
        <w:t xml:space="preserve">Глава Афанасьевского </w:t>
      </w:r>
    </w:p>
    <w:p w:rsidR="00DE6A5E" w:rsidRPr="00DE6A5E" w:rsidRDefault="00DE6A5E" w:rsidP="00DE6A5E">
      <w:pPr>
        <w:widowControl w:val="0"/>
        <w:spacing w:line="259" w:lineRule="auto"/>
        <w:ind w:firstLine="0"/>
        <w:rPr>
          <w:sz w:val="28"/>
          <w:szCs w:val="28"/>
          <w:lang w:bidi="ru-RU"/>
        </w:rPr>
      </w:pPr>
      <w:r w:rsidRPr="00DE6A5E">
        <w:rPr>
          <w:sz w:val="28"/>
          <w:szCs w:val="28"/>
          <w:lang w:bidi="ru-RU"/>
        </w:rPr>
        <w:t>муниципального образования                                                  В.Ю. Лобанов</w:t>
      </w:r>
    </w:p>
    <w:p w:rsidR="00931554" w:rsidRDefault="00931554" w:rsidP="00931554">
      <w:pPr>
        <w:tabs>
          <w:tab w:val="left" w:pos="540"/>
          <w:tab w:val="left" w:pos="1080"/>
        </w:tabs>
        <w:ind w:firstLine="540"/>
        <w:rPr>
          <w:sz w:val="28"/>
          <w:szCs w:val="28"/>
        </w:rPr>
      </w:pPr>
      <w:bookmarkStart w:id="2" w:name="_GoBack"/>
      <w:bookmarkEnd w:id="2"/>
    </w:p>
    <w:p w:rsidR="00931554" w:rsidRPr="00931554" w:rsidRDefault="00931554" w:rsidP="00931554">
      <w:pPr>
        <w:tabs>
          <w:tab w:val="left" w:pos="540"/>
          <w:tab w:val="left" w:pos="1080"/>
        </w:tabs>
        <w:ind w:firstLine="540"/>
        <w:rPr>
          <w:sz w:val="28"/>
          <w:szCs w:val="28"/>
        </w:rPr>
      </w:pPr>
    </w:p>
    <w:p w:rsidR="00497C7E" w:rsidRPr="005F6469" w:rsidRDefault="00497C7E" w:rsidP="005F6469">
      <w:pPr>
        <w:ind w:firstLine="0"/>
        <w:jc w:val="left"/>
        <w:rPr>
          <w:rFonts w:ascii="Arial" w:hAnsi="Arial" w:cs="Arial"/>
        </w:rPr>
      </w:pPr>
    </w:p>
    <w:p w:rsidR="009D2BB7" w:rsidRPr="009D2BB7" w:rsidRDefault="009D2BB7" w:rsidP="009D2BB7">
      <w:pPr>
        <w:widowControl w:val="0"/>
        <w:suppressAutoHyphens/>
        <w:autoSpaceDE w:val="0"/>
        <w:autoSpaceDN w:val="0"/>
        <w:adjustRightInd w:val="0"/>
        <w:jc w:val="right"/>
        <w:rPr>
          <w:rFonts w:eastAsia="Calibri"/>
          <w:sz w:val="28"/>
          <w:szCs w:val="28"/>
          <w:lang w:eastAsia="zh-CN"/>
        </w:rPr>
      </w:pPr>
      <w:r>
        <w:rPr>
          <w:noProof/>
          <w:sz w:val="27"/>
          <w:szCs w:val="27"/>
        </w:rPr>
        <mc:AlternateContent>
          <mc:Choice Requires="wps">
            <w:drawing>
              <wp:anchor distT="0" distB="0" distL="114300" distR="114300" simplePos="0" relativeHeight="251661312" behindDoc="0" locked="0" layoutInCell="1" allowOverlap="1" wp14:anchorId="1B6C737D" wp14:editId="2A973211">
                <wp:simplePos x="0" y="0"/>
                <wp:positionH relativeFrom="column">
                  <wp:posOffset>-441960</wp:posOffset>
                </wp:positionH>
                <wp:positionV relativeFrom="paragraph">
                  <wp:posOffset>18415</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31554" w:rsidRPr="00AC63DD" w:rsidRDefault="00931554"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931554" w:rsidRPr="00AC63DD" w:rsidRDefault="00931554"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931554" w:rsidRPr="00AC63DD" w:rsidRDefault="00931554"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931554" w:rsidRPr="00D77691" w:rsidRDefault="00931554" w:rsidP="008B7C63">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left:0;text-align:left;margin-left:-34.8pt;margin-top:1.45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">
                <v:shadow on="t" opacity=".5" offset="6pt,6pt"/>
                <v:textbox>
                  <w:txbxContent>
                    <w:p w:rsidR="00931554" w:rsidRPr="00AC63DD" w:rsidRDefault="00931554"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931554" w:rsidRPr="00AC63DD" w:rsidRDefault="00931554"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931554" w:rsidRPr="00AC63DD" w:rsidRDefault="00931554"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931554" w:rsidRPr="00D77691" w:rsidRDefault="00931554" w:rsidP="008B7C63">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9D2BB7" w:rsidRPr="009D2BB7" w:rsidRDefault="009D2BB7" w:rsidP="009D2BB7">
      <w:pPr>
        <w:widowControl w:val="0"/>
        <w:suppressAutoHyphens/>
        <w:autoSpaceDE w:val="0"/>
        <w:autoSpaceDN w:val="0"/>
        <w:adjustRightInd w:val="0"/>
        <w:ind w:firstLine="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ind w:firstLine="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ind w:firstLine="0"/>
        <w:jc w:val="left"/>
        <w:rPr>
          <w:rFonts w:eastAsia="Calibri"/>
          <w:sz w:val="28"/>
          <w:szCs w:val="28"/>
          <w:lang w:eastAsia="zh-CN"/>
        </w:rPr>
      </w:pPr>
    </w:p>
    <w:p w:rsidR="00C73268" w:rsidRDefault="00C73268" w:rsidP="009D2BB7">
      <w:pPr>
        <w:autoSpaceDE w:val="0"/>
        <w:autoSpaceDN w:val="0"/>
        <w:adjustRightInd w:val="0"/>
        <w:ind w:firstLine="0"/>
        <w:outlineLvl w:val="0"/>
      </w:pPr>
    </w:p>
    <w:p w:rsidR="00703847" w:rsidRDefault="00703847" w:rsidP="00703847">
      <w:pPr>
        <w:autoSpaceDE w:val="0"/>
        <w:autoSpaceDN w:val="0"/>
        <w:adjustRightInd w:val="0"/>
        <w:ind w:firstLine="0"/>
        <w:jc w:val="left"/>
        <w:outlineLvl w:val="0"/>
      </w:pPr>
    </w:p>
    <w:p w:rsidR="00703847" w:rsidRDefault="00703847" w:rsidP="00C73268">
      <w:pPr>
        <w:autoSpaceDE w:val="0"/>
        <w:autoSpaceDN w:val="0"/>
        <w:adjustRightInd w:val="0"/>
        <w:ind w:firstLine="0"/>
        <w:jc w:val="right"/>
        <w:outlineLvl w:val="0"/>
      </w:pPr>
    </w:p>
    <w:p w:rsidR="00703847" w:rsidRPr="00C73268" w:rsidRDefault="00703847" w:rsidP="00C73268">
      <w:pPr>
        <w:autoSpaceDE w:val="0"/>
        <w:autoSpaceDN w:val="0"/>
        <w:adjustRightInd w:val="0"/>
        <w:ind w:firstLine="0"/>
        <w:jc w:val="right"/>
        <w:outlineLvl w:val="0"/>
      </w:pPr>
    </w:p>
    <w:p w:rsidR="00C73268" w:rsidRPr="00C73268" w:rsidRDefault="00C73268" w:rsidP="00C73268">
      <w:pPr>
        <w:autoSpaceDE w:val="0"/>
        <w:autoSpaceDN w:val="0"/>
        <w:adjustRightInd w:val="0"/>
        <w:ind w:firstLine="0"/>
        <w:jc w:val="right"/>
        <w:outlineLvl w:val="0"/>
      </w:pPr>
    </w:p>
    <w:p w:rsidR="008B7C63" w:rsidRDefault="008B7C63" w:rsidP="00C73268">
      <w:pPr>
        <w:ind w:firstLine="0"/>
        <w:rPr>
          <w:rFonts w:ascii="Arial" w:hAnsi="Arial" w:cs="Arial"/>
        </w:rPr>
      </w:pPr>
    </w:p>
    <w:p w:rsidR="008B7C63" w:rsidRDefault="008B7C63" w:rsidP="008B7C63">
      <w:pPr>
        <w:rPr>
          <w:rFonts w:ascii="Arial" w:hAnsi="Arial" w:cs="Arial"/>
        </w:rPr>
      </w:pPr>
    </w:p>
    <w:p w:rsidR="008B7C63" w:rsidRDefault="008B7C63" w:rsidP="008B7C63">
      <w:pPr>
        <w:rPr>
          <w:rFonts w:ascii="Arial" w:hAnsi="Arial" w:cs="Arial"/>
        </w:rPr>
      </w:pPr>
    </w:p>
    <w:sectPr w:rsidR="008B7C63" w:rsidSect="00B333B7">
      <w:headerReference w:type="even" r:id="rId18"/>
      <w:headerReference w:type="default" r:id="rId19"/>
      <w:footerReference w:type="even" r:id="rId20"/>
      <w:footerReference w:type="default" r:id="rId21"/>
      <w:pgSz w:w="11906" w:h="16838"/>
      <w:pgMar w:top="540" w:right="566" w:bottom="426" w:left="1701" w:header="566"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69" w:rsidRDefault="00157A69" w:rsidP="00CE57D8">
      <w:r>
        <w:separator/>
      </w:r>
    </w:p>
  </w:endnote>
  <w:endnote w:type="continuationSeparator" w:id="0">
    <w:p w:rsidR="00157A69" w:rsidRDefault="00157A69"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16" w:rsidRDefault="000A171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6143"/>
      <w:docPartObj>
        <w:docPartGallery w:val="Page Numbers (Bottom of Page)"/>
        <w:docPartUnique/>
      </w:docPartObj>
    </w:sdtPr>
    <w:sdtEndPr/>
    <w:sdtContent>
      <w:p w:rsidR="000A1716" w:rsidRDefault="000A1716">
        <w:pPr>
          <w:pStyle w:val="ab"/>
          <w:jc w:val="center"/>
        </w:pPr>
        <w:r>
          <w:fldChar w:fldCharType="begin"/>
        </w:r>
        <w:r>
          <w:instrText>PAGE   \* MERGEFORMAT</w:instrText>
        </w:r>
        <w:r>
          <w:fldChar w:fldCharType="separate"/>
        </w:r>
        <w:r w:rsidR="00DE6A5E">
          <w:rPr>
            <w:noProof/>
          </w:rPr>
          <w:t>28</w:t>
        </w:r>
        <w:r>
          <w:fldChar w:fldCharType="end"/>
        </w:r>
      </w:p>
    </w:sdtContent>
  </w:sdt>
  <w:p w:rsidR="00931554" w:rsidRDefault="0093155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54" w:rsidRDefault="00931554" w:rsidP="00D94D59">
    <w:pPr>
      <w:pStyle w:val="ab"/>
      <w:jc w:val="center"/>
    </w:pPr>
    <w: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54" w:rsidRDefault="00931554" w:rsidP="00B333B7">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31554" w:rsidRDefault="00931554" w:rsidP="00B333B7">
    <w:pPr>
      <w:pStyle w:val="ab"/>
      <w:ind w:right="360"/>
    </w:pPr>
  </w:p>
  <w:p w:rsidR="00931554" w:rsidRDefault="0093155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54" w:rsidRPr="00D94D59" w:rsidRDefault="00931554" w:rsidP="00D94D59">
    <w:pPr>
      <w:pStyle w:val="ab"/>
      <w:ind w:right="360"/>
      <w:jc w:val="center"/>
      <w:rPr>
        <w:b/>
        <w:sz w:val="28"/>
        <w:szCs w:val="28"/>
      </w:rPr>
    </w:pPr>
    <w:r>
      <w:rPr>
        <w:b/>
        <w:sz w:val="28"/>
        <w:szCs w:val="2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69" w:rsidRDefault="00157A69" w:rsidP="00CE57D8">
      <w:r>
        <w:separator/>
      </w:r>
    </w:p>
  </w:footnote>
  <w:footnote w:type="continuationSeparator" w:id="0">
    <w:p w:rsidR="00157A69" w:rsidRDefault="00157A69"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16" w:rsidRDefault="000A1716">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16" w:rsidRDefault="000A1716">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16" w:rsidRDefault="000A1716">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54" w:rsidRPr="0013133D" w:rsidRDefault="00931554">
    <w:pPr>
      <w:pStyle w:val="af6"/>
      <w:jc w:val="center"/>
      <w:rPr>
        <w:rFonts w:ascii="Times New Roman" w:hAnsi="Times New Roman"/>
        <w:sz w:val="24"/>
        <w:szCs w:val="24"/>
      </w:rPr>
    </w:pPr>
    <w:r w:rsidRPr="0013133D">
      <w:rPr>
        <w:rFonts w:ascii="Times New Roman" w:hAnsi="Times New Roman"/>
        <w:sz w:val="24"/>
        <w:szCs w:val="24"/>
      </w:rPr>
      <w:fldChar w:fldCharType="begin"/>
    </w:r>
    <w:r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DE6A5E">
      <w:rPr>
        <w:rFonts w:ascii="Times New Roman" w:hAnsi="Times New Roman"/>
        <w:noProof/>
        <w:sz w:val="24"/>
        <w:szCs w:val="24"/>
      </w:rPr>
      <w:t>28</w:t>
    </w:r>
    <w:r w:rsidRPr="0013133D">
      <w:rPr>
        <w:rFonts w:ascii="Times New Roman" w:hAnsi="Times New Roman"/>
        <w:sz w:val="24"/>
        <w:szCs w:val="24"/>
      </w:rPr>
      <w:fldChar w:fldCharType="end"/>
    </w:r>
  </w:p>
  <w:p w:rsidR="00931554" w:rsidRDefault="00931554">
    <w:pPr>
      <w:pStyle w:val="a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54" w:rsidRDefault="00931554" w:rsidP="00B333B7">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31554" w:rsidRDefault="00931554">
    <w:pPr>
      <w:pStyle w:val="af6"/>
    </w:pPr>
  </w:p>
  <w:p w:rsidR="00931554" w:rsidRDefault="0093155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54" w:rsidRDefault="00931554">
    <w:pPr>
      <w:pStyle w:val="af6"/>
    </w:pPr>
  </w:p>
  <w:p w:rsidR="00931554" w:rsidRDefault="009315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6">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7">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8">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9">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2F2056D"/>
    <w:multiLevelType w:val="hybridMultilevel"/>
    <w:tmpl w:val="8910C69A"/>
    <w:lvl w:ilvl="0" w:tplc="9F2CF00C">
      <w:start w:val="1"/>
      <w:numFmt w:val="decimal"/>
      <w:lvlText w:val="%1."/>
      <w:lvlJc w:val="left"/>
      <w:pPr>
        <w:ind w:left="502" w:hanging="360"/>
      </w:pPr>
      <w:rPr>
        <w:rFonts w:ascii="Times New Roman" w:eastAsia="Times New Roman" w:hAnsi="Times New Roman"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5">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6">
    <w:nsid w:val="28A90A2F"/>
    <w:multiLevelType w:val="multilevel"/>
    <w:tmpl w:val="9F1C87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DE16A2"/>
    <w:multiLevelType w:val="hybridMultilevel"/>
    <w:tmpl w:val="47061BDE"/>
    <w:lvl w:ilvl="0" w:tplc="73EA33B0">
      <w:start w:val="1"/>
      <w:numFmt w:val="decimal"/>
      <w:lvlText w:val="%1."/>
      <w:lvlJc w:val="left"/>
      <w:pPr>
        <w:tabs>
          <w:tab w:val="num" w:pos="3196"/>
        </w:tabs>
        <w:ind w:left="3196" w:hanging="360"/>
      </w:pPr>
      <w:rPr>
        <w:rFonts w:hint="default"/>
        <w:b w:val="0"/>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8">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3274B7"/>
    <w:multiLevelType w:val="hybridMultilevel"/>
    <w:tmpl w:val="A4FE4752"/>
    <w:lvl w:ilvl="0" w:tplc="952AE7C2">
      <w:start w:val="1"/>
      <w:numFmt w:val="upperRoman"/>
      <w:lvlText w:val="%1."/>
      <w:lvlJc w:val="left"/>
      <w:pPr>
        <w:ind w:left="3705" w:hanging="72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23">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541EAC"/>
    <w:multiLevelType w:val="hybridMultilevel"/>
    <w:tmpl w:val="B21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5A4D16"/>
    <w:multiLevelType w:val="hybridMultilevel"/>
    <w:tmpl w:val="D662F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4149F3"/>
    <w:multiLevelType w:val="multilevel"/>
    <w:tmpl w:val="88A807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28">
    <w:nsid w:val="60A5605D"/>
    <w:multiLevelType w:val="hybridMultilevel"/>
    <w:tmpl w:val="7F1CBD58"/>
    <w:lvl w:ilvl="0" w:tplc="C616AF16">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54725AC"/>
    <w:multiLevelType w:val="hybridMultilevel"/>
    <w:tmpl w:val="06FE93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7CB7562"/>
    <w:multiLevelType w:val="singleLevel"/>
    <w:tmpl w:val="21AC03B0"/>
    <w:lvl w:ilvl="0">
      <w:start w:val="8"/>
      <w:numFmt w:val="bullet"/>
      <w:lvlText w:val="-"/>
      <w:lvlJc w:val="left"/>
      <w:pPr>
        <w:tabs>
          <w:tab w:val="num" w:pos="360"/>
        </w:tabs>
        <w:ind w:left="360" w:hanging="360"/>
      </w:pPr>
    </w:lvl>
  </w:abstractNum>
  <w:abstractNum w:abstractNumId="34">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9"/>
  </w:num>
  <w:num w:numId="2">
    <w:abstractNumId w:val="20"/>
  </w:num>
  <w:num w:numId="3">
    <w:abstractNumId w:val="15"/>
  </w:num>
  <w:num w:numId="4">
    <w:abstractNumId w:val="34"/>
  </w:num>
  <w:num w:numId="5">
    <w:abstractNumId w:val="1"/>
  </w:num>
  <w:num w:numId="6">
    <w:abstractNumId w:val="11"/>
  </w:num>
  <w:num w:numId="7">
    <w:abstractNumId w:val="32"/>
  </w:num>
  <w:num w:numId="8">
    <w:abstractNumId w:val="31"/>
  </w:num>
  <w:num w:numId="9">
    <w:abstractNumId w:val="18"/>
  </w:num>
  <w:num w:numId="10">
    <w:abstractNumId w:val="33"/>
  </w:num>
  <w:num w:numId="11">
    <w:abstractNumId w:val="14"/>
  </w:num>
  <w:num w:numId="12">
    <w:abstractNumId w:val="13"/>
  </w:num>
  <w:num w:numId="13">
    <w:abstractNumId w:val="27"/>
  </w:num>
  <w:num w:numId="14">
    <w:abstractNumId w:val="25"/>
  </w:num>
  <w:num w:numId="15">
    <w:abstractNumId w:val="12"/>
  </w:num>
  <w:num w:numId="16">
    <w:abstractNumId w:val="30"/>
  </w:num>
  <w:num w:numId="17">
    <w:abstractNumId w:val="22"/>
  </w:num>
  <w:num w:numId="18">
    <w:abstractNumId w:val="24"/>
  </w:num>
  <w:num w:numId="19">
    <w:abstractNumId w:val="23"/>
  </w:num>
  <w:num w:numId="20">
    <w:abstractNumId w:val="17"/>
  </w:num>
  <w:num w:numId="21">
    <w:abstractNumId w:val="19"/>
  </w:num>
  <w:num w:numId="22">
    <w:abstractNumId w:val="28"/>
  </w:num>
  <w:num w:numId="23">
    <w:abstractNumId w:val="21"/>
  </w:num>
  <w:num w:numId="24">
    <w:abstractNumId w:val="16"/>
  </w:num>
  <w:num w:numId="2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036FC1"/>
    <w:rsid w:val="0005692F"/>
    <w:rsid w:val="000A1716"/>
    <w:rsid w:val="00124992"/>
    <w:rsid w:val="00133BD5"/>
    <w:rsid w:val="00134BF9"/>
    <w:rsid w:val="001473B4"/>
    <w:rsid w:val="00157A69"/>
    <w:rsid w:val="001E2FC6"/>
    <w:rsid w:val="0020269C"/>
    <w:rsid w:val="00206EF4"/>
    <w:rsid w:val="002166B0"/>
    <w:rsid w:val="00261A2B"/>
    <w:rsid w:val="00263E43"/>
    <w:rsid w:val="002D78F9"/>
    <w:rsid w:val="002E7F90"/>
    <w:rsid w:val="003A2C26"/>
    <w:rsid w:val="003D7A16"/>
    <w:rsid w:val="00430FD0"/>
    <w:rsid w:val="00477A6B"/>
    <w:rsid w:val="00497C7E"/>
    <w:rsid w:val="004A1F2C"/>
    <w:rsid w:val="004C63E3"/>
    <w:rsid w:val="005C263C"/>
    <w:rsid w:val="005D7A0C"/>
    <w:rsid w:val="005F6469"/>
    <w:rsid w:val="00624209"/>
    <w:rsid w:val="00662F5B"/>
    <w:rsid w:val="006B0EAD"/>
    <w:rsid w:val="006B6F5C"/>
    <w:rsid w:val="006D6AA7"/>
    <w:rsid w:val="00703847"/>
    <w:rsid w:val="00751A87"/>
    <w:rsid w:val="00783234"/>
    <w:rsid w:val="00803532"/>
    <w:rsid w:val="00817A30"/>
    <w:rsid w:val="00863EB0"/>
    <w:rsid w:val="00864127"/>
    <w:rsid w:val="0088258F"/>
    <w:rsid w:val="008839E1"/>
    <w:rsid w:val="008B7C63"/>
    <w:rsid w:val="008D7E10"/>
    <w:rsid w:val="008E094B"/>
    <w:rsid w:val="00931554"/>
    <w:rsid w:val="00941A02"/>
    <w:rsid w:val="009B0902"/>
    <w:rsid w:val="009D2BB7"/>
    <w:rsid w:val="00A05C6C"/>
    <w:rsid w:val="00A16A36"/>
    <w:rsid w:val="00A46358"/>
    <w:rsid w:val="00A6141A"/>
    <w:rsid w:val="00A673E8"/>
    <w:rsid w:val="00B04EDF"/>
    <w:rsid w:val="00B333B7"/>
    <w:rsid w:val="00B77775"/>
    <w:rsid w:val="00B9367D"/>
    <w:rsid w:val="00BB1577"/>
    <w:rsid w:val="00C005DF"/>
    <w:rsid w:val="00C73268"/>
    <w:rsid w:val="00CA127F"/>
    <w:rsid w:val="00CB5BFE"/>
    <w:rsid w:val="00CE57D8"/>
    <w:rsid w:val="00CF5669"/>
    <w:rsid w:val="00D103C9"/>
    <w:rsid w:val="00D404E5"/>
    <w:rsid w:val="00D471AD"/>
    <w:rsid w:val="00D53134"/>
    <w:rsid w:val="00D8756C"/>
    <w:rsid w:val="00D94D59"/>
    <w:rsid w:val="00DC53DB"/>
    <w:rsid w:val="00DD1F5E"/>
    <w:rsid w:val="00DE6A5E"/>
    <w:rsid w:val="00E05BAA"/>
    <w:rsid w:val="00E75E90"/>
    <w:rsid w:val="00F31C52"/>
    <w:rsid w:val="00F65006"/>
    <w:rsid w:val="00FB3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C41B-5317-420D-8693-C8D880B3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43</Pages>
  <Words>14664</Words>
  <Characters>83591</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2018-07-19T06:21:00Z</dcterms:created>
  <dcterms:modified xsi:type="dcterms:W3CDTF">2020-01-15T08:30:00Z</dcterms:modified>
</cp:coreProperties>
</file>