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7A2BF0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74D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D5E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03" w:rsidRPr="00B524B7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2BF0" w:rsidRPr="007A2BF0" w:rsidRDefault="007A2BF0" w:rsidP="007A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A2BF0" w:rsidRPr="007A2BF0" w:rsidRDefault="007A2BF0" w:rsidP="007A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7A2BF0" w:rsidRPr="007A2BF0" w:rsidRDefault="007A2BF0" w:rsidP="007A2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Афанасьевское</w:t>
      </w: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7A2BF0" w:rsidRPr="007A2BF0" w:rsidRDefault="007A2BF0" w:rsidP="007A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A2BF0" w:rsidRPr="007A2BF0" w:rsidRDefault="007A2BF0" w:rsidP="007A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обсуждению проекта решения Думы Афанасьевского сельского поселения «О   внесении изменений и дополнений в Устав Афанасьевского муниципального образования»</w:t>
      </w:r>
    </w:p>
    <w:p w:rsidR="007A2BF0" w:rsidRPr="007A2BF0" w:rsidRDefault="007A2BF0" w:rsidP="007A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 декабря 2023 года  15ч. 00 мин.                                         д. Афанасьева</w:t>
      </w:r>
    </w:p>
    <w:p w:rsidR="007A2BF0" w:rsidRPr="007A2BF0" w:rsidRDefault="007A2BF0" w:rsidP="007A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решением Думы Афанасьевского сельского поселения от 10.11.2023г. № 23-РД «О назначении публичных слушаний по проекту решения Думы Афанасьевского сельского поселения «О   внесении изменений и дополнений в Устав Афанасьевского муниципального образования».</w:t>
      </w: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публичных слушаний: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Думы Афанасьевского сельского поселения «О   внесении изменений и дополнений в Устав Афанасьевского муниципального образования».</w:t>
      </w: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декабря 2023 года. </w:t>
      </w: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 </w:t>
      </w:r>
    </w:p>
    <w:p w:rsidR="007A2BF0" w:rsidRPr="007A2BF0" w:rsidRDefault="007A2BF0" w:rsidP="007A2B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  М.В. Черняева</w:t>
      </w:r>
    </w:p>
    <w:p w:rsidR="007A2BF0" w:rsidRPr="007A2BF0" w:rsidRDefault="007A2BF0" w:rsidP="007A2B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А.П. Долгих</w:t>
      </w:r>
    </w:p>
    <w:p w:rsidR="007A2BF0" w:rsidRPr="007A2BF0" w:rsidRDefault="007A2BF0" w:rsidP="007A2B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 сельского поселения Черняева Мария Владимировна зачитала проект решения Думы Афанасьевского сельского поселения «О   внесении изменений и дополнений в Устав Афанасьевского муниципального образования», а также предложения Братской межрайонной природоохранной прокуратуры по исключению из проекта положений по  осуществлению поселение полномочий по выявлению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поселения.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обсуждении проекта решения Думы Афанасьевского сельского поселения «О   внесении изменений и дополнений в Устав Афанасьевского муниципального образования» поступили следующие предложения:</w:t>
      </w:r>
    </w:p>
    <w:p w:rsidR="007A2BF0" w:rsidRPr="007A2BF0" w:rsidRDefault="007A2BF0" w:rsidP="007A2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 В.Ю. предложил изложить изменения в Устав Афанасьевского сельского поселения в следующей редакции: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в пункте 8 статьи 8 слова «федеральными законами» заменить словами «Федеральным законом»;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BF0">
        <w:rPr>
          <w:rFonts w:ascii="Times New Roman" w:eastAsia="Times New Roman" w:hAnsi="Times New Roman" w:cs="Times New Roman"/>
          <w:bCs/>
          <w:sz w:val="28"/>
          <w:szCs w:val="28"/>
        </w:rPr>
        <w:t>1.2. в статье 15.2: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Cs/>
          <w:sz w:val="28"/>
          <w:szCs w:val="28"/>
        </w:rPr>
        <w:t xml:space="preserve">1.2.1.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изложить в следующей редакции: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Староста сельского населенного пункта назначается Думой сельского поселения, по представлению схода граждан сельского населенного пункта.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Cs/>
          <w:sz w:val="28"/>
          <w:szCs w:val="28"/>
        </w:rPr>
        <w:t xml:space="preserve">1.2.2.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пункт 1 части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BF0">
        <w:rPr>
          <w:rFonts w:ascii="Times New Roman" w:eastAsia="Times New Roman" w:hAnsi="Times New Roman" w:cs="Times New Roman"/>
          <w:bCs/>
          <w:sz w:val="28"/>
          <w:szCs w:val="28"/>
        </w:rPr>
        <w:t>1.3. статью 23 дополнить частью 5.5. следующего содержания: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«5.5. 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от 25 декабря 2008 года №273-ФЗ «О противодействии коррупции»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38: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часть 3.4. признать утратившей силу;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дополнить частью 3.5. следующего содержания: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«3.5. 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3 - 6 статьи 13 Федерального закона от 25 декабря 2008 года №273-ФЗ «О противодействии коррупции»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BF0">
        <w:rPr>
          <w:rFonts w:ascii="Times New Roman" w:eastAsia="Times New Roman" w:hAnsi="Times New Roman" w:cs="Times New Roman"/>
          <w:bCs/>
          <w:sz w:val="28"/>
          <w:szCs w:val="28"/>
        </w:rPr>
        <w:t>1.5. статью 39 дополнить частью 5 следующего содержания: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Cs/>
          <w:sz w:val="28"/>
          <w:szCs w:val="28"/>
        </w:rPr>
        <w:t xml:space="preserve">«5.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Думы сельского поселения прекращаются досрочно решением Думы сельского поселения в случае отсутствия депутата без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уважительных причин на всех заседаниях Думы сельского поселения в течение шести месяцев подряд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Cs/>
          <w:sz w:val="28"/>
          <w:szCs w:val="28"/>
        </w:rPr>
        <w:t xml:space="preserve">1.6. в пункте 8 части 4 статьи 40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«законодательством» заменить словами «Федеральным законом»;</w:t>
      </w:r>
    </w:p>
    <w:p w:rsidR="007A2BF0" w:rsidRPr="007A2BF0" w:rsidRDefault="007A2BF0" w:rsidP="007A2BF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статье 71 слова «</w:t>
      </w:r>
      <w:r w:rsidRPr="007A2B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федеральными законами» заменить словами 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«Федеральным законом»</w:t>
      </w:r>
      <w:proofErr w:type="gramStart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BF0" w:rsidRPr="007A2BF0" w:rsidRDefault="007A2BF0" w:rsidP="007A2BF0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 открытое голосование:</w:t>
      </w: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– 23 чел., ПРОТИВ – отсутствуют; ВОЗДЕРЖАЛИСЬ – отсутствуют.</w:t>
      </w: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проекта решения Думы Афанасьевского сельского поселения «О   внесении изменений и дополнений в Устав Афанасьевского муниципального образования», опубликованного в газете «Афанасьевский вестник» от 10.11.2023 года №15 </w:t>
      </w:r>
      <w:r w:rsidRPr="007A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решение:</w:t>
      </w: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Афанасьевского сельского поселения «О   внесении изменений и дополнений в Устав Афанасьевского муниципального образования» с учетом поступивших предложений в предложенной редакции.</w:t>
      </w: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Думе Афанасьевского сельского поселения принять решение Думы Афанасьевского сельского поселения «О внесении изменений и дополнений в Устав Афанасьевского муниципального образования» с учетом поступивших предложений в предложенной редакции.</w:t>
      </w: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настоящий протокол в газете «Афанасьевский вестник» и разместить </w:t>
      </w:r>
      <w:r w:rsidRPr="007A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Афанасьевского сельского поселения</w:t>
      </w: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A2BF0" w:rsidRPr="007A2BF0" w:rsidRDefault="007A2BF0" w:rsidP="007A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_____________                             М.В. Черняева</w:t>
      </w:r>
    </w:p>
    <w:p w:rsidR="007A2BF0" w:rsidRPr="007A2BF0" w:rsidRDefault="007A2BF0" w:rsidP="007A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0" w:rsidRPr="007A2BF0" w:rsidRDefault="007A2BF0" w:rsidP="007A2BF0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A2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___________________                                 А.П. Долгих</w:t>
      </w:r>
    </w:p>
    <w:p w:rsidR="00B524B7" w:rsidRPr="00B524B7" w:rsidRDefault="00B524B7" w:rsidP="00B52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24B7" w:rsidRPr="00870744" w:rsidRDefault="00B524B7" w:rsidP="0030474D"/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68" w:rsidRDefault="00BB7C68" w:rsidP="007E3482">
      <w:pPr>
        <w:spacing w:after="0" w:line="240" w:lineRule="auto"/>
      </w:pPr>
      <w:r>
        <w:separator/>
      </w:r>
    </w:p>
  </w:endnote>
  <w:endnote w:type="continuationSeparator" w:id="0">
    <w:p w:rsidR="00BB7C68" w:rsidRDefault="00BB7C68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7870"/>
      <w:docPartObj>
        <w:docPartGallery w:val="Page Numbers (Bottom of Page)"/>
        <w:docPartUnique/>
      </w:docPartObj>
    </w:sdtPr>
    <w:sdtEndPr/>
    <w:sdtContent>
      <w:p w:rsidR="009D20A1" w:rsidRDefault="009D20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FD">
          <w:rPr>
            <w:noProof/>
          </w:rPr>
          <w:t>1</w:t>
        </w:r>
        <w:r>
          <w:fldChar w:fldCharType="end"/>
        </w:r>
      </w:p>
    </w:sdtContent>
  </w:sdt>
  <w:p w:rsidR="009D20A1" w:rsidRDefault="009D20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68" w:rsidRDefault="00BB7C68" w:rsidP="007E3482">
      <w:pPr>
        <w:spacing w:after="0" w:line="240" w:lineRule="auto"/>
      </w:pPr>
      <w:r>
        <w:separator/>
      </w:r>
    </w:p>
  </w:footnote>
  <w:footnote w:type="continuationSeparator" w:id="0">
    <w:p w:rsidR="00BB7C68" w:rsidRDefault="00BB7C68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3505C"/>
    <w:multiLevelType w:val="hybridMultilevel"/>
    <w:tmpl w:val="5C7213F4"/>
    <w:lvl w:ilvl="0" w:tplc="A132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2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0416B"/>
    <w:multiLevelType w:val="hybridMultilevel"/>
    <w:tmpl w:val="63E00614"/>
    <w:lvl w:ilvl="0" w:tplc="7630A1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4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7077"/>
    <w:multiLevelType w:val="hybridMultilevel"/>
    <w:tmpl w:val="BDBEA65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9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2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</w:lvl>
    <w:lvl w:ilvl="1">
      <w:start w:val="1"/>
      <w:numFmt w:val="decimal"/>
      <w:isLgl/>
      <w:lvlText w:val="%1.%2"/>
      <w:lvlJc w:val="left"/>
      <w:pPr>
        <w:ind w:left="1177" w:hanging="468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2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0"/>
  </w:num>
  <w:num w:numId="4">
    <w:abstractNumId w:val="3"/>
  </w:num>
  <w:num w:numId="5">
    <w:abstractNumId w:val="30"/>
  </w:num>
  <w:num w:numId="6">
    <w:abstractNumId w:val="25"/>
  </w:num>
  <w:num w:numId="7">
    <w:abstractNumId w:val="10"/>
  </w:num>
  <w:num w:numId="8">
    <w:abstractNumId w:val="3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"/>
  </w:num>
  <w:num w:numId="14">
    <w:abstractNumId w:val="34"/>
  </w:num>
  <w:num w:numId="15">
    <w:abstractNumId w:val="9"/>
  </w:num>
  <w:num w:numId="16">
    <w:abstractNumId w:val="23"/>
  </w:num>
  <w:num w:numId="17">
    <w:abstractNumId w:val="7"/>
  </w:num>
  <w:num w:numId="18">
    <w:abstractNumId w:val="28"/>
  </w:num>
  <w:num w:numId="19">
    <w:abstractNumId w:val="8"/>
  </w:num>
  <w:num w:numId="20">
    <w:abstractNumId w:val="22"/>
  </w:num>
  <w:num w:numId="21">
    <w:abstractNumId w:val="4"/>
  </w:num>
  <w:num w:numId="22">
    <w:abstractNumId w:val="26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9"/>
  </w:num>
  <w:num w:numId="30">
    <w:abstractNumId w:val="20"/>
  </w:num>
  <w:num w:numId="31">
    <w:abstractNumId w:val="27"/>
  </w:num>
  <w:num w:numId="32">
    <w:abstractNumId w:val="21"/>
  </w:num>
  <w:num w:numId="33">
    <w:abstractNumId w:val="18"/>
  </w:num>
  <w:num w:numId="34">
    <w:abstractNumId w:val="33"/>
  </w:num>
  <w:num w:numId="35">
    <w:abstractNumId w:val="16"/>
  </w:num>
  <w:num w:numId="36">
    <w:abstractNumId w:val="1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832EF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3474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0474D"/>
    <w:rsid w:val="0031784A"/>
    <w:rsid w:val="00320404"/>
    <w:rsid w:val="00324AF4"/>
    <w:rsid w:val="00325FDA"/>
    <w:rsid w:val="003313E6"/>
    <w:rsid w:val="0034368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125DE"/>
    <w:rsid w:val="00430E81"/>
    <w:rsid w:val="00454DD2"/>
    <w:rsid w:val="00465755"/>
    <w:rsid w:val="00465B53"/>
    <w:rsid w:val="004C4FDC"/>
    <w:rsid w:val="004E26B6"/>
    <w:rsid w:val="00521942"/>
    <w:rsid w:val="00545197"/>
    <w:rsid w:val="00561572"/>
    <w:rsid w:val="00565AF1"/>
    <w:rsid w:val="00576225"/>
    <w:rsid w:val="005769F4"/>
    <w:rsid w:val="0058100F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A0882"/>
    <w:rsid w:val="007A2BF0"/>
    <w:rsid w:val="007B4AE9"/>
    <w:rsid w:val="007B5303"/>
    <w:rsid w:val="007E3482"/>
    <w:rsid w:val="008229DC"/>
    <w:rsid w:val="00843457"/>
    <w:rsid w:val="008674AD"/>
    <w:rsid w:val="00882266"/>
    <w:rsid w:val="008B096C"/>
    <w:rsid w:val="008B233C"/>
    <w:rsid w:val="008C70A8"/>
    <w:rsid w:val="008F6C33"/>
    <w:rsid w:val="0090388C"/>
    <w:rsid w:val="00906C2D"/>
    <w:rsid w:val="00930725"/>
    <w:rsid w:val="00970D32"/>
    <w:rsid w:val="00973F02"/>
    <w:rsid w:val="00984373"/>
    <w:rsid w:val="009850F9"/>
    <w:rsid w:val="00985905"/>
    <w:rsid w:val="009948CB"/>
    <w:rsid w:val="009965FC"/>
    <w:rsid w:val="009C0802"/>
    <w:rsid w:val="009D20A1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06C26"/>
    <w:rsid w:val="00B26642"/>
    <w:rsid w:val="00B524B7"/>
    <w:rsid w:val="00B6374F"/>
    <w:rsid w:val="00B66905"/>
    <w:rsid w:val="00B84C50"/>
    <w:rsid w:val="00B86766"/>
    <w:rsid w:val="00BB7C68"/>
    <w:rsid w:val="00BE0684"/>
    <w:rsid w:val="00BE2B18"/>
    <w:rsid w:val="00BF4E68"/>
    <w:rsid w:val="00C052BF"/>
    <w:rsid w:val="00C25185"/>
    <w:rsid w:val="00C37FA2"/>
    <w:rsid w:val="00C41C24"/>
    <w:rsid w:val="00C45E7C"/>
    <w:rsid w:val="00C64F95"/>
    <w:rsid w:val="00C82EC4"/>
    <w:rsid w:val="00CC0862"/>
    <w:rsid w:val="00CC1732"/>
    <w:rsid w:val="00CD5EFD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26DD2"/>
    <w:rsid w:val="00F45577"/>
    <w:rsid w:val="00F464C5"/>
    <w:rsid w:val="00F511CC"/>
    <w:rsid w:val="00F70578"/>
    <w:rsid w:val="00F74D23"/>
    <w:rsid w:val="00F74DB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uiPriority w:val="9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uiPriority w:val="9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1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3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uiPriority w:val="99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  <w:style w:type="paragraph" w:customStyle="1" w:styleId="ConsPlusDocList">
    <w:name w:val="ConsPlusDocList"/>
    <w:rsid w:val="00253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4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5">
    <w:name w:val="Заголовок 11"/>
    <w:basedOn w:val="a"/>
    <w:next w:val="a"/>
    <w:uiPriority w:val="9"/>
    <w:qFormat/>
    <w:rsid w:val="00253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2">
    <w:name w:val="Заголовок 21"/>
    <w:basedOn w:val="1"/>
    <w:next w:val="a"/>
    <w:uiPriority w:val="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310">
    <w:name w:val="Заголовок 31"/>
    <w:basedOn w:val="2"/>
    <w:next w:val="a"/>
    <w:uiPriority w:val="9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253474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Сноска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fa">
    <w:name w:val="Цветовое выделение для Текст"/>
    <w:uiPriority w:val="99"/>
    <w:rsid w:val="00253474"/>
    <w:rPr>
      <w:rFonts w:ascii="Times New Roman CYR" w:hAnsi="Times New Roman CYR" w:cs="Times New Roman CYR"/>
    </w:rPr>
  </w:style>
  <w:style w:type="paragraph" w:customStyle="1" w:styleId="1f">
    <w:name w:val="Текст выноски1"/>
    <w:basedOn w:val="a"/>
    <w:next w:val="af3"/>
    <w:uiPriority w:val="99"/>
    <w:semiHidden/>
    <w:unhideWhenUsed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16">
    <w:name w:val="Заголовок 1 Знак1"/>
    <w:uiPriority w:val="9"/>
    <w:rsid w:val="0025347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13">
    <w:name w:val="Заголовок 2 Знак1"/>
    <w:uiPriority w:val="9"/>
    <w:semiHidden/>
    <w:rsid w:val="00253474"/>
    <w:rPr>
      <w:rFonts w:ascii="Cambria" w:eastAsia="Times New Roman" w:hAnsi="Cambria"/>
      <w:b/>
      <w:bCs/>
      <w:color w:val="4F81BD"/>
      <w:sz w:val="26"/>
      <w:szCs w:val="26"/>
    </w:rPr>
  </w:style>
  <w:style w:type="character" w:styleId="affb">
    <w:name w:val="Book Title"/>
    <w:uiPriority w:val="33"/>
    <w:qFormat/>
    <w:rsid w:val="00253474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25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1"/>
    <w:link w:val="2a"/>
    <w:rsid w:val="00B524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Основной текст (2)"/>
    <w:basedOn w:val="a"/>
    <w:link w:val="29"/>
    <w:rsid w:val="00B524B7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uiPriority w:val="9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uiPriority w:val="9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1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3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uiPriority w:val="99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  <w:style w:type="paragraph" w:customStyle="1" w:styleId="ConsPlusDocList">
    <w:name w:val="ConsPlusDocList"/>
    <w:rsid w:val="00253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4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5">
    <w:name w:val="Заголовок 11"/>
    <w:basedOn w:val="a"/>
    <w:next w:val="a"/>
    <w:uiPriority w:val="9"/>
    <w:qFormat/>
    <w:rsid w:val="00253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2">
    <w:name w:val="Заголовок 21"/>
    <w:basedOn w:val="1"/>
    <w:next w:val="a"/>
    <w:uiPriority w:val="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310">
    <w:name w:val="Заголовок 31"/>
    <w:basedOn w:val="2"/>
    <w:next w:val="a"/>
    <w:uiPriority w:val="9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253474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Сноска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fa">
    <w:name w:val="Цветовое выделение для Текст"/>
    <w:uiPriority w:val="99"/>
    <w:rsid w:val="00253474"/>
    <w:rPr>
      <w:rFonts w:ascii="Times New Roman CYR" w:hAnsi="Times New Roman CYR" w:cs="Times New Roman CYR"/>
    </w:rPr>
  </w:style>
  <w:style w:type="paragraph" w:customStyle="1" w:styleId="1f">
    <w:name w:val="Текст выноски1"/>
    <w:basedOn w:val="a"/>
    <w:next w:val="af3"/>
    <w:uiPriority w:val="99"/>
    <w:semiHidden/>
    <w:unhideWhenUsed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16">
    <w:name w:val="Заголовок 1 Знак1"/>
    <w:uiPriority w:val="9"/>
    <w:rsid w:val="0025347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13">
    <w:name w:val="Заголовок 2 Знак1"/>
    <w:uiPriority w:val="9"/>
    <w:semiHidden/>
    <w:rsid w:val="00253474"/>
    <w:rPr>
      <w:rFonts w:ascii="Cambria" w:eastAsia="Times New Roman" w:hAnsi="Cambria"/>
      <w:b/>
      <w:bCs/>
      <w:color w:val="4F81BD"/>
      <w:sz w:val="26"/>
      <w:szCs w:val="26"/>
    </w:rPr>
  </w:style>
  <w:style w:type="character" w:styleId="affb">
    <w:name w:val="Book Title"/>
    <w:uiPriority w:val="33"/>
    <w:qFormat/>
    <w:rsid w:val="00253474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25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1"/>
    <w:link w:val="2a"/>
    <w:rsid w:val="00B524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Основной текст (2)"/>
    <w:basedOn w:val="a"/>
    <w:link w:val="29"/>
    <w:rsid w:val="00B524B7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8C0A-F790-47F1-9D85-DFC7DD11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2021-11-11T07:19:00Z</dcterms:created>
  <dcterms:modified xsi:type="dcterms:W3CDTF">2023-12-08T06:47:00Z</dcterms:modified>
</cp:coreProperties>
</file>