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9E51FE" w:rsidRPr="00576225" w:rsidTr="00376C75">
        <w:trPr>
          <w:trHeight w:val="3770"/>
          <w:jc w:val="center"/>
        </w:trPr>
        <w:tc>
          <w:tcPr>
            <w:tcW w:w="5000" w:type="pct"/>
            <w:shd w:val="clear" w:color="auto" w:fill="FFFFFF"/>
            <w:vAlign w:val="center"/>
          </w:tcPr>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АФАНАСЬЕВСКИЙ ВЕСТНИК</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 xml:space="preserve"> </w:t>
            </w:r>
          </w:p>
          <w:p w:rsidR="009E51FE" w:rsidRPr="00576225" w:rsidRDefault="00253474" w:rsidP="00376C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5DE2">
              <w:rPr>
                <w:rFonts w:ascii="Times New Roman" w:eastAsia="Times New Roman" w:hAnsi="Times New Roman" w:cs="Times New Roman"/>
                <w:sz w:val="24"/>
                <w:szCs w:val="24"/>
              </w:rPr>
              <w:t>5</w:t>
            </w:r>
            <w:r w:rsidR="009E51FE" w:rsidRPr="00576225">
              <w:rPr>
                <w:rFonts w:ascii="Times New Roman" w:eastAsia="Times New Roman" w:hAnsi="Times New Roman" w:cs="Times New Roman"/>
                <w:sz w:val="24"/>
                <w:szCs w:val="24"/>
              </w:rPr>
              <w:t>.</w:t>
            </w:r>
            <w:r w:rsidR="00E05DE2">
              <w:rPr>
                <w:rFonts w:ascii="Times New Roman" w:eastAsia="Times New Roman" w:hAnsi="Times New Roman" w:cs="Times New Roman"/>
                <w:sz w:val="24"/>
                <w:szCs w:val="24"/>
              </w:rPr>
              <w:t>10</w:t>
            </w:r>
            <w:r w:rsidR="009E51FE" w:rsidRPr="00576225">
              <w:rPr>
                <w:rFonts w:ascii="Times New Roman" w:eastAsia="Times New Roman" w:hAnsi="Times New Roman" w:cs="Times New Roman"/>
                <w:sz w:val="24"/>
                <w:szCs w:val="24"/>
              </w:rPr>
              <w:t>.202</w:t>
            </w:r>
            <w:r w:rsidR="005D2C04">
              <w:rPr>
                <w:rFonts w:ascii="Times New Roman" w:eastAsia="Times New Roman" w:hAnsi="Times New Roman" w:cs="Times New Roman"/>
                <w:sz w:val="24"/>
                <w:szCs w:val="24"/>
              </w:rPr>
              <w:t>3</w:t>
            </w:r>
            <w:r w:rsidR="009E51FE" w:rsidRPr="00576225">
              <w:rPr>
                <w:rFonts w:ascii="Times New Roman" w:eastAsia="Times New Roman" w:hAnsi="Times New Roman" w:cs="Times New Roman"/>
                <w:sz w:val="24"/>
                <w:szCs w:val="24"/>
              </w:rPr>
              <w:t xml:space="preserve"> г.                                         № </w:t>
            </w:r>
            <w:r w:rsidR="007B5303">
              <w:rPr>
                <w:rFonts w:ascii="Times New Roman" w:eastAsia="Times New Roman" w:hAnsi="Times New Roman" w:cs="Times New Roman"/>
                <w:sz w:val="24"/>
                <w:szCs w:val="24"/>
              </w:rPr>
              <w:t>2</w:t>
            </w:r>
            <w:r w:rsidR="00E05DE2">
              <w:rPr>
                <w:rFonts w:ascii="Times New Roman" w:eastAsia="Times New Roman" w:hAnsi="Times New Roman" w:cs="Times New Roman"/>
                <w:sz w:val="24"/>
                <w:szCs w:val="24"/>
              </w:rPr>
              <w:t>6</w:t>
            </w:r>
            <w:r w:rsidR="00F9706A">
              <w:rPr>
                <w:rFonts w:ascii="Times New Roman" w:eastAsia="Times New Roman" w:hAnsi="Times New Roman" w:cs="Times New Roman"/>
                <w:sz w:val="24"/>
                <w:szCs w:val="24"/>
              </w:rPr>
              <w:t xml:space="preserve"> </w:t>
            </w:r>
            <w:r w:rsidR="009E51FE" w:rsidRPr="00576225">
              <w:rPr>
                <w:rFonts w:ascii="Times New Roman" w:eastAsia="Times New Roman" w:hAnsi="Times New Roman" w:cs="Times New Roman"/>
                <w:sz w:val="24"/>
                <w:szCs w:val="24"/>
              </w:rPr>
              <w:t>(3</w:t>
            </w:r>
            <w:r w:rsidR="003313E6">
              <w:rPr>
                <w:rFonts w:ascii="Times New Roman" w:eastAsia="Times New Roman" w:hAnsi="Times New Roman" w:cs="Times New Roman"/>
                <w:sz w:val="24"/>
                <w:szCs w:val="24"/>
              </w:rPr>
              <w:t>7</w:t>
            </w:r>
            <w:r w:rsidR="00E05DE2">
              <w:rPr>
                <w:rFonts w:ascii="Times New Roman" w:eastAsia="Times New Roman" w:hAnsi="Times New Roman" w:cs="Times New Roman"/>
                <w:sz w:val="24"/>
                <w:szCs w:val="24"/>
              </w:rPr>
              <w:t>9</w:t>
            </w:r>
            <w:bookmarkStart w:id="0" w:name="_GoBack"/>
            <w:bookmarkEnd w:id="0"/>
            <w:r w:rsidR="009E51FE" w:rsidRPr="00576225">
              <w:rPr>
                <w:rFonts w:ascii="Times New Roman" w:eastAsia="Times New Roman" w:hAnsi="Times New Roman" w:cs="Times New Roman"/>
                <w:sz w:val="24"/>
                <w:szCs w:val="24"/>
              </w:rPr>
              <w:t>)</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i/>
                <w:sz w:val="24"/>
                <w:szCs w:val="24"/>
              </w:rPr>
            </w:pPr>
            <w:r w:rsidRPr="00576225">
              <w:rPr>
                <w:rFonts w:ascii="Times New Roman" w:eastAsia="Times New Roman" w:hAnsi="Times New Roman" w:cs="Times New Roman"/>
                <w:b/>
                <w:i/>
                <w:sz w:val="24"/>
                <w:szCs w:val="24"/>
              </w:rPr>
              <w:t>Распространяется бесплатно</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Администрация</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Афанасьевского</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сельского поселения</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tc>
      </w:tr>
    </w:tbl>
    <w:p w:rsidR="009E51FE" w:rsidRPr="00576225" w:rsidRDefault="009E51FE" w:rsidP="009E51FE">
      <w:pPr>
        <w:spacing w:after="0" w:line="240" w:lineRule="auto"/>
        <w:ind w:firstLine="709"/>
        <w:jc w:val="both"/>
        <w:rPr>
          <w:rFonts w:ascii="Times New Roman" w:eastAsia="Times New Roman" w:hAnsi="Times New Roman" w:cs="Times New Roman"/>
          <w:sz w:val="24"/>
          <w:szCs w:val="24"/>
          <w:lang w:eastAsia="ru-RU"/>
        </w:rPr>
      </w:pPr>
    </w:p>
    <w:p w:rsidR="009E51FE" w:rsidRPr="00576225" w:rsidRDefault="009E51FE" w:rsidP="009E51FE">
      <w:pPr>
        <w:spacing w:after="0" w:line="240" w:lineRule="auto"/>
        <w:ind w:firstLine="709"/>
        <w:jc w:val="right"/>
        <w:rPr>
          <w:rFonts w:ascii="Times New Roman" w:eastAsia="Times New Roman" w:hAnsi="Times New Roman" w:cs="Times New Roman"/>
          <w:sz w:val="24"/>
          <w:szCs w:val="24"/>
          <w:lang w:eastAsia="ru-RU"/>
        </w:rPr>
      </w:pP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В соответствии с п. 1 решения Думы Афанасьевского сельского</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 xml:space="preserve">поселения «О порядке опубликования </w:t>
      </w:r>
      <w:proofErr w:type="gramStart"/>
      <w:r w:rsidRPr="00576225">
        <w:rPr>
          <w:rFonts w:ascii="Times New Roman" w:eastAsia="Times New Roman" w:hAnsi="Times New Roman" w:cs="Times New Roman"/>
          <w:sz w:val="24"/>
          <w:szCs w:val="24"/>
          <w:lang w:eastAsia="ru-RU"/>
        </w:rPr>
        <w:t>муниципальных</w:t>
      </w:r>
      <w:proofErr w:type="gramEnd"/>
      <w:r w:rsidRPr="00576225">
        <w:rPr>
          <w:rFonts w:ascii="Times New Roman" w:eastAsia="Times New Roman" w:hAnsi="Times New Roman" w:cs="Times New Roman"/>
          <w:sz w:val="24"/>
          <w:szCs w:val="24"/>
          <w:lang w:eastAsia="ru-RU"/>
        </w:rPr>
        <w:t xml:space="preserve"> правовых</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актов» от 19 марта 2007 года № 1 муниципальные правовые акты</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Администрации Афанасьевского сельского поселения и решения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Думы Афанасьевского сельского поселения, подлежащие</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опубликованию, а также официальная информация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о социально-экономическом и культурном развитии</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муниципального образования и иная официальная информация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подлежат опубликованию в средстве массовой информации</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 xml:space="preserve">Афанасьевского сельского поселения – </w:t>
      </w:r>
    </w:p>
    <w:p w:rsidR="009E51FE" w:rsidRPr="00576225" w:rsidRDefault="009E51FE" w:rsidP="009E51FE">
      <w:pPr>
        <w:spacing w:after="0" w:line="240" w:lineRule="auto"/>
        <w:ind w:right="-6" w:firstLine="710"/>
        <w:jc w:val="center"/>
        <w:rPr>
          <w:rFonts w:ascii="Times New Roman" w:eastAsia="Times New Roman" w:hAnsi="Times New Roman" w:cs="Times New Roman"/>
          <w:b/>
          <w:sz w:val="24"/>
          <w:szCs w:val="24"/>
        </w:rPr>
      </w:pPr>
      <w:r w:rsidRPr="00576225">
        <w:rPr>
          <w:rFonts w:ascii="Times New Roman" w:eastAsia="Times New Roman" w:hAnsi="Times New Roman" w:cs="Times New Roman"/>
          <w:sz w:val="24"/>
          <w:szCs w:val="24"/>
          <w:lang w:eastAsia="ru-RU"/>
        </w:rPr>
        <w:t>газете «Афанасьевский вестник».</w:t>
      </w:r>
    </w:p>
    <w:p w:rsidR="009E51FE" w:rsidRPr="00576225" w:rsidRDefault="009E51FE" w:rsidP="00B84C50">
      <w:pPr>
        <w:spacing w:after="0" w:line="240" w:lineRule="auto"/>
        <w:ind w:right="-6"/>
        <w:rPr>
          <w:rFonts w:ascii="Times New Roman" w:eastAsia="Times New Roman" w:hAnsi="Times New Roman" w:cs="Times New Roman"/>
          <w:b/>
          <w:sz w:val="24"/>
          <w:szCs w:val="24"/>
        </w:rPr>
        <w:sectPr w:rsidR="009E51FE" w:rsidRPr="00576225" w:rsidSect="00A2743A">
          <w:footerReference w:type="default" r:id="rId9"/>
          <w:footerReference w:type="first" r:id="rId10"/>
          <w:pgSz w:w="11906" w:h="16838" w:code="9"/>
          <w:pgMar w:top="1134" w:right="567" w:bottom="1134" w:left="1134" w:header="0" w:footer="0" w:gutter="0"/>
          <w:cols w:space="708"/>
          <w:docGrid w:linePitch="360"/>
        </w:sectPr>
      </w:pPr>
      <w:r w:rsidRPr="0057622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53C076E" wp14:editId="0AF5BB87">
            <wp:simplePos x="0" y="0"/>
            <wp:positionH relativeFrom="margin">
              <wp:posOffset>281940</wp:posOffset>
            </wp:positionH>
            <wp:positionV relativeFrom="margin">
              <wp:posOffset>5547360</wp:posOffset>
            </wp:positionV>
            <wp:extent cx="5485130" cy="3295650"/>
            <wp:effectExtent l="0" t="0" r="1270" b="0"/>
            <wp:wrapSquare wrapText="bothSides"/>
            <wp:docPr id="2" name="Рисунок 2"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062" w:rsidRDefault="00585062" w:rsidP="00585062">
      <w:pPr>
        <w:pStyle w:val="Oaieaaaa"/>
        <w:jc w:val="center"/>
        <w:outlineLvl w:val="0"/>
        <w:rPr>
          <w:rFonts w:ascii="Times New Roman" w:hAnsi="Times New Roman"/>
          <w:b/>
          <w:spacing w:val="20"/>
          <w:sz w:val="28"/>
          <w:szCs w:val="28"/>
        </w:rPr>
      </w:pPr>
      <w:r>
        <w:rPr>
          <w:rFonts w:ascii="Times New Roman" w:hAnsi="Times New Roman"/>
          <w:b/>
          <w:spacing w:val="20"/>
          <w:sz w:val="28"/>
          <w:szCs w:val="28"/>
        </w:rPr>
        <w:lastRenderedPageBreak/>
        <w:t>ИРКУТСКАЯ   ОБЛАСТЬ</w:t>
      </w:r>
    </w:p>
    <w:p w:rsidR="00585062" w:rsidRDefault="00585062" w:rsidP="00585062">
      <w:pPr>
        <w:pStyle w:val="Oaieaaaa"/>
        <w:jc w:val="center"/>
        <w:outlineLvl w:val="0"/>
        <w:rPr>
          <w:rFonts w:ascii="Times New Roman" w:hAnsi="Times New Roman"/>
          <w:b/>
          <w:spacing w:val="20"/>
          <w:sz w:val="28"/>
          <w:szCs w:val="28"/>
        </w:rPr>
      </w:pPr>
      <w:r>
        <w:rPr>
          <w:rFonts w:ascii="Times New Roman" w:hAnsi="Times New Roman"/>
          <w:b/>
          <w:spacing w:val="20"/>
          <w:sz w:val="28"/>
          <w:szCs w:val="28"/>
        </w:rPr>
        <w:t>ТУЛУНСКИЙ   РАЙОН</w:t>
      </w:r>
    </w:p>
    <w:p w:rsidR="00585062" w:rsidRDefault="00585062" w:rsidP="00585062">
      <w:pPr>
        <w:pStyle w:val="Oaieaaaa"/>
        <w:jc w:val="center"/>
        <w:outlineLvl w:val="0"/>
        <w:rPr>
          <w:rFonts w:ascii="Times New Roman" w:hAnsi="Times New Roman"/>
          <w:b/>
          <w:spacing w:val="20"/>
          <w:sz w:val="28"/>
          <w:szCs w:val="28"/>
        </w:rPr>
      </w:pPr>
    </w:p>
    <w:p w:rsidR="00585062" w:rsidRDefault="00585062" w:rsidP="00585062">
      <w:pPr>
        <w:pStyle w:val="Oaieaaaa"/>
        <w:jc w:val="center"/>
        <w:outlineLvl w:val="0"/>
        <w:rPr>
          <w:rFonts w:ascii="Times New Roman" w:hAnsi="Times New Roman"/>
          <w:b/>
          <w:spacing w:val="20"/>
          <w:sz w:val="28"/>
          <w:szCs w:val="28"/>
        </w:rPr>
      </w:pPr>
      <w:r>
        <w:rPr>
          <w:rFonts w:ascii="Times New Roman" w:hAnsi="Times New Roman"/>
          <w:b/>
          <w:spacing w:val="20"/>
          <w:sz w:val="28"/>
          <w:szCs w:val="28"/>
        </w:rPr>
        <w:t>АДМИНИСТРАЦИЯ</w:t>
      </w:r>
    </w:p>
    <w:p w:rsidR="00585062" w:rsidRDefault="00585062" w:rsidP="00585062">
      <w:pPr>
        <w:pStyle w:val="Oaieaaaa"/>
        <w:jc w:val="center"/>
        <w:outlineLvl w:val="0"/>
        <w:rPr>
          <w:rFonts w:ascii="Times New Roman" w:hAnsi="Times New Roman"/>
          <w:b/>
          <w:spacing w:val="20"/>
          <w:sz w:val="28"/>
          <w:szCs w:val="28"/>
        </w:rPr>
      </w:pPr>
      <w:r>
        <w:rPr>
          <w:rFonts w:ascii="Times New Roman" w:hAnsi="Times New Roman"/>
          <w:b/>
          <w:spacing w:val="20"/>
          <w:sz w:val="28"/>
          <w:szCs w:val="28"/>
        </w:rPr>
        <w:t xml:space="preserve"> Афанасьевского  сельского поселения</w:t>
      </w:r>
    </w:p>
    <w:p w:rsidR="00585062" w:rsidRDefault="00585062" w:rsidP="00585062">
      <w:pPr>
        <w:pStyle w:val="Oaieaaaa"/>
        <w:jc w:val="center"/>
        <w:rPr>
          <w:rFonts w:ascii="Times New Roman" w:hAnsi="Times New Roman"/>
          <w:b/>
          <w:spacing w:val="20"/>
          <w:sz w:val="28"/>
          <w:szCs w:val="28"/>
        </w:rPr>
      </w:pPr>
    </w:p>
    <w:p w:rsidR="00585062" w:rsidRDefault="00585062" w:rsidP="00585062">
      <w:pPr>
        <w:pStyle w:val="Oaieaaaa"/>
        <w:jc w:val="center"/>
        <w:outlineLvl w:val="0"/>
        <w:rPr>
          <w:rFonts w:ascii="Times New Roman" w:hAnsi="Times New Roman"/>
          <w:b/>
          <w:spacing w:val="20"/>
          <w:sz w:val="28"/>
          <w:szCs w:val="28"/>
        </w:rPr>
      </w:pPr>
      <w:proofErr w:type="gramStart"/>
      <w:r>
        <w:rPr>
          <w:rFonts w:ascii="Times New Roman" w:hAnsi="Times New Roman"/>
          <w:b/>
          <w:spacing w:val="20"/>
          <w:sz w:val="28"/>
          <w:szCs w:val="28"/>
        </w:rPr>
        <w:t>П</w:t>
      </w:r>
      <w:proofErr w:type="gramEnd"/>
      <w:r>
        <w:rPr>
          <w:rFonts w:ascii="Times New Roman" w:hAnsi="Times New Roman"/>
          <w:b/>
          <w:spacing w:val="20"/>
          <w:sz w:val="28"/>
          <w:szCs w:val="28"/>
        </w:rPr>
        <w:t xml:space="preserve"> О С Т А Н О В Л Е Н И Е</w:t>
      </w:r>
    </w:p>
    <w:p w:rsidR="00585062" w:rsidRDefault="00585062" w:rsidP="00585062">
      <w:pPr>
        <w:pStyle w:val="Oaieaaaa"/>
        <w:jc w:val="center"/>
        <w:rPr>
          <w:rFonts w:ascii="Times New Roman" w:hAnsi="Times New Roman"/>
          <w:b/>
          <w:spacing w:val="20"/>
          <w:sz w:val="28"/>
          <w:szCs w:val="28"/>
        </w:rPr>
      </w:pPr>
    </w:p>
    <w:p w:rsidR="00585062" w:rsidRDefault="00585062" w:rsidP="00585062">
      <w:pPr>
        <w:pStyle w:val="Oaieaaaa"/>
        <w:jc w:val="left"/>
        <w:rPr>
          <w:rFonts w:ascii="Times New Roman" w:hAnsi="Times New Roman"/>
          <w:b/>
          <w:spacing w:val="20"/>
          <w:sz w:val="28"/>
          <w:szCs w:val="28"/>
        </w:rPr>
      </w:pPr>
      <w:r>
        <w:rPr>
          <w:rFonts w:ascii="Times New Roman" w:hAnsi="Times New Roman"/>
          <w:b/>
          <w:spacing w:val="20"/>
          <w:sz w:val="28"/>
          <w:szCs w:val="28"/>
        </w:rPr>
        <w:t xml:space="preserve">     25.10.2023 г.                                                                № 34-ПГ </w:t>
      </w:r>
    </w:p>
    <w:p w:rsidR="00585062" w:rsidRDefault="00585062" w:rsidP="00585062">
      <w:pPr>
        <w:pStyle w:val="Oaieaaaa"/>
        <w:jc w:val="left"/>
        <w:rPr>
          <w:rFonts w:ascii="Times New Roman" w:hAnsi="Times New Roman"/>
          <w:b/>
          <w:spacing w:val="20"/>
          <w:sz w:val="28"/>
          <w:szCs w:val="28"/>
        </w:rPr>
      </w:pPr>
    </w:p>
    <w:p w:rsidR="00585062" w:rsidRDefault="00585062" w:rsidP="00585062">
      <w:pPr>
        <w:pStyle w:val="Oaieaaaa"/>
        <w:jc w:val="center"/>
        <w:rPr>
          <w:rFonts w:ascii="Times New Roman" w:hAnsi="Times New Roman"/>
          <w:b/>
          <w:spacing w:val="20"/>
          <w:sz w:val="28"/>
          <w:szCs w:val="28"/>
        </w:rPr>
      </w:pPr>
      <w:r>
        <w:rPr>
          <w:rFonts w:ascii="Times New Roman" w:hAnsi="Times New Roman"/>
          <w:b/>
          <w:spacing w:val="20"/>
          <w:sz w:val="28"/>
          <w:szCs w:val="28"/>
        </w:rPr>
        <w:t xml:space="preserve"> д. Афанасьева </w:t>
      </w:r>
    </w:p>
    <w:p w:rsidR="00585062" w:rsidRDefault="00585062" w:rsidP="00585062">
      <w:pPr>
        <w:pStyle w:val="Oaieaaaa"/>
        <w:jc w:val="center"/>
        <w:rPr>
          <w:rFonts w:ascii="Times New Roman" w:hAnsi="Times New Roman"/>
          <w:b/>
          <w:spacing w:val="20"/>
          <w:sz w:val="28"/>
          <w:szCs w:val="28"/>
        </w:rPr>
      </w:pPr>
    </w:p>
    <w:p w:rsidR="00585062" w:rsidRDefault="00585062" w:rsidP="00585062">
      <w:pPr>
        <w:pStyle w:val="Oaieaaaa"/>
        <w:jc w:val="center"/>
        <w:rPr>
          <w:rFonts w:ascii="Times New Roman" w:hAnsi="Times New Roman"/>
          <w:b/>
          <w:sz w:val="28"/>
          <w:szCs w:val="28"/>
        </w:rPr>
      </w:pPr>
    </w:p>
    <w:p w:rsidR="00585062" w:rsidRPr="00C7390C" w:rsidRDefault="00585062" w:rsidP="00585062">
      <w:pPr>
        <w:spacing w:after="0" w:line="240" w:lineRule="auto"/>
        <w:rPr>
          <w:rFonts w:ascii="Times New Roman" w:hAnsi="Times New Roman"/>
          <w:b/>
          <w:sz w:val="28"/>
          <w:szCs w:val="28"/>
        </w:rPr>
      </w:pPr>
      <w:r>
        <w:rPr>
          <w:rFonts w:ascii="Times New Roman" w:hAnsi="Times New Roman"/>
          <w:b/>
          <w:sz w:val="28"/>
          <w:szCs w:val="28"/>
        </w:rPr>
        <w:t xml:space="preserve">      </w:t>
      </w:r>
      <w:r w:rsidRPr="00C7390C">
        <w:rPr>
          <w:rFonts w:ascii="Times New Roman" w:hAnsi="Times New Roman"/>
          <w:b/>
          <w:sz w:val="28"/>
          <w:szCs w:val="28"/>
        </w:rPr>
        <w:t xml:space="preserve">Об актуализации схемы теплоснабжения </w:t>
      </w:r>
    </w:p>
    <w:p w:rsidR="00585062" w:rsidRPr="00C7390C" w:rsidRDefault="00585062" w:rsidP="00585062">
      <w:pPr>
        <w:spacing w:after="0" w:line="240" w:lineRule="auto"/>
        <w:rPr>
          <w:rFonts w:ascii="Times New Roman" w:hAnsi="Times New Roman"/>
          <w:b/>
          <w:sz w:val="28"/>
          <w:szCs w:val="28"/>
        </w:rPr>
      </w:pPr>
      <w:r w:rsidRPr="00C7390C">
        <w:rPr>
          <w:rFonts w:ascii="Times New Roman" w:hAnsi="Times New Roman"/>
          <w:b/>
          <w:sz w:val="28"/>
          <w:szCs w:val="28"/>
        </w:rPr>
        <w:t xml:space="preserve"> Афанасьевского сельского поселения на период до  20</w:t>
      </w:r>
      <w:r>
        <w:rPr>
          <w:rFonts w:ascii="Times New Roman" w:hAnsi="Times New Roman"/>
          <w:b/>
          <w:sz w:val="28"/>
          <w:szCs w:val="28"/>
        </w:rPr>
        <w:t>26</w:t>
      </w:r>
      <w:r w:rsidRPr="00C7390C">
        <w:rPr>
          <w:rFonts w:ascii="Times New Roman" w:hAnsi="Times New Roman"/>
          <w:b/>
          <w:sz w:val="28"/>
          <w:szCs w:val="28"/>
        </w:rPr>
        <w:t xml:space="preserve"> года с учетом перспективы до 2030 года</w:t>
      </w:r>
    </w:p>
    <w:p w:rsidR="00585062" w:rsidRPr="00C7390C" w:rsidRDefault="00585062" w:rsidP="00585062">
      <w:pPr>
        <w:spacing w:after="0" w:line="240" w:lineRule="auto"/>
        <w:rPr>
          <w:rFonts w:ascii="Times New Roman" w:hAnsi="Times New Roman"/>
          <w:b/>
          <w:sz w:val="28"/>
          <w:szCs w:val="28"/>
        </w:rPr>
      </w:pPr>
      <w:r w:rsidRPr="00C7390C">
        <w:rPr>
          <w:rFonts w:ascii="Times New Roman" w:hAnsi="Times New Roman"/>
          <w:b/>
          <w:sz w:val="28"/>
          <w:szCs w:val="28"/>
        </w:rPr>
        <w:t xml:space="preserve"> </w:t>
      </w:r>
    </w:p>
    <w:p w:rsidR="00585062" w:rsidRPr="00C7390C" w:rsidRDefault="00585062" w:rsidP="00585062">
      <w:pPr>
        <w:spacing w:after="0" w:line="240" w:lineRule="auto"/>
        <w:rPr>
          <w:rFonts w:ascii="Times New Roman" w:hAnsi="Times New Roman"/>
          <w:b/>
          <w:sz w:val="28"/>
          <w:szCs w:val="28"/>
        </w:rPr>
      </w:pPr>
    </w:p>
    <w:p w:rsidR="00585062" w:rsidRPr="00C7390C" w:rsidRDefault="00585062" w:rsidP="00585062">
      <w:pPr>
        <w:pStyle w:val="ConsNonformat"/>
        <w:widowControl/>
        <w:ind w:right="0"/>
        <w:jc w:val="both"/>
        <w:rPr>
          <w:rFonts w:ascii="Times New Roman" w:hAnsi="Times New Roman" w:cs="Times New Roman"/>
          <w:sz w:val="28"/>
          <w:szCs w:val="28"/>
        </w:rPr>
      </w:pPr>
      <w:r w:rsidRPr="00C7390C">
        <w:rPr>
          <w:rFonts w:ascii="Times New Roman" w:hAnsi="Times New Roman" w:cs="Times New Roman"/>
          <w:sz w:val="28"/>
          <w:szCs w:val="28"/>
        </w:rPr>
        <w:t xml:space="preserve">    В соответствии с Федеральным законом от 27.07.2010 г. № 190-ФЗ «О теплоснабжении», Постановлением Правительства РФ от 22.02.2012 N 154 "О требованиях к схемам теплоснабжения, порядку их разработки и утверждения", руководствуясь Уставом Афанасьевского муниципального образования</w:t>
      </w:r>
    </w:p>
    <w:p w:rsidR="00585062" w:rsidRPr="00C7390C" w:rsidRDefault="00585062" w:rsidP="00585062">
      <w:pPr>
        <w:pStyle w:val="ConsNonformat"/>
        <w:widowControl/>
        <w:ind w:right="0"/>
        <w:jc w:val="both"/>
        <w:rPr>
          <w:rFonts w:ascii="Times New Roman" w:hAnsi="Times New Roman" w:cs="Times New Roman"/>
          <w:sz w:val="28"/>
          <w:szCs w:val="28"/>
        </w:rPr>
      </w:pPr>
    </w:p>
    <w:p w:rsidR="00585062" w:rsidRPr="00C7390C" w:rsidRDefault="00585062" w:rsidP="00585062">
      <w:pPr>
        <w:spacing w:after="0" w:line="240" w:lineRule="auto"/>
        <w:jc w:val="center"/>
        <w:rPr>
          <w:rFonts w:ascii="Times New Roman" w:hAnsi="Times New Roman"/>
          <w:b/>
          <w:sz w:val="28"/>
          <w:szCs w:val="28"/>
        </w:rPr>
      </w:pPr>
      <w:r w:rsidRPr="00C7390C">
        <w:rPr>
          <w:rFonts w:ascii="Times New Roman" w:hAnsi="Times New Roman"/>
          <w:b/>
          <w:sz w:val="28"/>
          <w:szCs w:val="28"/>
        </w:rPr>
        <w:t>ПОСТАНОВЛЯЮ:</w:t>
      </w:r>
    </w:p>
    <w:p w:rsidR="00585062" w:rsidRPr="00C7390C" w:rsidRDefault="00585062" w:rsidP="00585062">
      <w:pPr>
        <w:spacing w:after="0" w:line="240" w:lineRule="auto"/>
        <w:jc w:val="center"/>
        <w:rPr>
          <w:rFonts w:ascii="Times New Roman" w:hAnsi="Times New Roman"/>
          <w:b/>
          <w:sz w:val="28"/>
          <w:szCs w:val="28"/>
        </w:rPr>
      </w:pPr>
    </w:p>
    <w:p w:rsidR="00585062" w:rsidRPr="00C7390C" w:rsidRDefault="00585062" w:rsidP="00585062">
      <w:pPr>
        <w:pStyle w:val="ConsNonformat"/>
        <w:widowControl/>
        <w:ind w:right="0"/>
        <w:jc w:val="both"/>
        <w:rPr>
          <w:rFonts w:ascii="Times New Roman" w:hAnsi="Times New Roman" w:cs="Times New Roman"/>
          <w:sz w:val="28"/>
          <w:szCs w:val="28"/>
        </w:rPr>
      </w:pPr>
      <w:r w:rsidRPr="00C7390C">
        <w:rPr>
          <w:rFonts w:ascii="Times New Roman" w:hAnsi="Times New Roman" w:cs="Times New Roman"/>
          <w:sz w:val="28"/>
          <w:szCs w:val="28"/>
        </w:rPr>
        <w:t xml:space="preserve">          1. Актуализировать схему теплоснабжения Афанасьевского сельского поселения  на период до 20</w:t>
      </w:r>
      <w:r>
        <w:rPr>
          <w:rFonts w:ascii="Times New Roman" w:hAnsi="Times New Roman" w:cs="Times New Roman"/>
          <w:sz w:val="28"/>
          <w:szCs w:val="28"/>
        </w:rPr>
        <w:t>26</w:t>
      </w:r>
      <w:r w:rsidRPr="00C7390C">
        <w:rPr>
          <w:rFonts w:ascii="Times New Roman" w:hAnsi="Times New Roman" w:cs="Times New Roman"/>
          <w:sz w:val="28"/>
          <w:szCs w:val="28"/>
        </w:rPr>
        <w:t xml:space="preserve"> года с учетом перспективы до 2030 года.</w:t>
      </w:r>
    </w:p>
    <w:p w:rsidR="00585062" w:rsidRPr="00A14E59" w:rsidRDefault="00585062" w:rsidP="00585062">
      <w:pPr>
        <w:spacing w:after="0" w:line="240" w:lineRule="auto"/>
        <w:jc w:val="both"/>
        <w:rPr>
          <w:rFonts w:ascii="Times New Roman" w:hAnsi="Times New Roman"/>
          <w:sz w:val="28"/>
          <w:szCs w:val="28"/>
        </w:rPr>
      </w:pPr>
      <w:r w:rsidRPr="00A14E59">
        <w:rPr>
          <w:sz w:val="28"/>
          <w:szCs w:val="28"/>
        </w:rPr>
        <w:t xml:space="preserve">          </w:t>
      </w:r>
      <w:r w:rsidRPr="00A14E59">
        <w:rPr>
          <w:rFonts w:ascii="Times New Roman" w:hAnsi="Times New Roman"/>
          <w:sz w:val="28"/>
          <w:szCs w:val="28"/>
        </w:rPr>
        <w:t>2. Признать утратившим силу Постановление администрации Афанасьевского сельского поселения от 15.04.2022 года № 7-ПГа «Об актуализации схемы теплоснабжения Афанасьевского сельского поселения на период до  2024 года с учетом перспективы до 2030 года».</w:t>
      </w:r>
    </w:p>
    <w:p w:rsidR="00585062" w:rsidRPr="00C7390C" w:rsidRDefault="00585062" w:rsidP="00585062">
      <w:pPr>
        <w:pStyle w:val="ConsPlusTitle"/>
        <w:jc w:val="both"/>
        <w:rPr>
          <w:b w:val="0"/>
          <w:sz w:val="28"/>
          <w:szCs w:val="28"/>
        </w:rPr>
      </w:pPr>
      <w:r w:rsidRPr="00C7390C">
        <w:rPr>
          <w:b w:val="0"/>
          <w:sz w:val="28"/>
          <w:szCs w:val="28"/>
        </w:rPr>
        <w:t xml:space="preserve">          4. Опубликовать настоящее постановление в газете «Афанасьевский  вестник» и разместить на официальном сайте поселения в сети « Интернет».</w:t>
      </w:r>
    </w:p>
    <w:p w:rsidR="00585062" w:rsidRPr="00C7390C" w:rsidRDefault="00585062" w:rsidP="00585062">
      <w:pPr>
        <w:spacing w:after="0" w:line="240" w:lineRule="auto"/>
        <w:jc w:val="both"/>
        <w:rPr>
          <w:rFonts w:ascii="Times New Roman" w:hAnsi="Times New Roman"/>
          <w:sz w:val="28"/>
          <w:szCs w:val="28"/>
        </w:rPr>
      </w:pPr>
      <w:r w:rsidRPr="00C7390C">
        <w:rPr>
          <w:rFonts w:ascii="Times New Roman" w:hAnsi="Times New Roman"/>
          <w:sz w:val="28"/>
          <w:szCs w:val="28"/>
        </w:rPr>
        <w:t xml:space="preserve">       5.  </w:t>
      </w:r>
      <w:proofErr w:type="gramStart"/>
      <w:r w:rsidRPr="00C7390C">
        <w:rPr>
          <w:rFonts w:ascii="Times New Roman" w:hAnsi="Times New Roman"/>
          <w:sz w:val="28"/>
          <w:szCs w:val="28"/>
        </w:rPr>
        <w:t>Контроль за</w:t>
      </w:r>
      <w:proofErr w:type="gramEnd"/>
      <w:r w:rsidRPr="00C7390C">
        <w:rPr>
          <w:rFonts w:ascii="Times New Roman" w:hAnsi="Times New Roman"/>
          <w:sz w:val="28"/>
          <w:szCs w:val="28"/>
        </w:rPr>
        <w:t xml:space="preserve"> выполнением настоящего постановления оставляю за собой.</w:t>
      </w:r>
    </w:p>
    <w:p w:rsidR="00585062" w:rsidRPr="00C7390C" w:rsidRDefault="00585062" w:rsidP="00585062">
      <w:pPr>
        <w:pStyle w:val="ConsPlusTitle"/>
        <w:jc w:val="both"/>
        <w:rPr>
          <w:b w:val="0"/>
          <w:sz w:val="28"/>
          <w:szCs w:val="28"/>
        </w:rPr>
      </w:pPr>
    </w:p>
    <w:p w:rsidR="00585062" w:rsidRPr="00C7390C" w:rsidRDefault="00585062" w:rsidP="00585062">
      <w:pPr>
        <w:spacing w:after="0" w:line="240" w:lineRule="auto"/>
        <w:jc w:val="both"/>
        <w:rPr>
          <w:rFonts w:ascii="Times New Roman" w:hAnsi="Times New Roman"/>
          <w:color w:val="000000"/>
          <w:sz w:val="28"/>
          <w:szCs w:val="28"/>
        </w:rPr>
      </w:pPr>
      <w:r w:rsidRPr="00C7390C">
        <w:rPr>
          <w:rFonts w:ascii="Times New Roman" w:hAnsi="Times New Roman"/>
          <w:sz w:val="28"/>
          <w:szCs w:val="28"/>
        </w:rPr>
        <w:t xml:space="preserve"> </w:t>
      </w:r>
    </w:p>
    <w:p w:rsidR="00585062" w:rsidRPr="00C7390C" w:rsidRDefault="00585062" w:rsidP="00585062">
      <w:pPr>
        <w:tabs>
          <w:tab w:val="left" w:pos="5490"/>
        </w:tabs>
        <w:spacing w:after="0" w:line="240" w:lineRule="auto"/>
        <w:jc w:val="both"/>
        <w:rPr>
          <w:rFonts w:ascii="Times New Roman" w:hAnsi="Times New Roman"/>
          <w:color w:val="000000"/>
          <w:sz w:val="28"/>
          <w:szCs w:val="28"/>
        </w:rPr>
      </w:pPr>
      <w:r w:rsidRPr="00C7390C">
        <w:rPr>
          <w:rFonts w:ascii="Times New Roman" w:hAnsi="Times New Roman"/>
          <w:color w:val="000000"/>
          <w:sz w:val="28"/>
          <w:szCs w:val="28"/>
        </w:rPr>
        <w:t xml:space="preserve">Глава Афанасьевского </w:t>
      </w:r>
    </w:p>
    <w:p w:rsidR="00585062" w:rsidRPr="00C7390C" w:rsidRDefault="00585062" w:rsidP="00585062">
      <w:pPr>
        <w:tabs>
          <w:tab w:val="left" w:pos="5490"/>
        </w:tabs>
        <w:spacing w:after="0" w:line="240" w:lineRule="auto"/>
        <w:jc w:val="both"/>
        <w:rPr>
          <w:rFonts w:ascii="Times New Roman" w:hAnsi="Times New Roman"/>
          <w:color w:val="000000"/>
          <w:sz w:val="28"/>
          <w:szCs w:val="28"/>
        </w:rPr>
      </w:pPr>
      <w:r>
        <w:rPr>
          <w:rFonts w:ascii="Times New Roman" w:hAnsi="Times New Roman"/>
          <w:color w:val="000000"/>
          <w:sz w:val="28"/>
          <w:szCs w:val="28"/>
        </w:rPr>
        <w:t>сельского поселения</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М.В. Черняева</w:t>
      </w:r>
    </w:p>
    <w:p w:rsidR="00585062" w:rsidRPr="00C7390C" w:rsidRDefault="00585062" w:rsidP="00585062">
      <w:pPr>
        <w:tabs>
          <w:tab w:val="left" w:pos="5490"/>
        </w:tabs>
        <w:spacing w:after="0" w:line="240" w:lineRule="auto"/>
        <w:jc w:val="both"/>
        <w:rPr>
          <w:rFonts w:ascii="Times New Roman" w:hAnsi="Times New Roman"/>
          <w:color w:val="000000"/>
          <w:sz w:val="28"/>
          <w:szCs w:val="28"/>
        </w:rPr>
      </w:pPr>
    </w:p>
    <w:p w:rsidR="00585062" w:rsidRPr="00C7390C" w:rsidRDefault="00585062" w:rsidP="00585062">
      <w:pPr>
        <w:tabs>
          <w:tab w:val="left" w:pos="5490"/>
        </w:tabs>
        <w:spacing w:after="0" w:line="240" w:lineRule="auto"/>
        <w:jc w:val="both"/>
        <w:rPr>
          <w:rFonts w:ascii="Times New Roman" w:hAnsi="Times New Roman"/>
          <w:color w:val="000000"/>
          <w:sz w:val="28"/>
          <w:szCs w:val="28"/>
        </w:rPr>
      </w:pPr>
    </w:p>
    <w:p w:rsidR="00585062" w:rsidRPr="00C7390C" w:rsidRDefault="00585062" w:rsidP="00585062">
      <w:pPr>
        <w:tabs>
          <w:tab w:val="left" w:pos="5490"/>
        </w:tabs>
        <w:spacing w:after="0" w:line="240" w:lineRule="auto"/>
        <w:jc w:val="both"/>
        <w:rPr>
          <w:rFonts w:ascii="Times New Roman" w:hAnsi="Times New Roman"/>
          <w:color w:val="000000"/>
          <w:sz w:val="28"/>
          <w:szCs w:val="28"/>
        </w:rPr>
      </w:pPr>
    </w:p>
    <w:p w:rsidR="00585062" w:rsidRPr="00C7390C" w:rsidRDefault="00585062" w:rsidP="00585062">
      <w:pPr>
        <w:pStyle w:val="ae"/>
        <w:jc w:val="center"/>
      </w:pPr>
    </w:p>
    <w:p w:rsidR="00585062" w:rsidRPr="00C7390C" w:rsidRDefault="00585062" w:rsidP="00585062">
      <w:pPr>
        <w:pStyle w:val="ae"/>
        <w:jc w:val="center"/>
      </w:pPr>
    </w:p>
    <w:p w:rsidR="00585062" w:rsidRPr="00C7390C" w:rsidRDefault="00585062" w:rsidP="00585062">
      <w:pPr>
        <w:pStyle w:val="ae"/>
        <w:jc w:val="center"/>
      </w:pPr>
    </w:p>
    <w:p w:rsidR="00585062" w:rsidRPr="00C7390C" w:rsidRDefault="00585062" w:rsidP="00585062">
      <w:pPr>
        <w:pStyle w:val="ae"/>
        <w:jc w:val="center"/>
      </w:pPr>
    </w:p>
    <w:p w:rsidR="00585062" w:rsidRPr="00C7390C" w:rsidRDefault="00585062" w:rsidP="00585062">
      <w:pPr>
        <w:pStyle w:val="ae"/>
        <w:jc w:val="center"/>
      </w:pPr>
    </w:p>
    <w:p w:rsidR="00585062" w:rsidRPr="00C7390C" w:rsidRDefault="00585062" w:rsidP="00585062">
      <w:pPr>
        <w:pStyle w:val="ae"/>
        <w:jc w:val="center"/>
      </w:pPr>
    </w:p>
    <w:p w:rsidR="00585062" w:rsidRPr="00C7390C" w:rsidRDefault="00585062" w:rsidP="00585062">
      <w:pPr>
        <w:pStyle w:val="ae"/>
        <w:jc w:val="center"/>
      </w:pPr>
    </w:p>
    <w:p w:rsidR="00585062" w:rsidRPr="00C7390C" w:rsidRDefault="00585062" w:rsidP="00585062">
      <w:pPr>
        <w:pStyle w:val="ae"/>
        <w:jc w:val="center"/>
      </w:pPr>
    </w:p>
    <w:p w:rsidR="00585062" w:rsidRPr="00C7390C" w:rsidRDefault="00585062" w:rsidP="00585062">
      <w:pPr>
        <w:pStyle w:val="ae"/>
        <w:jc w:val="center"/>
      </w:pPr>
    </w:p>
    <w:p w:rsidR="00585062" w:rsidRPr="00C7390C" w:rsidRDefault="00585062" w:rsidP="00585062">
      <w:pPr>
        <w:pStyle w:val="1f1"/>
        <w:rPr>
          <w:b/>
          <w:sz w:val="50"/>
          <w:szCs w:val="50"/>
          <w:lang w:val="ru-RU"/>
        </w:rPr>
      </w:pPr>
      <w:r w:rsidRPr="00C7390C">
        <w:rPr>
          <w:b/>
          <w:sz w:val="50"/>
          <w:szCs w:val="50"/>
          <w:lang w:val="ru-RU"/>
        </w:rPr>
        <w:t xml:space="preserve">Схема </w:t>
      </w:r>
    </w:p>
    <w:p w:rsidR="00585062" w:rsidRPr="00C7390C" w:rsidRDefault="00585062" w:rsidP="00585062">
      <w:pPr>
        <w:pStyle w:val="1f1"/>
        <w:rPr>
          <w:b/>
          <w:sz w:val="50"/>
          <w:szCs w:val="50"/>
          <w:lang w:val="ru-RU"/>
        </w:rPr>
      </w:pPr>
      <w:r w:rsidRPr="00C7390C">
        <w:rPr>
          <w:b/>
          <w:sz w:val="50"/>
          <w:szCs w:val="50"/>
          <w:lang w:val="ru-RU"/>
        </w:rPr>
        <w:t>теплоснабжения АФАНАСЬЕВСКОГО СЕЛЬСКОГО ПОСЕЛЕНИЯ</w:t>
      </w:r>
      <w:r w:rsidRPr="00C7390C">
        <w:rPr>
          <w:b/>
          <w:sz w:val="50"/>
          <w:szCs w:val="50"/>
          <w:lang w:val="ru-RU"/>
        </w:rPr>
        <w:br/>
        <w:t>ТУЛУНСКОГО МУНИЦИПАЛЬНОГО РАЙОНА ИРКУТСКОЙ области</w:t>
      </w:r>
    </w:p>
    <w:p w:rsidR="00585062" w:rsidRPr="00C7390C" w:rsidRDefault="00585062" w:rsidP="00585062">
      <w:pPr>
        <w:rPr>
          <w:sz w:val="24"/>
          <w:szCs w:val="24"/>
        </w:rPr>
      </w:pPr>
    </w:p>
    <w:p w:rsidR="00585062" w:rsidRPr="00C7390C" w:rsidRDefault="00585062" w:rsidP="00585062"/>
    <w:p w:rsidR="00585062" w:rsidRPr="00C7390C" w:rsidRDefault="00585062" w:rsidP="00585062">
      <w:pPr>
        <w:pStyle w:val="ae"/>
        <w:jc w:val="center"/>
      </w:pPr>
      <w:r w:rsidRPr="00C7390C">
        <w:br w:type="page"/>
      </w:r>
      <w:r w:rsidRPr="00C7390C">
        <w:lastRenderedPageBreak/>
        <w:t>ОГЛАВЛЕНИЕ:</w:t>
      </w:r>
    </w:p>
    <w:p w:rsidR="00585062" w:rsidRPr="00C7390C" w:rsidRDefault="00585062" w:rsidP="00585062">
      <w:pPr>
        <w:pStyle w:val="ae"/>
      </w:pPr>
    </w:p>
    <w:p w:rsidR="00585062" w:rsidRPr="00C7390C" w:rsidRDefault="00585062" w:rsidP="00585062">
      <w:pPr>
        <w:pStyle w:val="ae"/>
        <w:rPr>
          <w:b/>
        </w:rPr>
      </w:pPr>
      <w:r w:rsidRPr="00C7390C">
        <w:rPr>
          <w:b/>
        </w:rPr>
        <w:t xml:space="preserve">Оглавление……………………………………………………………………………………….. ……...3                     </w:t>
      </w:r>
    </w:p>
    <w:p w:rsidR="00585062" w:rsidRPr="00C7390C" w:rsidRDefault="00585062" w:rsidP="00585062">
      <w:pPr>
        <w:pStyle w:val="1d"/>
        <w:rPr>
          <w:rFonts w:ascii="Times New Roman" w:hAnsi="Times New Roman"/>
          <w:b/>
        </w:rPr>
      </w:pPr>
    </w:p>
    <w:p w:rsidR="00585062" w:rsidRPr="00C7390C" w:rsidRDefault="00585062" w:rsidP="00585062">
      <w:pPr>
        <w:pStyle w:val="1d"/>
        <w:rPr>
          <w:rFonts w:ascii="Times New Roman" w:hAnsi="Times New Roman"/>
          <w:b/>
        </w:rPr>
      </w:pPr>
      <w:r w:rsidRPr="00C7390C">
        <w:rPr>
          <w:rFonts w:ascii="Times New Roman" w:hAnsi="Times New Roman"/>
          <w:b/>
        </w:rPr>
        <w:t>Раздел 1. Показатели перспективного спроса на тепловую энергию (мощность) и теплоноситель в установленных границах территории Афанасьевского  муниципального образования……. ………………………………………………………………………………………...4</w:t>
      </w:r>
    </w:p>
    <w:p w:rsidR="00585062" w:rsidRPr="00C7390C" w:rsidRDefault="00585062" w:rsidP="00585062">
      <w:pPr>
        <w:pStyle w:val="1d"/>
        <w:rPr>
          <w:rFonts w:ascii="Times New Roman" w:hAnsi="Times New Roman"/>
          <w:b/>
        </w:rPr>
      </w:pPr>
    </w:p>
    <w:p w:rsidR="00585062" w:rsidRPr="00C7390C" w:rsidRDefault="00585062" w:rsidP="00585062">
      <w:pPr>
        <w:pStyle w:val="1d"/>
        <w:rPr>
          <w:rFonts w:ascii="Times New Roman" w:hAnsi="Times New Roman"/>
          <w:b/>
        </w:rPr>
      </w:pPr>
      <w:r w:rsidRPr="00C7390C">
        <w:rPr>
          <w:rFonts w:ascii="Times New Roman" w:hAnsi="Times New Roman"/>
          <w:b/>
        </w:rPr>
        <w:t>Раздел 2. Перспективные балансы располагаемой тепловой мощности источников тепловой энергии  и тепловой нагрузки потребителей………………………………………………………..5</w:t>
      </w:r>
    </w:p>
    <w:p w:rsidR="00585062" w:rsidRPr="00C7390C" w:rsidRDefault="00585062" w:rsidP="00585062">
      <w:pPr>
        <w:pStyle w:val="1d"/>
        <w:rPr>
          <w:rFonts w:ascii="Times New Roman" w:hAnsi="Times New Roman"/>
          <w:b/>
        </w:rPr>
      </w:pPr>
    </w:p>
    <w:p w:rsidR="00585062" w:rsidRPr="00C7390C" w:rsidRDefault="00585062" w:rsidP="00585062">
      <w:pPr>
        <w:pStyle w:val="1d"/>
        <w:rPr>
          <w:rFonts w:ascii="Times New Roman" w:hAnsi="Times New Roman"/>
          <w:b/>
        </w:rPr>
      </w:pPr>
      <w:r w:rsidRPr="00C7390C">
        <w:rPr>
          <w:rFonts w:ascii="Times New Roman" w:hAnsi="Times New Roman"/>
          <w:b/>
        </w:rPr>
        <w:t>Раздел 3. Перспективные балансы теплоносителя…………………………………………………7</w:t>
      </w:r>
    </w:p>
    <w:p w:rsidR="00585062" w:rsidRPr="00C7390C" w:rsidRDefault="00585062" w:rsidP="00585062">
      <w:pPr>
        <w:pStyle w:val="1d"/>
        <w:rPr>
          <w:rFonts w:ascii="Times New Roman" w:hAnsi="Times New Roman"/>
          <w:b/>
        </w:rPr>
      </w:pPr>
    </w:p>
    <w:p w:rsidR="00585062" w:rsidRPr="00C7390C" w:rsidRDefault="00585062" w:rsidP="00585062">
      <w:pPr>
        <w:pStyle w:val="1d"/>
        <w:rPr>
          <w:rFonts w:ascii="Times New Roman" w:hAnsi="Times New Roman"/>
          <w:b/>
        </w:rPr>
      </w:pPr>
      <w:r w:rsidRPr="00C7390C">
        <w:rPr>
          <w:rFonts w:ascii="Times New Roman" w:hAnsi="Times New Roman"/>
          <w:b/>
        </w:rPr>
        <w:t>Раздел 4. Предложения по новому строительству, реконструкции и техническому перевооружению источников тепловой энергии…………………………………………………7</w:t>
      </w:r>
    </w:p>
    <w:p w:rsidR="00585062" w:rsidRPr="00C7390C" w:rsidRDefault="00585062" w:rsidP="00585062">
      <w:pPr>
        <w:pStyle w:val="1d"/>
        <w:rPr>
          <w:rFonts w:ascii="Times New Roman" w:hAnsi="Times New Roman"/>
          <w:b/>
        </w:rPr>
      </w:pPr>
    </w:p>
    <w:p w:rsidR="00585062" w:rsidRPr="00C7390C" w:rsidRDefault="00585062" w:rsidP="00585062">
      <w:pPr>
        <w:pStyle w:val="1d"/>
        <w:rPr>
          <w:rFonts w:ascii="Times New Roman" w:hAnsi="Times New Roman"/>
          <w:b/>
        </w:rPr>
      </w:pPr>
      <w:r w:rsidRPr="00C7390C">
        <w:rPr>
          <w:rFonts w:ascii="Times New Roman" w:hAnsi="Times New Roman"/>
          <w:b/>
        </w:rPr>
        <w:t>Раздел 5.Предложения по строительству и реконструкции  тепловых сетей…………………..10</w:t>
      </w:r>
    </w:p>
    <w:p w:rsidR="00585062" w:rsidRPr="00C7390C" w:rsidRDefault="00585062" w:rsidP="00585062">
      <w:pPr>
        <w:pStyle w:val="1d"/>
        <w:rPr>
          <w:rFonts w:ascii="Times New Roman" w:hAnsi="Times New Roman"/>
          <w:b/>
        </w:rPr>
      </w:pPr>
    </w:p>
    <w:p w:rsidR="00585062" w:rsidRPr="00C7390C" w:rsidRDefault="00585062" w:rsidP="00585062">
      <w:pPr>
        <w:pStyle w:val="1d"/>
        <w:rPr>
          <w:rFonts w:ascii="Times New Roman" w:hAnsi="Times New Roman"/>
          <w:b/>
        </w:rPr>
      </w:pPr>
      <w:r w:rsidRPr="00C7390C">
        <w:rPr>
          <w:rFonts w:ascii="Times New Roman" w:hAnsi="Times New Roman"/>
          <w:b/>
        </w:rPr>
        <w:t>Раздел 6. Перспективные топливные балансы…………………………………………………….11</w:t>
      </w:r>
    </w:p>
    <w:p w:rsidR="00585062" w:rsidRPr="00C7390C" w:rsidRDefault="00585062" w:rsidP="00585062">
      <w:pPr>
        <w:pStyle w:val="1d"/>
        <w:rPr>
          <w:rFonts w:ascii="Times New Roman" w:hAnsi="Times New Roman"/>
          <w:b/>
        </w:rPr>
      </w:pPr>
    </w:p>
    <w:p w:rsidR="00585062" w:rsidRPr="00C7390C" w:rsidRDefault="00585062" w:rsidP="00585062">
      <w:pPr>
        <w:pStyle w:val="1d"/>
        <w:rPr>
          <w:rFonts w:ascii="Times New Roman" w:hAnsi="Times New Roman"/>
          <w:b/>
        </w:rPr>
      </w:pPr>
      <w:r w:rsidRPr="00C7390C">
        <w:rPr>
          <w:rFonts w:ascii="Times New Roman" w:hAnsi="Times New Roman"/>
          <w:b/>
        </w:rPr>
        <w:t>Раздел 7. Инвестиции в новое строительство, реконструкцию и техническое перевооружение…………………………………………………………………………………………11</w:t>
      </w:r>
    </w:p>
    <w:p w:rsidR="00585062" w:rsidRPr="00C7390C" w:rsidRDefault="00585062" w:rsidP="00585062">
      <w:pPr>
        <w:pStyle w:val="1d"/>
        <w:rPr>
          <w:rFonts w:ascii="Times New Roman" w:hAnsi="Times New Roman"/>
          <w:b/>
        </w:rPr>
      </w:pPr>
    </w:p>
    <w:p w:rsidR="00585062" w:rsidRPr="00C7390C" w:rsidRDefault="00585062" w:rsidP="00585062">
      <w:pPr>
        <w:pStyle w:val="1d"/>
        <w:rPr>
          <w:rFonts w:ascii="Times New Roman" w:hAnsi="Times New Roman"/>
          <w:b/>
        </w:rPr>
      </w:pPr>
      <w:r w:rsidRPr="00C7390C">
        <w:rPr>
          <w:rFonts w:ascii="Times New Roman" w:hAnsi="Times New Roman"/>
          <w:b/>
        </w:rPr>
        <w:t>Раздел 8. Решение об определении единой теплоснабжающей организации…………………...12</w:t>
      </w:r>
    </w:p>
    <w:p w:rsidR="00585062" w:rsidRPr="00C7390C" w:rsidRDefault="00585062" w:rsidP="00585062">
      <w:pPr>
        <w:pStyle w:val="1d"/>
        <w:rPr>
          <w:rFonts w:ascii="Times New Roman" w:hAnsi="Times New Roman"/>
          <w:b/>
        </w:rPr>
      </w:pPr>
    </w:p>
    <w:p w:rsidR="00585062" w:rsidRPr="00C7390C" w:rsidRDefault="00585062" w:rsidP="00585062">
      <w:pPr>
        <w:pStyle w:val="1d"/>
        <w:rPr>
          <w:rFonts w:ascii="Times New Roman" w:hAnsi="Times New Roman"/>
          <w:b/>
        </w:rPr>
      </w:pPr>
      <w:r w:rsidRPr="00C7390C">
        <w:rPr>
          <w:rFonts w:ascii="Times New Roman" w:hAnsi="Times New Roman"/>
          <w:b/>
        </w:rPr>
        <w:t>Раздел 9. Решения о распределении тепловой нагрузки между источниками тепловой энергии…………………………………………………………………………………………………...12</w:t>
      </w:r>
    </w:p>
    <w:p w:rsidR="00585062" w:rsidRPr="00C7390C" w:rsidRDefault="00585062" w:rsidP="00585062">
      <w:pPr>
        <w:pStyle w:val="1d"/>
        <w:rPr>
          <w:rFonts w:ascii="Times New Roman" w:hAnsi="Times New Roman"/>
          <w:b/>
        </w:rPr>
      </w:pPr>
    </w:p>
    <w:p w:rsidR="00585062" w:rsidRPr="00C7390C" w:rsidRDefault="00585062" w:rsidP="00585062">
      <w:pPr>
        <w:pStyle w:val="1d"/>
        <w:rPr>
          <w:rFonts w:ascii="Times New Roman" w:hAnsi="Times New Roman"/>
          <w:b/>
        </w:rPr>
      </w:pPr>
      <w:r w:rsidRPr="00C7390C">
        <w:rPr>
          <w:rFonts w:ascii="Times New Roman" w:hAnsi="Times New Roman"/>
          <w:b/>
        </w:rPr>
        <w:t>Раздел 10. Решение по бесхозяйным тепловым сетям……………………………………………..12</w:t>
      </w:r>
    </w:p>
    <w:p w:rsidR="00585062" w:rsidRPr="00C7390C" w:rsidRDefault="00585062" w:rsidP="00585062">
      <w:pPr>
        <w:pStyle w:val="1d"/>
        <w:rPr>
          <w:rFonts w:ascii="Times New Roman" w:hAnsi="Times New Roman"/>
          <w:b/>
        </w:rPr>
      </w:pPr>
    </w:p>
    <w:p w:rsidR="00585062" w:rsidRPr="00C7390C" w:rsidRDefault="00585062" w:rsidP="00585062">
      <w:pPr>
        <w:spacing w:after="0" w:line="240" w:lineRule="auto"/>
        <w:jc w:val="center"/>
        <w:rPr>
          <w:rFonts w:ascii="Times New Roman" w:hAnsi="Times New Roman"/>
          <w:b/>
        </w:rPr>
      </w:pPr>
      <w:r w:rsidRPr="00C7390C">
        <w:rPr>
          <w:rFonts w:ascii="Times New Roman" w:hAnsi="Times New Roman"/>
          <w:b/>
        </w:rPr>
        <w:t>Обосновывающие материалы к схеме теплоснабжения    д.Афанасьева</w:t>
      </w:r>
    </w:p>
    <w:p w:rsidR="00585062" w:rsidRPr="00C7390C" w:rsidRDefault="00585062" w:rsidP="00585062">
      <w:pPr>
        <w:spacing w:after="0" w:line="240" w:lineRule="auto"/>
        <w:jc w:val="center"/>
        <w:rPr>
          <w:rFonts w:ascii="Times New Roman" w:hAnsi="Times New Roman"/>
          <w:b/>
        </w:rPr>
      </w:pPr>
    </w:p>
    <w:p w:rsidR="00585062" w:rsidRPr="00C7390C" w:rsidRDefault="00585062" w:rsidP="00585062">
      <w:pPr>
        <w:spacing w:after="0" w:line="240" w:lineRule="auto"/>
        <w:rPr>
          <w:rFonts w:ascii="Times New Roman" w:hAnsi="Times New Roman"/>
          <w:b/>
          <w:spacing w:val="10"/>
          <w:sz w:val="24"/>
          <w:szCs w:val="24"/>
        </w:rPr>
      </w:pPr>
      <w:r w:rsidRPr="00C7390C">
        <w:rPr>
          <w:rFonts w:ascii="Times New Roman" w:hAnsi="Times New Roman"/>
          <w:b/>
          <w:spacing w:val="10"/>
          <w:sz w:val="24"/>
          <w:szCs w:val="24"/>
        </w:rPr>
        <w:t>Раздел 1. Существующее положение в сфере производства, передачи и потребления тепловой энергии для целей теплоснабжения……………………..12</w:t>
      </w:r>
    </w:p>
    <w:p w:rsidR="00585062" w:rsidRPr="00C7390C" w:rsidRDefault="00585062" w:rsidP="00585062">
      <w:pPr>
        <w:spacing w:after="0" w:line="240" w:lineRule="auto"/>
        <w:rPr>
          <w:rFonts w:ascii="Times New Roman" w:hAnsi="Times New Roman"/>
          <w:b/>
          <w:spacing w:val="10"/>
          <w:sz w:val="24"/>
          <w:szCs w:val="24"/>
        </w:rPr>
      </w:pPr>
    </w:p>
    <w:p w:rsidR="00585062" w:rsidRPr="00C7390C" w:rsidRDefault="00585062" w:rsidP="00585062">
      <w:pPr>
        <w:spacing w:after="0" w:line="240" w:lineRule="auto"/>
        <w:rPr>
          <w:rFonts w:ascii="Times New Roman" w:hAnsi="Times New Roman"/>
          <w:b/>
        </w:rPr>
      </w:pPr>
      <w:r w:rsidRPr="00C7390C">
        <w:rPr>
          <w:rFonts w:ascii="Times New Roman" w:hAnsi="Times New Roman"/>
          <w:b/>
        </w:rPr>
        <w:t>Раздел 2. Перспективное потребление тепловой энергии на цели теплоснабжения………….20</w:t>
      </w:r>
    </w:p>
    <w:p w:rsidR="00585062" w:rsidRPr="00C7390C" w:rsidRDefault="00585062" w:rsidP="00585062">
      <w:pPr>
        <w:spacing w:after="0" w:line="240" w:lineRule="auto"/>
        <w:rPr>
          <w:rFonts w:ascii="Times New Roman" w:hAnsi="Times New Roman"/>
          <w:b/>
        </w:rPr>
      </w:pPr>
    </w:p>
    <w:p w:rsidR="00585062" w:rsidRPr="00C7390C" w:rsidRDefault="00585062" w:rsidP="00585062">
      <w:pPr>
        <w:spacing w:after="0" w:line="240" w:lineRule="auto"/>
        <w:rPr>
          <w:rFonts w:ascii="Times New Roman" w:hAnsi="Times New Roman"/>
          <w:b/>
        </w:rPr>
      </w:pPr>
      <w:r w:rsidRPr="00C7390C">
        <w:rPr>
          <w:rFonts w:ascii="Times New Roman" w:hAnsi="Times New Roman"/>
          <w:b/>
        </w:rPr>
        <w:t>Раздел 3. Перспективные балансы тепловой мощности источников тепловой энергии и тепловой нагрузки……………………………………………………………………………………...20</w:t>
      </w:r>
    </w:p>
    <w:p w:rsidR="00585062" w:rsidRPr="00C7390C" w:rsidRDefault="00585062" w:rsidP="00585062">
      <w:pPr>
        <w:spacing w:after="0" w:line="240" w:lineRule="auto"/>
        <w:rPr>
          <w:rFonts w:ascii="Times New Roman" w:hAnsi="Times New Roman"/>
          <w:b/>
        </w:rPr>
      </w:pPr>
    </w:p>
    <w:p w:rsidR="00585062" w:rsidRPr="00C7390C" w:rsidRDefault="00585062" w:rsidP="00585062">
      <w:pPr>
        <w:spacing w:after="0" w:line="240" w:lineRule="auto"/>
        <w:rPr>
          <w:rFonts w:ascii="Times New Roman" w:hAnsi="Times New Roman"/>
          <w:b/>
        </w:rPr>
      </w:pPr>
      <w:r w:rsidRPr="00C7390C">
        <w:rPr>
          <w:rFonts w:ascii="Times New Roman" w:hAnsi="Times New Roman"/>
          <w:b/>
        </w:rPr>
        <w:t>Раздел 4. Предложения по строительству, реконструкции и техническому перевооружению источников тепловой энергии………………………………………………………………………...20</w:t>
      </w:r>
    </w:p>
    <w:p w:rsidR="00585062" w:rsidRPr="00C7390C" w:rsidRDefault="00585062" w:rsidP="00585062">
      <w:pPr>
        <w:spacing w:after="0" w:line="240" w:lineRule="auto"/>
        <w:rPr>
          <w:rFonts w:ascii="Times New Roman" w:hAnsi="Times New Roman"/>
          <w:b/>
        </w:rPr>
      </w:pPr>
    </w:p>
    <w:p w:rsidR="00585062" w:rsidRPr="00C7390C" w:rsidRDefault="00585062" w:rsidP="00585062">
      <w:pPr>
        <w:spacing w:after="0" w:line="240" w:lineRule="auto"/>
        <w:rPr>
          <w:rFonts w:ascii="Times New Roman" w:hAnsi="Times New Roman"/>
          <w:b/>
        </w:rPr>
      </w:pPr>
      <w:r w:rsidRPr="00C7390C">
        <w:rPr>
          <w:rFonts w:ascii="Times New Roman" w:hAnsi="Times New Roman"/>
          <w:b/>
        </w:rPr>
        <w:t>Раздел 5. Предложения по новому строительству  и реконструкции тепловых сетей и сооружений на них……………………………………………………………………………………...20</w:t>
      </w:r>
    </w:p>
    <w:p w:rsidR="00585062" w:rsidRPr="00C7390C" w:rsidRDefault="00585062" w:rsidP="00585062">
      <w:pPr>
        <w:spacing w:after="0" w:line="240" w:lineRule="auto"/>
        <w:rPr>
          <w:rFonts w:ascii="Times New Roman" w:hAnsi="Times New Roman"/>
          <w:b/>
        </w:rPr>
      </w:pPr>
    </w:p>
    <w:p w:rsidR="00585062" w:rsidRPr="00C7390C" w:rsidRDefault="00585062" w:rsidP="00585062">
      <w:pPr>
        <w:spacing w:after="0" w:line="240" w:lineRule="auto"/>
        <w:rPr>
          <w:rFonts w:ascii="Times New Roman" w:hAnsi="Times New Roman"/>
          <w:b/>
        </w:rPr>
      </w:pPr>
      <w:r w:rsidRPr="00C7390C">
        <w:rPr>
          <w:rFonts w:ascii="Times New Roman" w:hAnsi="Times New Roman"/>
          <w:b/>
        </w:rPr>
        <w:t>Раздел 6. Перспективные топливные балансы…………………………………………………….20</w:t>
      </w:r>
    </w:p>
    <w:p w:rsidR="00585062" w:rsidRPr="00C7390C" w:rsidRDefault="00585062" w:rsidP="00585062">
      <w:pPr>
        <w:spacing w:after="0" w:line="240" w:lineRule="auto"/>
        <w:rPr>
          <w:rFonts w:ascii="Times New Roman" w:hAnsi="Times New Roman"/>
          <w:b/>
        </w:rPr>
      </w:pPr>
    </w:p>
    <w:p w:rsidR="00585062" w:rsidRPr="00C7390C" w:rsidRDefault="00585062" w:rsidP="00585062">
      <w:pPr>
        <w:spacing w:after="0" w:line="240" w:lineRule="auto"/>
        <w:rPr>
          <w:rFonts w:ascii="Times New Roman" w:hAnsi="Times New Roman"/>
          <w:b/>
        </w:rPr>
      </w:pPr>
      <w:r w:rsidRPr="00C7390C">
        <w:rPr>
          <w:rFonts w:ascii="Times New Roman" w:hAnsi="Times New Roman"/>
          <w:b/>
        </w:rPr>
        <w:t>Раздел 7. Обоснование инвестиций в новое строительство, реконструкцию и техническое перевооружение…………………………………………………………………………………………21</w:t>
      </w:r>
    </w:p>
    <w:p w:rsidR="00585062" w:rsidRPr="00C7390C" w:rsidRDefault="00585062" w:rsidP="00585062">
      <w:pPr>
        <w:spacing w:after="0" w:line="240" w:lineRule="auto"/>
        <w:rPr>
          <w:rFonts w:ascii="Times New Roman" w:hAnsi="Times New Roman"/>
          <w:b/>
        </w:rPr>
      </w:pPr>
    </w:p>
    <w:p w:rsidR="00585062" w:rsidRPr="00C7390C" w:rsidRDefault="00585062" w:rsidP="00585062">
      <w:pPr>
        <w:spacing w:after="0" w:line="240" w:lineRule="auto"/>
        <w:rPr>
          <w:rFonts w:ascii="Times New Roman" w:hAnsi="Times New Roman"/>
          <w:b/>
        </w:rPr>
      </w:pPr>
      <w:r w:rsidRPr="00C7390C">
        <w:rPr>
          <w:rFonts w:ascii="Times New Roman" w:hAnsi="Times New Roman"/>
          <w:b/>
        </w:rPr>
        <w:lastRenderedPageBreak/>
        <w:t>Раздел 8. Обоснование предложения по определению единой теплоснабжающей организации……………………………………………………………………………………………..21</w:t>
      </w:r>
    </w:p>
    <w:p w:rsidR="00585062" w:rsidRPr="00C7390C" w:rsidRDefault="00585062" w:rsidP="00585062">
      <w:pPr>
        <w:pStyle w:val="ae"/>
        <w:jc w:val="center"/>
        <w:rPr>
          <w:b/>
          <w:sz w:val="28"/>
          <w:szCs w:val="28"/>
        </w:rPr>
      </w:pPr>
    </w:p>
    <w:p w:rsidR="00585062" w:rsidRPr="00C7390C" w:rsidRDefault="00585062" w:rsidP="00585062">
      <w:pPr>
        <w:pStyle w:val="ae"/>
        <w:jc w:val="center"/>
        <w:rPr>
          <w:b/>
          <w:sz w:val="28"/>
          <w:szCs w:val="28"/>
        </w:rPr>
      </w:pPr>
    </w:p>
    <w:p w:rsidR="00585062" w:rsidRPr="00C7390C" w:rsidRDefault="00585062" w:rsidP="00585062">
      <w:pPr>
        <w:pStyle w:val="ae"/>
        <w:jc w:val="center"/>
        <w:rPr>
          <w:b/>
          <w:sz w:val="28"/>
          <w:szCs w:val="28"/>
        </w:rPr>
      </w:pPr>
    </w:p>
    <w:p w:rsidR="00585062" w:rsidRPr="00C7390C" w:rsidRDefault="00585062" w:rsidP="00585062">
      <w:pPr>
        <w:pStyle w:val="ae"/>
        <w:jc w:val="center"/>
        <w:rPr>
          <w:b/>
          <w:sz w:val="28"/>
          <w:szCs w:val="28"/>
        </w:rPr>
      </w:pPr>
    </w:p>
    <w:p w:rsidR="00585062" w:rsidRPr="00C7390C" w:rsidRDefault="00585062" w:rsidP="00585062">
      <w:pPr>
        <w:pStyle w:val="ae"/>
        <w:jc w:val="center"/>
        <w:rPr>
          <w:b/>
        </w:rPr>
      </w:pPr>
    </w:p>
    <w:p w:rsidR="00585062" w:rsidRPr="00C7390C" w:rsidRDefault="00585062" w:rsidP="00585062">
      <w:pPr>
        <w:jc w:val="both"/>
        <w:rPr>
          <w:rFonts w:ascii="Times New Roman" w:hAnsi="Times New Roman"/>
          <w:b/>
          <w:sz w:val="32"/>
          <w:szCs w:val="32"/>
        </w:rPr>
      </w:pPr>
      <w:r w:rsidRPr="00C7390C">
        <w:rPr>
          <w:rFonts w:ascii="Times New Roman" w:hAnsi="Times New Roman"/>
          <w:b/>
          <w:sz w:val="32"/>
          <w:szCs w:val="32"/>
        </w:rPr>
        <w:t>Схема   теплоснабжения  Афанасьевского    сельского  поселения</w:t>
      </w:r>
    </w:p>
    <w:p w:rsidR="00585062" w:rsidRPr="00C7390C" w:rsidRDefault="00585062" w:rsidP="00585062">
      <w:pPr>
        <w:pStyle w:val="ae"/>
        <w:jc w:val="center"/>
        <w:rPr>
          <w:b/>
          <w:i/>
        </w:rPr>
      </w:pPr>
      <w:r w:rsidRPr="00C7390C">
        <w:rPr>
          <w:b/>
          <w:i/>
        </w:rPr>
        <w:t>Раздел 1. Показатели перспективного спроса на тепловую энергию (мощность) и теплоноситель в установленных границах территории Афанасьевского муниципального образования.</w:t>
      </w:r>
    </w:p>
    <w:p w:rsidR="00585062" w:rsidRPr="00C7390C" w:rsidRDefault="00585062" w:rsidP="00585062">
      <w:pPr>
        <w:pStyle w:val="ae"/>
        <w:jc w:val="center"/>
        <w:rPr>
          <w:b/>
          <w:i/>
        </w:rPr>
      </w:pPr>
    </w:p>
    <w:p w:rsidR="00585062" w:rsidRPr="00C7390C" w:rsidRDefault="00585062" w:rsidP="00585062">
      <w:pPr>
        <w:pStyle w:val="ae"/>
        <w:jc w:val="center"/>
        <w:rPr>
          <w:b/>
          <w:i/>
        </w:rPr>
      </w:pPr>
      <w:r w:rsidRPr="00C7390C">
        <w:rPr>
          <w:b/>
          <w:i/>
        </w:rPr>
        <w:t>1.1.Существующее состояние.</w:t>
      </w:r>
    </w:p>
    <w:p w:rsidR="00585062" w:rsidRPr="00C7390C" w:rsidRDefault="00585062" w:rsidP="00585062">
      <w:pPr>
        <w:pStyle w:val="ae"/>
        <w:tabs>
          <w:tab w:val="left" w:pos="840"/>
        </w:tabs>
        <w:rPr>
          <w:rFonts w:ascii="Calisto MT" w:hAnsi="Calisto MT"/>
          <w:b/>
        </w:rPr>
      </w:pPr>
    </w:p>
    <w:p w:rsidR="00585062" w:rsidRPr="00C7390C" w:rsidRDefault="00585062" w:rsidP="00585062">
      <w:pPr>
        <w:pStyle w:val="ae"/>
        <w:ind w:firstLine="709"/>
        <w:jc w:val="both"/>
      </w:pPr>
      <w:r w:rsidRPr="00C7390C">
        <w:rPr>
          <w:rFonts w:ascii="Calisto MT" w:hAnsi="Calisto MT"/>
          <w:i/>
          <w:sz w:val="32"/>
          <w:szCs w:val="32"/>
        </w:rPr>
        <w:t xml:space="preserve">    </w:t>
      </w:r>
      <w:r w:rsidRPr="00C7390C">
        <w:t>Муниципальное образование «Афанасьевское» объединяет три населенных пункта, в пределах которого осуществляется местное самоуправление. Площадь Афанасьевского сельского поселения 13 361,20 га</w:t>
      </w:r>
    </w:p>
    <w:p w:rsidR="00585062" w:rsidRPr="00C7390C" w:rsidRDefault="00585062" w:rsidP="00585062">
      <w:pPr>
        <w:pStyle w:val="ae"/>
        <w:ind w:right="282" w:firstLine="708"/>
        <w:jc w:val="both"/>
        <w:rPr>
          <w:color w:val="000000"/>
        </w:rPr>
      </w:pPr>
      <w:r w:rsidRPr="00C7390C">
        <w:rPr>
          <w:color w:val="000000"/>
        </w:rPr>
        <w:t>Афанасьевское сельское поселение расположено в центре Тулунского района Иркутской области.</w:t>
      </w:r>
    </w:p>
    <w:p w:rsidR="00585062" w:rsidRPr="00C7390C" w:rsidRDefault="00585062" w:rsidP="00585062">
      <w:pPr>
        <w:pStyle w:val="ae"/>
        <w:ind w:right="282" w:firstLine="708"/>
        <w:jc w:val="both"/>
      </w:pPr>
      <w:r w:rsidRPr="00C7390C">
        <w:t>В состав территории Афанасьевского сельского поселения входят земли следующих населенных пунктов: поселок Ермаки, село Никитаево и деревня Афанасьева, которая является административным центром на территории данного поселения.</w:t>
      </w:r>
    </w:p>
    <w:p w:rsidR="00585062" w:rsidRPr="00C7390C" w:rsidRDefault="00585062" w:rsidP="00585062">
      <w:pPr>
        <w:pStyle w:val="ae"/>
        <w:ind w:right="282" w:firstLine="708"/>
        <w:jc w:val="both"/>
        <w:rPr>
          <w:color w:val="000000"/>
        </w:rPr>
      </w:pPr>
      <w:r w:rsidRPr="00C7390C">
        <w:rPr>
          <w:color w:val="000000"/>
        </w:rPr>
        <w:t>На территории Афанасьевского сельского поселения по данным на 1 января 2022 года проживает 1239 человек.</w:t>
      </w:r>
    </w:p>
    <w:p w:rsidR="00585062" w:rsidRPr="00C7390C" w:rsidRDefault="00585062" w:rsidP="00585062">
      <w:pPr>
        <w:pStyle w:val="ae"/>
        <w:jc w:val="both"/>
        <w:rPr>
          <w:i/>
        </w:rPr>
      </w:pPr>
    </w:p>
    <w:p w:rsidR="00585062" w:rsidRPr="00C7390C" w:rsidRDefault="00585062" w:rsidP="00585062">
      <w:pPr>
        <w:pStyle w:val="ae"/>
        <w:jc w:val="both"/>
      </w:pPr>
      <w:r w:rsidRPr="00C7390C">
        <w:t xml:space="preserve">      Снабжение жителей и организаций,  расположенных на территории поселения электрической энергией занимается  Общество с ограниченной ответственностью    «Иркутская   </w:t>
      </w:r>
      <w:proofErr w:type="spellStart"/>
      <w:r w:rsidRPr="00C7390C">
        <w:t>энергосбытовая</w:t>
      </w:r>
      <w:proofErr w:type="spellEnd"/>
      <w:r w:rsidRPr="00C7390C">
        <w:t xml:space="preserve">  компания» </w:t>
      </w:r>
      <w:proofErr w:type="gramStart"/>
      <w:r w:rsidRPr="00C7390C">
        <w:t>и ООО</w:t>
      </w:r>
      <w:proofErr w:type="gramEnd"/>
      <w:r w:rsidRPr="00C7390C">
        <w:rPr>
          <w:i/>
        </w:rPr>
        <w:t xml:space="preserve"> </w:t>
      </w:r>
      <w:r w:rsidRPr="00C7390C">
        <w:t>«</w:t>
      </w:r>
      <w:proofErr w:type="spellStart"/>
      <w:r w:rsidRPr="00C7390C">
        <w:t>Иркутскэнергосбыт</w:t>
      </w:r>
      <w:proofErr w:type="spellEnd"/>
      <w:r w:rsidRPr="00C7390C">
        <w:t>», которые обеспечивают надежное и бесперебойное электроснабжение.</w:t>
      </w:r>
    </w:p>
    <w:p w:rsidR="00585062" w:rsidRPr="00C7390C" w:rsidRDefault="00585062" w:rsidP="00585062">
      <w:pPr>
        <w:pStyle w:val="ae"/>
        <w:ind w:right="282" w:firstLine="709"/>
        <w:jc w:val="both"/>
        <w:rPr>
          <w:color w:val="000000"/>
        </w:rPr>
      </w:pPr>
      <w:r w:rsidRPr="00C7390C">
        <w:rPr>
          <w:color w:val="000000"/>
        </w:rPr>
        <w:t>Климат на территории поселения резко континентальный, с продолжительной и холодной зимой. Среднегодовая температура воздуха изменяется от -1,8</w:t>
      </w:r>
      <w:proofErr w:type="gramStart"/>
      <w:r w:rsidRPr="00C7390C">
        <w:rPr>
          <w:color w:val="000000"/>
          <w:vertAlign w:val="superscript"/>
        </w:rPr>
        <w:t>о</w:t>
      </w:r>
      <w:proofErr w:type="gramEnd"/>
      <w:r w:rsidRPr="00C7390C">
        <w:rPr>
          <w:color w:val="000000"/>
        </w:rPr>
        <w:t xml:space="preserve"> до -3,5</w:t>
      </w:r>
      <w:r w:rsidRPr="00C7390C">
        <w:rPr>
          <w:color w:val="000000"/>
          <w:vertAlign w:val="superscript"/>
        </w:rPr>
        <w:t>о</w:t>
      </w:r>
      <w:r w:rsidRPr="00C7390C">
        <w:rPr>
          <w:color w:val="000000"/>
        </w:rPr>
        <w:t xml:space="preserve"> градусов. Средняя температура в январе от -20,5</w:t>
      </w:r>
      <w:r w:rsidRPr="00C7390C">
        <w:rPr>
          <w:color w:val="000000"/>
          <w:vertAlign w:val="superscript"/>
        </w:rPr>
        <w:t>о</w:t>
      </w:r>
      <w:r w:rsidRPr="00C7390C">
        <w:rPr>
          <w:color w:val="000000"/>
        </w:rPr>
        <w:t xml:space="preserve"> до -22,8</w:t>
      </w:r>
      <w:r w:rsidRPr="00C7390C">
        <w:rPr>
          <w:color w:val="000000"/>
          <w:vertAlign w:val="superscript"/>
        </w:rPr>
        <w:t>о</w:t>
      </w:r>
      <w:r w:rsidRPr="00C7390C">
        <w:rPr>
          <w:color w:val="000000"/>
        </w:rPr>
        <w:t xml:space="preserve"> градусов Цельсия, в июле от +15,2</w:t>
      </w:r>
      <w:r w:rsidRPr="00C7390C">
        <w:rPr>
          <w:color w:val="000000"/>
          <w:vertAlign w:val="superscript"/>
        </w:rPr>
        <w:t>о</w:t>
      </w:r>
      <w:r w:rsidRPr="00C7390C">
        <w:rPr>
          <w:color w:val="000000"/>
        </w:rPr>
        <w:t xml:space="preserve"> до +</w:t>
      </w:r>
      <w:proofErr w:type="gramStart"/>
      <w:r w:rsidRPr="00C7390C">
        <w:rPr>
          <w:color w:val="000000"/>
        </w:rPr>
        <w:t>17,5</w:t>
      </w:r>
      <w:proofErr w:type="gramEnd"/>
      <w:r w:rsidRPr="00C7390C">
        <w:rPr>
          <w:color w:val="000000"/>
          <w:vertAlign w:val="superscript"/>
        </w:rPr>
        <w:t>о</w:t>
      </w:r>
      <w:r w:rsidRPr="00C7390C">
        <w:rPr>
          <w:color w:val="000000"/>
        </w:rPr>
        <w:t xml:space="preserve"> градусов. Максимальная температура воздуха в июле +34</w:t>
      </w:r>
      <w:r w:rsidRPr="00C7390C">
        <w:rPr>
          <w:color w:val="000000"/>
          <w:vertAlign w:val="superscript"/>
        </w:rPr>
        <w:t>о</w:t>
      </w:r>
      <w:r w:rsidRPr="00C7390C">
        <w:rPr>
          <w:color w:val="000000"/>
        </w:rPr>
        <w:t xml:space="preserve"> градуса, в январе -45</w:t>
      </w:r>
      <w:r w:rsidRPr="00C7390C">
        <w:rPr>
          <w:color w:val="000000"/>
          <w:vertAlign w:val="superscript"/>
        </w:rPr>
        <w:t>о</w:t>
      </w:r>
      <w:r w:rsidRPr="00C7390C">
        <w:rPr>
          <w:color w:val="000000"/>
        </w:rPr>
        <w:t>.</w:t>
      </w:r>
    </w:p>
    <w:p w:rsidR="00585062" w:rsidRPr="00C7390C" w:rsidRDefault="00585062" w:rsidP="00585062">
      <w:pPr>
        <w:pStyle w:val="ae"/>
        <w:ind w:right="282" w:firstLine="708"/>
        <w:jc w:val="both"/>
        <w:rPr>
          <w:color w:val="000000"/>
        </w:rPr>
      </w:pPr>
      <w:r w:rsidRPr="00C7390C">
        <w:rPr>
          <w:color w:val="000000"/>
        </w:rPr>
        <w:lastRenderedPageBreak/>
        <w:t xml:space="preserve">На территории поселения господствуют ветры северо-западных и западных румбов. Особенно холодные воздушные потоки на стыке зимы и лета – с февраля по май почти не утихают перемещения воздуха, от </w:t>
      </w:r>
      <w:proofErr w:type="gramStart"/>
      <w:r w:rsidRPr="00C7390C">
        <w:rPr>
          <w:color w:val="000000"/>
        </w:rPr>
        <w:t>умеренных</w:t>
      </w:r>
      <w:proofErr w:type="gramEnd"/>
      <w:r w:rsidRPr="00C7390C">
        <w:rPr>
          <w:color w:val="000000"/>
        </w:rPr>
        <w:t xml:space="preserve"> до сильных.</w:t>
      </w:r>
    </w:p>
    <w:p w:rsidR="00585062" w:rsidRPr="00C7390C" w:rsidRDefault="00585062" w:rsidP="00585062">
      <w:pPr>
        <w:pStyle w:val="ae"/>
        <w:ind w:right="282" w:firstLine="708"/>
        <w:jc w:val="both"/>
        <w:rPr>
          <w:color w:val="000000"/>
        </w:rPr>
      </w:pPr>
      <w:r w:rsidRPr="00C7390C">
        <w:rPr>
          <w:color w:val="000000"/>
        </w:rPr>
        <w:t>Экономико-географическое положение Афанасьевского сельского поселения следует считать относительно благоприятным: его большая часть расположена в зоне интенсивного освоения и заселения населением и имеет удобные коммуникации для связи с ближайшими поселениями района. Через территорию поселения проходят: Братский тракт (федеральная дорога А-331 второй категории).</w:t>
      </w:r>
    </w:p>
    <w:p w:rsidR="00585062" w:rsidRPr="00C7390C" w:rsidRDefault="00585062" w:rsidP="00585062">
      <w:pPr>
        <w:spacing w:after="0"/>
        <w:jc w:val="both"/>
        <w:rPr>
          <w:rFonts w:ascii="Times New Roman" w:hAnsi="Times New Roman"/>
          <w:sz w:val="24"/>
          <w:szCs w:val="24"/>
        </w:rPr>
      </w:pPr>
      <w:r w:rsidRPr="00C7390C">
        <w:rPr>
          <w:rFonts w:ascii="Times New Roman" w:hAnsi="Times New Roman"/>
          <w:sz w:val="24"/>
          <w:szCs w:val="24"/>
        </w:rPr>
        <w:t xml:space="preserve">       Централизованное отопление  в д. Афанасьева осуществляется  от муниципальной котельной, которая обслуживает общественные здания.</w:t>
      </w:r>
    </w:p>
    <w:p w:rsidR="00585062" w:rsidRPr="00C7390C" w:rsidRDefault="00585062" w:rsidP="00585062">
      <w:pPr>
        <w:pStyle w:val="ae"/>
        <w:jc w:val="both"/>
      </w:pPr>
      <w:r w:rsidRPr="00C7390C">
        <w:tab/>
        <w:t xml:space="preserve">Теплоснабжение жилой и общественной застройки на территории Афанасьевского муниципального образования осуществляется по смешанной схеме. Индивидуальная жилая застройка  и часть мелких общественных и коммунально-бытовых потребителей </w:t>
      </w:r>
      <w:proofErr w:type="gramStart"/>
      <w:r w:rsidRPr="00C7390C">
        <w:t>оборудованы</w:t>
      </w:r>
      <w:proofErr w:type="gramEnd"/>
      <w:r w:rsidRPr="00C7390C">
        <w:t xml:space="preserve"> печами на твердом топливе или </w:t>
      </w:r>
      <w:proofErr w:type="spellStart"/>
      <w:r w:rsidRPr="00C7390C">
        <w:t>электробойлерами</w:t>
      </w:r>
      <w:proofErr w:type="spellEnd"/>
      <w:r w:rsidRPr="00C7390C">
        <w:t>. Горячего водоснабжения у указанных потребителей нет.</w:t>
      </w:r>
    </w:p>
    <w:p w:rsidR="00585062" w:rsidRPr="00C7390C" w:rsidRDefault="00585062" w:rsidP="00585062">
      <w:pPr>
        <w:pStyle w:val="ae"/>
        <w:jc w:val="both"/>
      </w:pPr>
      <w:r w:rsidRPr="00C7390C">
        <w:t xml:space="preserve">     Крупные общественные здания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Афанасьевского  сельского поселения  осуществляет МУП «Афанасьевское».</w:t>
      </w:r>
    </w:p>
    <w:p w:rsidR="00585062" w:rsidRPr="00C7390C" w:rsidRDefault="00585062" w:rsidP="00585062">
      <w:pPr>
        <w:spacing w:after="0"/>
        <w:jc w:val="both"/>
        <w:rPr>
          <w:rFonts w:ascii="Times New Roman" w:hAnsi="Times New Roman"/>
          <w:sz w:val="24"/>
          <w:szCs w:val="24"/>
        </w:rPr>
      </w:pPr>
      <w:r w:rsidRPr="00C7390C">
        <w:rPr>
          <w:rFonts w:ascii="Times New Roman" w:hAnsi="Times New Roman"/>
          <w:sz w:val="24"/>
          <w:szCs w:val="24"/>
        </w:rPr>
        <w:t xml:space="preserve">      Котельная сдана в эксплуатацию в 1987 году. Работает она  на твёрдом топливе - бурый уголь. Водоснабжение котельной осуществляется от  водонапорной башни  расположенной на расстоянии 90 метров от котельной.</w:t>
      </w:r>
    </w:p>
    <w:p w:rsidR="00585062" w:rsidRPr="00C7390C" w:rsidRDefault="00585062" w:rsidP="00585062">
      <w:pPr>
        <w:spacing w:after="0"/>
        <w:ind w:left="-426"/>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2554"/>
        <w:gridCol w:w="2684"/>
        <w:gridCol w:w="1586"/>
        <w:gridCol w:w="2099"/>
      </w:tblGrid>
      <w:tr w:rsidR="00585062" w:rsidRPr="00C7390C" w:rsidTr="00E75836">
        <w:trPr>
          <w:trHeight w:val="928"/>
        </w:trPr>
        <w:tc>
          <w:tcPr>
            <w:tcW w:w="714" w:type="dxa"/>
          </w:tcPr>
          <w:p w:rsidR="00585062" w:rsidRPr="00C7390C" w:rsidRDefault="00585062" w:rsidP="00E75836">
            <w:pPr>
              <w:spacing w:after="0" w:line="240" w:lineRule="auto"/>
              <w:ind w:right="282"/>
              <w:jc w:val="center"/>
              <w:rPr>
                <w:rFonts w:ascii="Times New Roman" w:hAnsi="Times New Roman"/>
                <w:sz w:val="24"/>
                <w:szCs w:val="24"/>
              </w:rPr>
            </w:pPr>
            <w:r w:rsidRPr="00C7390C">
              <w:rPr>
                <w:rFonts w:ascii="Times New Roman" w:hAnsi="Times New Roman"/>
                <w:sz w:val="24"/>
                <w:szCs w:val="24"/>
              </w:rPr>
              <w:t>№</w:t>
            </w:r>
          </w:p>
          <w:p w:rsidR="00585062" w:rsidRPr="00C7390C" w:rsidRDefault="00585062" w:rsidP="00E75836">
            <w:pPr>
              <w:spacing w:after="0" w:line="240" w:lineRule="auto"/>
              <w:ind w:right="282"/>
              <w:jc w:val="center"/>
              <w:rPr>
                <w:rFonts w:ascii="Times New Roman" w:hAnsi="Times New Roman"/>
                <w:sz w:val="24"/>
                <w:szCs w:val="24"/>
              </w:rPr>
            </w:pPr>
            <w:proofErr w:type="gramStart"/>
            <w:r w:rsidRPr="00C7390C">
              <w:rPr>
                <w:rFonts w:ascii="Times New Roman" w:hAnsi="Times New Roman"/>
                <w:sz w:val="24"/>
                <w:szCs w:val="24"/>
              </w:rPr>
              <w:t>п</w:t>
            </w:r>
            <w:proofErr w:type="gramEnd"/>
            <w:r w:rsidRPr="00C7390C">
              <w:rPr>
                <w:rFonts w:ascii="Times New Roman" w:hAnsi="Times New Roman"/>
                <w:sz w:val="24"/>
                <w:szCs w:val="24"/>
              </w:rPr>
              <w:t>/п</w:t>
            </w:r>
          </w:p>
        </w:tc>
        <w:tc>
          <w:tcPr>
            <w:tcW w:w="2596" w:type="dxa"/>
          </w:tcPr>
          <w:p w:rsidR="00585062" w:rsidRPr="00C7390C" w:rsidRDefault="00585062" w:rsidP="00E75836">
            <w:pPr>
              <w:spacing w:after="0" w:line="240" w:lineRule="auto"/>
              <w:ind w:right="284"/>
              <w:jc w:val="center"/>
              <w:rPr>
                <w:rFonts w:ascii="Times New Roman" w:hAnsi="Times New Roman"/>
                <w:sz w:val="24"/>
                <w:szCs w:val="24"/>
              </w:rPr>
            </w:pPr>
            <w:r w:rsidRPr="00C7390C">
              <w:rPr>
                <w:rFonts w:ascii="Times New Roman" w:hAnsi="Times New Roman"/>
                <w:sz w:val="24"/>
                <w:szCs w:val="24"/>
              </w:rPr>
              <w:t>Поселение</w:t>
            </w:r>
          </w:p>
        </w:tc>
        <w:tc>
          <w:tcPr>
            <w:tcW w:w="2740" w:type="dxa"/>
          </w:tcPr>
          <w:p w:rsidR="00585062" w:rsidRPr="00C7390C" w:rsidRDefault="00585062" w:rsidP="00E75836">
            <w:pPr>
              <w:spacing w:after="0" w:line="240" w:lineRule="auto"/>
              <w:ind w:right="284"/>
              <w:jc w:val="center"/>
              <w:rPr>
                <w:rFonts w:ascii="Times New Roman" w:hAnsi="Times New Roman"/>
                <w:sz w:val="24"/>
                <w:szCs w:val="24"/>
              </w:rPr>
            </w:pPr>
            <w:r w:rsidRPr="00C7390C">
              <w:rPr>
                <w:rFonts w:ascii="Times New Roman" w:hAnsi="Times New Roman"/>
                <w:sz w:val="24"/>
                <w:szCs w:val="24"/>
              </w:rPr>
              <w:t>Наименование котельной, адрес</w:t>
            </w:r>
          </w:p>
        </w:tc>
        <w:tc>
          <w:tcPr>
            <w:tcW w:w="1584" w:type="dxa"/>
          </w:tcPr>
          <w:p w:rsidR="00585062" w:rsidRPr="00C7390C" w:rsidRDefault="00585062" w:rsidP="00E75836">
            <w:pPr>
              <w:spacing w:after="0" w:line="240" w:lineRule="auto"/>
              <w:ind w:right="284"/>
              <w:jc w:val="center"/>
              <w:rPr>
                <w:rFonts w:ascii="Times New Roman" w:hAnsi="Times New Roman"/>
                <w:sz w:val="24"/>
                <w:szCs w:val="24"/>
              </w:rPr>
            </w:pPr>
            <w:proofErr w:type="spellStart"/>
            <w:r w:rsidRPr="00C7390C">
              <w:rPr>
                <w:rFonts w:ascii="Times New Roman" w:hAnsi="Times New Roman"/>
                <w:sz w:val="24"/>
                <w:szCs w:val="24"/>
              </w:rPr>
              <w:t>Установл</w:t>
            </w:r>
            <w:proofErr w:type="spellEnd"/>
            <w:r w:rsidRPr="00C7390C">
              <w:rPr>
                <w:rFonts w:ascii="Times New Roman" w:hAnsi="Times New Roman"/>
                <w:sz w:val="24"/>
                <w:szCs w:val="24"/>
              </w:rPr>
              <w:t>. мощность,</w:t>
            </w:r>
          </w:p>
          <w:p w:rsidR="00585062" w:rsidRPr="00C7390C" w:rsidRDefault="00585062" w:rsidP="00E75836">
            <w:pPr>
              <w:spacing w:after="0" w:line="240" w:lineRule="auto"/>
              <w:ind w:right="284"/>
              <w:jc w:val="center"/>
              <w:rPr>
                <w:rFonts w:ascii="Times New Roman" w:hAnsi="Times New Roman"/>
                <w:sz w:val="24"/>
                <w:szCs w:val="24"/>
              </w:rPr>
            </w:pPr>
            <w:r w:rsidRPr="00C7390C">
              <w:rPr>
                <w:rFonts w:ascii="Times New Roman" w:hAnsi="Times New Roman"/>
                <w:sz w:val="24"/>
                <w:szCs w:val="24"/>
              </w:rPr>
              <w:t>Гкал/час</w:t>
            </w:r>
          </w:p>
        </w:tc>
        <w:tc>
          <w:tcPr>
            <w:tcW w:w="2097" w:type="dxa"/>
          </w:tcPr>
          <w:p w:rsidR="00585062" w:rsidRPr="00C7390C" w:rsidRDefault="00585062" w:rsidP="00E75836">
            <w:pPr>
              <w:spacing w:after="0" w:line="240" w:lineRule="auto"/>
              <w:ind w:right="284"/>
              <w:jc w:val="center"/>
              <w:rPr>
                <w:rFonts w:ascii="Times New Roman" w:hAnsi="Times New Roman"/>
                <w:sz w:val="24"/>
                <w:szCs w:val="24"/>
              </w:rPr>
            </w:pPr>
            <w:r w:rsidRPr="00C7390C">
              <w:rPr>
                <w:rFonts w:ascii="Times New Roman" w:hAnsi="Times New Roman"/>
                <w:sz w:val="24"/>
                <w:szCs w:val="24"/>
              </w:rPr>
              <w:t>Протяженность</w:t>
            </w:r>
          </w:p>
          <w:p w:rsidR="00585062" w:rsidRPr="00C7390C" w:rsidRDefault="00585062" w:rsidP="00E75836">
            <w:pPr>
              <w:spacing w:after="0" w:line="240" w:lineRule="auto"/>
              <w:ind w:right="284"/>
              <w:jc w:val="center"/>
              <w:rPr>
                <w:rFonts w:ascii="Times New Roman" w:hAnsi="Times New Roman"/>
                <w:sz w:val="24"/>
                <w:szCs w:val="24"/>
              </w:rPr>
            </w:pPr>
            <w:r w:rsidRPr="00C7390C">
              <w:rPr>
                <w:rFonts w:ascii="Times New Roman" w:hAnsi="Times New Roman"/>
                <w:sz w:val="24"/>
                <w:szCs w:val="24"/>
              </w:rPr>
              <w:t>теплосетей</w:t>
            </w:r>
          </w:p>
          <w:p w:rsidR="00585062" w:rsidRPr="00C7390C" w:rsidRDefault="00585062" w:rsidP="00E75836">
            <w:pPr>
              <w:spacing w:after="0" w:line="240" w:lineRule="auto"/>
              <w:ind w:right="284"/>
              <w:jc w:val="center"/>
              <w:rPr>
                <w:rFonts w:ascii="Times New Roman" w:hAnsi="Times New Roman"/>
                <w:sz w:val="24"/>
                <w:szCs w:val="24"/>
              </w:rPr>
            </w:pPr>
            <w:r w:rsidRPr="00C7390C">
              <w:rPr>
                <w:rFonts w:ascii="Times New Roman" w:hAnsi="Times New Roman"/>
                <w:sz w:val="24"/>
                <w:szCs w:val="24"/>
              </w:rPr>
              <w:t>м</w:t>
            </w:r>
          </w:p>
        </w:tc>
      </w:tr>
      <w:tr w:rsidR="00585062" w:rsidRPr="00C7390C" w:rsidTr="00E75836">
        <w:trPr>
          <w:trHeight w:val="549"/>
        </w:trPr>
        <w:tc>
          <w:tcPr>
            <w:tcW w:w="714" w:type="dxa"/>
          </w:tcPr>
          <w:p w:rsidR="00585062" w:rsidRPr="00C7390C" w:rsidRDefault="00585062" w:rsidP="00E75836">
            <w:pPr>
              <w:spacing w:after="0" w:line="240" w:lineRule="auto"/>
              <w:ind w:right="282"/>
              <w:jc w:val="center"/>
              <w:rPr>
                <w:rFonts w:ascii="Times New Roman" w:hAnsi="Times New Roman"/>
                <w:sz w:val="24"/>
                <w:szCs w:val="24"/>
              </w:rPr>
            </w:pPr>
            <w:r w:rsidRPr="00C7390C">
              <w:rPr>
                <w:rFonts w:ascii="Times New Roman" w:hAnsi="Times New Roman"/>
                <w:sz w:val="24"/>
                <w:szCs w:val="24"/>
              </w:rPr>
              <w:t>1</w:t>
            </w:r>
          </w:p>
        </w:tc>
        <w:tc>
          <w:tcPr>
            <w:tcW w:w="2596" w:type="dxa"/>
          </w:tcPr>
          <w:p w:rsidR="00585062" w:rsidRPr="00C7390C" w:rsidRDefault="00585062" w:rsidP="00E75836">
            <w:pPr>
              <w:spacing w:after="0" w:line="240" w:lineRule="auto"/>
              <w:ind w:right="284"/>
              <w:rPr>
                <w:rFonts w:ascii="Times New Roman" w:hAnsi="Times New Roman"/>
                <w:sz w:val="24"/>
                <w:szCs w:val="24"/>
              </w:rPr>
            </w:pPr>
            <w:r w:rsidRPr="00C7390C">
              <w:rPr>
                <w:rFonts w:ascii="Times New Roman" w:hAnsi="Times New Roman"/>
                <w:sz w:val="24"/>
                <w:szCs w:val="24"/>
              </w:rPr>
              <w:t>Афанасьевское сельское поселение</w:t>
            </w:r>
          </w:p>
        </w:tc>
        <w:tc>
          <w:tcPr>
            <w:tcW w:w="2740" w:type="dxa"/>
          </w:tcPr>
          <w:p w:rsidR="00585062" w:rsidRPr="00C7390C" w:rsidRDefault="00585062" w:rsidP="00E75836">
            <w:pPr>
              <w:spacing w:after="0" w:line="240" w:lineRule="auto"/>
              <w:ind w:right="284"/>
              <w:rPr>
                <w:rFonts w:ascii="Times New Roman" w:hAnsi="Times New Roman"/>
                <w:sz w:val="24"/>
                <w:szCs w:val="24"/>
              </w:rPr>
            </w:pPr>
            <w:r w:rsidRPr="00C7390C">
              <w:rPr>
                <w:rFonts w:ascii="Times New Roman" w:hAnsi="Times New Roman"/>
                <w:sz w:val="24"/>
                <w:szCs w:val="24"/>
              </w:rPr>
              <w:t>д.Афанасьева,</w:t>
            </w:r>
          </w:p>
          <w:p w:rsidR="00585062" w:rsidRPr="00C7390C" w:rsidRDefault="00585062" w:rsidP="00E75836">
            <w:pPr>
              <w:spacing w:after="0" w:line="240" w:lineRule="auto"/>
              <w:ind w:right="284"/>
              <w:rPr>
                <w:rFonts w:ascii="Times New Roman" w:hAnsi="Times New Roman"/>
                <w:sz w:val="24"/>
                <w:szCs w:val="24"/>
              </w:rPr>
            </w:pPr>
            <w:proofErr w:type="spellStart"/>
            <w:r w:rsidRPr="00C7390C">
              <w:rPr>
                <w:rFonts w:ascii="Times New Roman" w:hAnsi="Times New Roman"/>
                <w:sz w:val="24"/>
                <w:szCs w:val="24"/>
              </w:rPr>
              <w:t>ул</w:t>
            </w:r>
            <w:proofErr w:type="gramStart"/>
            <w:r w:rsidRPr="00C7390C">
              <w:rPr>
                <w:rFonts w:ascii="Times New Roman" w:hAnsi="Times New Roman"/>
                <w:sz w:val="24"/>
                <w:szCs w:val="24"/>
              </w:rPr>
              <w:t>.П</w:t>
            </w:r>
            <w:proofErr w:type="gramEnd"/>
            <w:r w:rsidRPr="00C7390C">
              <w:rPr>
                <w:rFonts w:ascii="Times New Roman" w:hAnsi="Times New Roman"/>
                <w:sz w:val="24"/>
                <w:szCs w:val="24"/>
              </w:rPr>
              <w:t>ионерская</w:t>
            </w:r>
            <w:proofErr w:type="spellEnd"/>
            <w:r w:rsidRPr="00C7390C">
              <w:rPr>
                <w:rFonts w:ascii="Times New Roman" w:hAnsi="Times New Roman"/>
                <w:sz w:val="24"/>
                <w:szCs w:val="24"/>
              </w:rPr>
              <w:t xml:space="preserve"> -1 </w:t>
            </w:r>
          </w:p>
        </w:tc>
        <w:tc>
          <w:tcPr>
            <w:tcW w:w="1584" w:type="dxa"/>
          </w:tcPr>
          <w:p w:rsidR="00585062" w:rsidRPr="00C7390C" w:rsidRDefault="00585062" w:rsidP="00E75836">
            <w:pPr>
              <w:spacing w:after="0" w:line="240" w:lineRule="auto"/>
              <w:ind w:right="284"/>
              <w:jc w:val="center"/>
              <w:rPr>
                <w:rFonts w:ascii="Times New Roman" w:hAnsi="Times New Roman"/>
                <w:sz w:val="24"/>
                <w:szCs w:val="24"/>
              </w:rPr>
            </w:pPr>
            <w:r w:rsidRPr="00C7390C">
              <w:rPr>
                <w:rFonts w:ascii="Times New Roman" w:hAnsi="Times New Roman"/>
                <w:sz w:val="24"/>
                <w:szCs w:val="24"/>
              </w:rPr>
              <w:t>1</w:t>
            </w:r>
          </w:p>
        </w:tc>
        <w:tc>
          <w:tcPr>
            <w:tcW w:w="2097" w:type="dxa"/>
          </w:tcPr>
          <w:p w:rsidR="00585062" w:rsidRPr="00C7390C" w:rsidRDefault="00585062" w:rsidP="00E75836">
            <w:pPr>
              <w:spacing w:after="0" w:line="240" w:lineRule="auto"/>
              <w:ind w:right="284"/>
              <w:jc w:val="center"/>
              <w:rPr>
                <w:rFonts w:ascii="Times New Roman" w:hAnsi="Times New Roman"/>
                <w:sz w:val="24"/>
                <w:szCs w:val="24"/>
              </w:rPr>
            </w:pPr>
            <w:r w:rsidRPr="00C7390C">
              <w:rPr>
                <w:rFonts w:ascii="Times New Roman" w:hAnsi="Times New Roman"/>
                <w:sz w:val="24"/>
                <w:szCs w:val="24"/>
              </w:rPr>
              <w:t>1150</w:t>
            </w:r>
          </w:p>
        </w:tc>
      </w:tr>
    </w:tbl>
    <w:p w:rsidR="00585062" w:rsidRPr="00C7390C" w:rsidRDefault="00585062" w:rsidP="00585062">
      <w:pPr>
        <w:ind w:right="282" w:firstLine="300"/>
        <w:jc w:val="both"/>
        <w:rPr>
          <w:rFonts w:ascii="Times New Roman" w:hAnsi="Times New Roman"/>
          <w:i/>
          <w:sz w:val="24"/>
          <w:szCs w:val="24"/>
        </w:rPr>
      </w:pPr>
    </w:p>
    <w:p w:rsidR="00585062" w:rsidRPr="00C7390C" w:rsidRDefault="00585062" w:rsidP="00585062">
      <w:pPr>
        <w:ind w:right="282" w:firstLine="300"/>
        <w:jc w:val="both"/>
        <w:rPr>
          <w:rFonts w:ascii="Times New Roman" w:hAnsi="Times New Roman"/>
          <w:sz w:val="24"/>
          <w:szCs w:val="24"/>
        </w:rPr>
      </w:pPr>
      <w:r w:rsidRPr="00C7390C">
        <w:rPr>
          <w:rFonts w:ascii="Times New Roman" w:hAnsi="Times New Roman"/>
          <w:i/>
          <w:sz w:val="24"/>
          <w:szCs w:val="24"/>
        </w:rPr>
        <w:t xml:space="preserve">  </w:t>
      </w:r>
      <w:r w:rsidRPr="00C7390C">
        <w:rPr>
          <w:rFonts w:ascii="Times New Roman" w:hAnsi="Times New Roman"/>
          <w:sz w:val="24"/>
          <w:szCs w:val="24"/>
        </w:rPr>
        <w:t>Муниципальная котельная отапливает следующие объекты:</w:t>
      </w:r>
    </w:p>
    <w:p w:rsidR="00585062" w:rsidRPr="00C7390C" w:rsidRDefault="00585062" w:rsidP="00585062">
      <w:pPr>
        <w:widowControl w:val="0"/>
        <w:numPr>
          <w:ilvl w:val="0"/>
          <w:numId w:val="11"/>
        </w:numPr>
        <w:autoSpaceDE w:val="0"/>
        <w:autoSpaceDN w:val="0"/>
        <w:adjustRightInd w:val="0"/>
        <w:spacing w:after="0" w:line="240" w:lineRule="auto"/>
        <w:ind w:left="1211" w:right="282"/>
        <w:contextualSpacing/>
        <w:jc w:val="both"/>
        <w:rPr>
          <w:rFonts w:ascii="Times New Roman" w:hAnsi="Times New Roman"/>
          <w:sz w:val="24"/>
          <w:szCs w:val="24"/>
        </w:rPr>
      </w:pPr>
      <w:r w:rsidRPr="00C7390C">
        <w:rPr>
          <w:rFonts w:ascii="Times New Roman" w:hAnsi="Times New Roman"/>
          <w:sz w:val="24"/>
          <w:szCs w:val="24"/>
        </w:rPr>
        <w:t>здание «Тулунского областного психоневрологического диспансера» - общая площадь 684,4кв.</w:t>
      </w:r>
    </w:p>
    <w:p w:rsidR="00585062" w:rsidRPr="00C7390C" w:rsidRDefault="00585062" w:rsidP="00585062">
      <w:pPr>
        <w:widowControl w:val="0"/>
        <w:numPr>
          <w:ilvl w:val="0"/>
          <w:numId w:val="11"/>
        </w:numPr>
        <w:autoSpaceDE w:val="0"/>
        <w:autoSpaceDN w:val="0"/>
        <w:adjustRightInd w:val="0"/>
        <w:spacing w:after="0" w:line="240" w:lineRule="auto"/>
        <w:ind w:left="1211" w:right="282"/>
        <w:contextualSpacing/>
        <w:jc w:val="both"/>
        <w:rPr>
          <w:rFonts w:ascii="Times New Roman" w:hAnsi="Times New Roman"/>
          <w:sz w:val="24"/>
          <w:szCs w:val="24"/>
        </w:rPr>
      </w:pPr>
      <w:r w:rsidRPr="00C7390C">
        <w:rPr>
          <w:rFonts w:ascii="Times New Roman" w:hAnsi="Times New Roman"/>
          <w:sz w:val="24"/>
          <w:szCs w:val="24"/>
        </w:rPr>
        <w:t xml:space="preserve">здание ООО «Монолит», ФГУП «Почта России»- общая площадь 552 </w:t>
      </w:r>
      <w:proofErr w:type="spellStart"/>
      <w:r w:rsidRPr="00C7390C">
        <w:rPr>
          <w:rFonts w:ascii="Times New Roman" w:hAnsi="Times New Roman"/>
          <w:sz w:val="24"/>
          <w:szCs w:val="24"/>
        </w:rPr>
        <w:t>кв</w:t>
      </w:r>
      <w:proofErr w:type="gramStart"/>
      <w:r w:rsidRPr="00C7390C">
        <w:rPr>
          <w:rFonts w:ascii="Times New Roman" w:hAnsi="Times New Roman"/>
          <w:sz w:val="24"/>
          <w:szCs w:val="24"/>
        </w:rPr>
        <w:t>.м</w:t>
      </w:r>
      <w:proofErr w:type="spellEnd"/>
      <w:proofErr w:type="gramEnd"/>
    </w:p>
    <w:p w:rsidR="00585062" w:rsidRPr="00C7390C" w:rsidRDefault="00585062" w:rsidP="00585062">
      <w:pPr>
        <w:widowControl w:val="0"/>
        <w:numPr>
          <w:ilvl w:val="0"/>
          <w:numId w:val="11"/>
        </w:numPr>
        <w:autoSpaceDE w:val="0"/>
        <w:autoSpaceDN w:val="0"/>
        <w:adjustRightInd w:val="0"/>
        <w:spacing w:after="0" w:line="240" w:lineRule="auto"/>
        <w:ind w:left="1211" w:right="282"/>
        <w:contextualSpacing/>
        <w:jc w:val="both"/>
        <w:rPr>
          <w:rFonts w:ascii="Times New Roman" w:hAnsi="Times New Roman"/>
          <w:sz w:val="24"/>
          <w:szCs w:val="24"/>
        </w:rPr>
      </w:pPr>
      <w:r w:rsidRPr="00C7390C">
        <w:rPr>
          <w:rFonts w:ascii="Times New Roman" w:hAnsi="Times New Roman"/>
          <w:sz w:val="24"/>
          <w:szCs w:val="24"/>
        </w:rPr>
        <w:t xml:space="preserve">здание ПСПК «Спутник» - общая площадь 325,7 </w:t>
      </w:r>
      <w:proofErr w:type="spellStart"/>
      <w:r w:rsidRPr="00C7390C">
        <w:rPr>
          <w:rFonts w:ascii="Times New Roman" w:hAnsi="Times New Roman"/>
          <w:sz w:val="24"/>
          <w:szCs w:val="24"/>
        </w:rPr>
        <w:t>кв</w:t>
      </w:r>
      <w:proofErr w:type="gramStart"/>
      <w:r w:rsidRPr="00C7390C">
        <w:rPr>
          <w:rFonts w:ascii="Times New Roman" w:hAnsi="Times New Roman"/>
          <w:sz w:val="24"/>
          <w:szCs w:val="24"/>
        </w:rPr>
        <w:t>.м</w:t>
      </w:r>
      <w:proofErr w:type="spellEnd"/>
      <w:proofErr w:type="gramEnd"/>
    </w:p>
    <w:p w:rsidR="00585062" w:rsidRPr="00C7390C" w:rsidRDefault="00585062" w:rsidP="00585062">
      <w:pPr>
        <w:widowControl w:val="0"/>
        <w:numPr>
          <w:ilvl w:val="0"/>
          <w:numId w:val="11"/>
        </w:numPr>
        <w:autoSpaceDE w:val="0"/>
        <w:autoSpaceDN w:val="0"/>
        <w:adjustRightInd w:val="0"/>
        <w:spacing w:after="0" w:line="240" w:lineRule="auto"/>
        <w:ind w:left="1211" w:right="282"/>
        <w:contextualSpacing/>
        <w:jc w:val="both"/>
        <w:outlineLvl w:val="0"/>
        <w:rPr>
          <w:rFonts w:ascii="Times New Roman" w:hAnsi="Times New Roman"/>
          <w:sz w:val="24"/>
          <w:szCs w:val="24"/>
        </w:rPr>
      </w:pPr>
      <w:r w:rsidRPr="00C7390C">
        <w:rPr>
          <w:rFonts w:ascii="Times New Roman" w:hAnsi="Times New Roman"/>
          <w:sz w:val="24"/>
          <w:szCs w:val="24"/>
        </w:rPr>
        <w:t>двухэтажное здание детский сад «Солнышко» - 626,2кв. м.</w:t>
      </w:r>
    </w:p>
    <w:p w:rsidR="00585062" w:rsidRPr="00C7390C" w:rsidRDefault="00585062" w:rsidP="00585062">
      <w:pPr>
        <w:widowControl w:val="0"/>
        <w:numPr>
          <w:ilvl w:val="0"/>
          <w:numId w:val="11"/>
        </w:numPr>
        <w:autoSpaceDE w:val="0"/>
        <w:autoSpaceDN w:val="0"/>
        <w:adjustRightInd w:val="0"/>
        <w:spacing w:after="0" w:line="240" w:lineRule="auto"/>
        <w:ind w:left="1211" w:right="282"/>
        <w:contextualSpacing/>
        <w:jc w:val="both"/>
        <w:rPr>
          <w:rFonts w:ascii="Times New Roman" w:hAnsi="Times New Roman"/>
          <w:sz w:val="24"/>
          <w:szCs w:val="24"/>
        </w:rPr>
      </w:pPr>
      <w:r w:rsidRPr="00C7390C">
        <w:rPr>
          <w:rFonts w:ascii="Times New Roman" w:hAnsi="Times New Roman"/>
          <w:sz w:val="24"/>
          <w:szCs w:val="24"/>
        </w:rPr>
        <w:t>двухэтажное здание МДОУ СОШ «Афанасьевское».</w:t>
      </w:r>
    </w:p>
    <w:p w:rsidR="00585062" w:rsidRPr="00C7390C" w:rsidRDefault="00585062" w:rsidP="00585062">
      <w:pPr>
        <w:widowControl w:val="0"/>
        <w:autoSpaceDE w:val="0"/>
        <w:autoSpaceDN w:val="0"/>
        <w:adjustRightInd w:val="0"/>
        <w:spacing w:after="0" w:line="240" w:lineRule="auto"/>
        <w:ind w:left="1211" w:right="282"/>
        <w:contextualSpacing/>
        <w:jc w:val="both"/>
        <w:rPr>
          <w:rFonts w:ascii="Times New Roman" w:hAnsi="Times New Roman"/>
          <w:sz w:val="24"/>
          <w:szCs w:val="24"/>
        </w:rPr>
      </w:pPr>
      <w:r w:rsidRPr="00C7390C">
        <w:rPr>
          <w:rFonts w:ascii="Times New Roman" w:hAnsi="Times New Roman"/>
          <w:sz w:val="24"/>
          <w:szCs w:val="24"/>
        </w:rPr>
        <w:t xml:space="preserve">-  Основной корпус – 2341,5 </w:t>
      </w:r>
      <w:proofErr w:type="spellStart"/>
      <w:r w:rsidRPr="00C7390C">
        <w:rPr>
          <w:rFonts w:ascii="Times New Roman" w:hAnsi="Times New Roman"/>
          <w:sz w:val="24"/>
          <w:szCs w:val="24"/>
        </w:rPr>
        <w:t>кв</w:t>
      </w:r>
      <w:proofErr w:type="gramStart"/>
      <w:r w:rsidRPr="00C7390C">
        <w:rPr>
          <w:rFonts w:ascii="Times New Roman" w:hAnsi="Times New Roman"/>
          <w:sz w:val="24"/>
          <w:szCs w:val="24"/>
        </w:rPr>
        <w:t>.м</w:t>
      </w:r>
      <w:proofErr w:type="spellEnd"/>
      <w:proofErr w:type="gramEnd"/>
    </w:p>
    <w:p w:rsidR="00585062" w:rsidRPr="00C7390C" w:rsidRDefault="00585062" w:rsidP="00585062">
      <w:pPr>
        <w:widowControl w:val="0"/>
        <w:autoSpaceDE w:val="0"/>
        <w:autoSpaceDN w:val="0"/>
        <w:adjustRightInd w:val="0"/>
        <w:spacing w:after="0" w:line="240" w:lineRule="auto"/>
        <w:ind w:left="1211" w:right="282"/>
        <w:contextualSpacing/>
        <w:jc w:val="both"/>
        <w:rPr>
          <w:rFonts w:ascii="Times New Roman" w:hAnsi="Times New Roman"/>
          <w:sz w:val="24"/>
          <w:szCs w:val="24"/>
        </w:rPr>
      </w:pPr>
      <w:r w:rsidRPr="00C7390C">
        <w:rPr>
          <w:rFonts w:ascii="Times New Roman" w:hAnsi="Times New Roman"/>
          <w:sz w:val="24"/>
          <w:szCs w:val="24"/>
        </w:rPr>
        <w:t>-  Спальный корпус - 940,6 кв. м.</w:t>
      </w:r>
    </w:p>
    <w:p w:rsidR="00585062" w:rsidRPr="00C7390C" w:rsidRDefault="00585062" w:rsidP="00585062">
      <w:pPr>
        <w:widowControl w:val="0"/>
        <w:numPr>
          <w:ilvl w:val="0"/>
          <w:numId w:val="11"/>
        </w:numPr>
        <w:autoSpaceDE w:val="0"/>
        <w:autoSpaceDN w:val="0"/>
        <w:adjustRightInd w:val="0"/>
        <w:spacing w:after="0" w:line="240" w:lineRule="auto"/>
        <w:ind w:left="1211" w:right="282"/>
        <w:contextualSpacing/>
        <w:jc w:val="both"/>
        <w:outlineLvl w:val="0"/>
        <w:rPr>
          <w:rFonts w:ascii="Times New Roman" w:hAnsi="Times New Roman"/>
          <w:sz w:val="24"/>
          <w:szCs w:val="24"/>
        </w:rPr>
      </w:pPr>
      <w:r w:rsidRPr="00C7390C">
        <w:rPr>
          <w:rFonts w:ascii="Times New Roman" w:hAnsi="Times New Roman"/>
          <w:sz w:val="24"/>
          <w:szCs w:val="24"/>
        </w:rPr>
        <w:t>двухэтажное здание дом культуры - 1206,4 кв. м.</w:t>
      </w:r>
    </w:p>
    <w:p w:rsidR="00585062" w:rsidRPr="00C7390C" w:rsidRDefault="00585062" w:rsidP="00585062">
      <w:pPr>
        <w:pStyle w:val="ae"/>
      </w:pPr>
    </w:p>
    <w:p w:rsidR="00585062" w:rsidRPr="00C7390C" w:rsidRDefault="00585062" w:rsidP="00585062">
      <w:pPr>
        <w:jc w:val="center"/>
        <w:rPr>
          <w:b/>
          <w:i/>
          <w:sz w:val="24"/>
          <w:szCs w:val="24"/>
        </w:rPr>
      </w:pPr>
      <w:r w:rsidRPr="00C7390C">
        <w:rPr>
          <w:b/>
          <w:i/>
          <w:sz w:val="24"/>
          <w:szCs w:val="24"/>
        </w:rPr>
        <w:t>Тарифы теплоснабжающей организации.</w:t>
      </w:r>
    </w:p>
    <w:tbl>
      <w:tblPr>
        <w:tblW w:w="10201" w:type="dxa"/>
        <w:tblInd w:w="-743" w:type="dxa"/>
        <w:tblLayout w:type="fixed"/>
        <w:tblLook w:val="01E0" w:firstRow="1" w:lastRow="1" w:firstColumn="1" w:lastColumn="1" w:noHBand="0" w:noVBand="0"/>
      </w:tblPr>
      <w:tblGrid>
        <w:gridCol w:w="1277"/>
        <w:gridCol w:w="3685"/>
        <w:gridCol w:w="2126"/>
        <w:gridCol w:w="3113"/>
      </w:tblGrid>
      <w:tr w:rsidR="00585062" w:rsidRPr="00C7390C" w:rsidTr="00E75836">
        <w:tc>
          <w:tcPr>
            <w:tcW w:w="1277" w:type="dxa"/>
            <w:vMerge w:val="restart"/>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rFonts w:ascii="Times New Roman" w:hAnsi="Times New Roman"/>
                <w:b/>
                <w:i/>
                <w:sz w:val="24"/>
                <w:szCs w:val="24"/>
              </w:rPr>
            </w:pPr>
            <w:r w:rsidRPr="00C7390C">
              <w:rPr>
                <w:rFonts w:ascii="Times New Roman" w:hAnsi="Times New Roman"/>
                <w:b/>
                <w:i/>
                <w:sz w:val="24"/>
                <w:szCs w:val="24"/>
              </w:rPr>
              <w:lastRenderedPageBreak/>
              <w:t>№</w:t>
            </w:r>
          </w:p>
          <w:p w:rsidR="00585062" w:rsidRPr="00C7390C" w:rsidRDefault="00585062" w:rsidP="00E75836">
            <w:pPr>
              <w:spacing w:after="0" w:line="240" w:lineRule="auto"/>
              <w:jc w:val="center"/>
              <w:rPr>
                <w:rFonts w:ascii="Times New Roman" w:hAnsi="Times New Roman"/>
                <w:b/>
                <w:i/>
                <w:sz w:val="24"/>
                <w:szCs w:val="24"/>
              </w:rPr>
            </w:pPr>
            <w:proofErr w:type="gramStart"/>
            <w:r w:rsidRPr="00C7390C">
              <w:rPr>
                <w:rFonts w:ascii="Times New Roman" w:hAnsi="Times New Roman"/>
                <w:b/>
                <w:i/>
                <w:sz w:val="24"/>
                <w:szCs w:val="24"/>
              </w:rPr>
              <w:t>п</w:t>
            </w:r>
            <w:proofErr w:type="gramEnd"/>
            <w:r w:rsidRPr="00C7390C">
              <w:rPr>
                <w:rFonts w:ascii="Times New Roman" w:hAnsi="Times New Roman"/>
                <w:b/>
                <w:i/>
                <w:sz w:val="24"/>
                <w:szCs w:val="24"/>
              </w:rPr>
              <w:t>/п</w:t>
            </w:r>
          </w:p>
        </w:tc>
        <w:tc>
          <w:tcPr>
            <w:tcW w:w="8924" w:type="dxa"/>
            <w:gridSpan w:val="3"/>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rPr>
                <w:rFonts w:ascii="Times New Roman" w:hAnsi="Times New Roman"/>
              </w:rPr>
            </w:pPr>
            <w:r w:rsidRPr="00C7390C">
              <w:rPr>
                <w:rFonts w:ascii="Times New Roman" w:hAnsi="Times New Roman"/>
                <w:b/>
                <w:i/>
                <w:sz w:val="24"/>
                <w:szCs w:val="24"/>
              </w:rPr>
              <w:t>Реестр теплоснабжающих организаций на 2018 год</w:t>
            </w:r>
          </w:p>
        </w:tc>
      </w:tr>
      <w:tr w:rsidR="00585062" w:rsidRPr="00C7390C" w:rsidTr="00E75836">
        <w:trPr>
          <w:trHeight w:val="33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rPr>
                <w:rFonts w:ascii="Times New Roman" w:hAnsi="Times New Roman"/>
                <w:b/>
                <w:i/>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rFonts w:ascii="Times New Roman" w:hAnsi="Times New Roman"/>
                <w:b/>
                <w:i/>
                <w:sz w:val="24"/>
                <w:szCs w:val="24"/>
              </w:rPr>
            </w:pPr>
            <w:r w:rsidRPr="00C7390C">
              <w:rPr>
                <w:rFonts w:ascii="Times New Roman" w:hAnsi="Times New Roman"/>
                <w:b/>
                <w:i/>
                <w:sz w:val="24"/>
                <w:szCs w:val="24"/>
              </w:rPr>
              <w:t>Наименование предприятия</w:t>
            </w:r>
          </w:p>
        </w:tc>
        <w:tc>
          <w:tcPr>
            <w:tcW w:w="2126"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rFonts w:ascii="Times New Roman" w:hAnsi="Times New Roman"/>
                <w:b/>
                <w:i/>
                <w:sz w:val="24"/>
                <w:szCs w:val="24"/>
              </w:rPr>
            </w:pPr>
            <w:proofErr w:type="spellStart"/>
            <w:r w:rsidRPr="00C7390C">
              <w:rPr>
                <w:rFonts w:ascii="Times New Roman" w:hAnsi="Times New Roman"/>
                <w:b/>
                <w:i/>
                <w:sz w:val="24"/>
                <w:szCs w:val="24"/>
              </w:rPr>
              <w:t>Одноставочный</w:t>
            </w:r>
            <w:proofErr w:type="spellEnd"/>
            <w:r w:rsidRPr="00C7390C">
              <w:rPr>
                <w:rFonts w:ascii="Times New Roman" w:hAnsi="Times New Roman"/>
                <w:b/>
                <w:i/>
                <w:sz w:val="24"/>
                <w:szCs w:val="24"/>
              </w:rPr>
              <w:t xml:space="preserve"> тариф, для населения  </w:t>
            </w:r>
            <w:proofErr w:type="spellStart"/>
            <w:r w:rsidRPr="00C7390C">
              <w:rPr>
                <w:rFonts w:ascii="Times New Roman" w:hAnsi="Times New Roman"/>
                <w:b/>
                <w:i/>
                <w:sz w:val="24"/>
                <w:szCs w:val="24"/>
              </w:rPr>
              <w:t>руб</w:t>
            </w:r>
            <w:proofErr w:type="spellEnd"/>
            <w:r w:rsidRPr="00C7390C">
              <w:rPr>
                <w:rFonts w:ascii="Times New Roman" w:hAnsi="Times New Roman"/>
                <w:b/>
                <w:i/>
                <w:sz w:val="24"/>
                <w:szCs w:val="24"/>
              </w:rPr>
              <w:t>/Гкал</w:t>
            </w:r>
          </w:p>
        </w:tc>
        <w:tc>
          <w:tcPr>
            <w:tcW w:w="3113" w:type="dxa"/>
            <w:tcBorders>
              <w:top w:val="single" w:sz="4" w:space="0" w:color="auto"/>
              <w:bottom w:val="single" w:sz="4" w:space="0" w:color="auto"/>
              <w:right w:val="single" w:sz="4" w:space="0" w:color="auto"/>
            </w:tcBorders>
            <w:shd w:val="clear" w:color="auto" w:fill="auto"/>
          </w:tcPr>
          <w:p w:rsidR="00585062" w:rsidRPr="00C7390C" w:rsidRDefault="00585062" w:rsidP="00E75836">
            <w:pPr>
              <w:spacing w:after="0" w:line="240" w:lineRule="auto"/>
              <w:rPr>
                <w:rFonts w:ascii="Times New Roman" w:hAnsi="Times New Roman"/>
              </w:rPr>
            </w:pPr>
            <w:proofErr w:type="spellStart"/>
            <w:r w:rsidRPr="00C7390C">
              <w:rPr>
                <w:rFonts w:ascii="Times New Roman" w:hAnsi="Times New Roman"/>
                <w:b/>
                <w:i/>
                <w:sz w:val="24"/>
                <w:szCs w:val="24"/>
              </w:rPr>
              <w:t>Одноставочный</w:t>
            </w:r>
            <w:proofErr w:type="spellEnd"/>
            <w:r w:rsidRPr="00C7390C">
              <w:rPr>
                <w:rFonts w:ascii="Times New Roman" w:hAnsi="Times New Roman"/>
                <w:b/>
                <w:i/>
                <w:sz w:val="24"/>
                <w:szCs w:val="24"/>
              </w:rPr>
              <w:t xml:space="preserve"> тариф для прочих потребителей  </w:t>
            </w:r>
            <w:proofErr w:type="spellStart"/>
            <w:r w:rsidRPr="00C7390C">
              <w:rPr>
                <w:rFonts w:ascii="Times New Roman" w:hAnsi="Times New Roman"/>
                <w:b/>
                <w:i/>
                <w:sz w:val="24"/>
                <w:szCs w:val="24"/>
              </w:rPr>
              <w:t>руб</w:t>
            </w:r>
            <w:proofErr w:type="spellEnd"/>
            <w:r w:rsidRPr="00C7390C">
              <w:rPr>
                <w:rFonts w:ascii="Times New Roman" w:hAnsi="Times New Roman"/>
                <w:b/>
                <w:i/>
                <w:sz w:val="24"/>
                <w:szCs w:val="24"/>
              </w:rPr>
              <w:t>/Гкал</w:t>
            </w:r>
          </w:p>
        </w:tc>
      </w:tr>
      <w:tr w:rsidR="00585062" w:rsidRPr="00C7390C" w:rsidTr="00E75836">
        <w:tc>
          <w:tcPr>
            <w:tcW w:w="4962" w:type="dxa"/>
            <w:gridSpan w:val="2"/>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rFonts w:ascii="Times New Roman" w:hAnsi="Times New Roman"/>
                <w:i/>
                <w:sz w:val="24"/>
                <w:szCs w:val="24"/>
              </w:rPr>
            </w:pPr>
            <w:r w:rsidRPr="00C7390C">
              <w:rPr>
                <w:rFonts w:ascii="Times New Roman" w:hAnsi="Times New Roman"/>
                <w:i/>
                <w:sz w:val="24"/>
                <w:szCs w:val="24"/>
              </w:rPr>
              <w:t>Тепловая энергия</w:t>
            </w:r>
          </w:p>
        </w:tc>
        <w:tc>
          <w:tcPr>
            <w:tcW w:w="2126" w:type="dxa"/>
            <w:tcBorders>
              <w:top w:val="single" w:sz="4" w:space="0" w:color="auto"/>
              <w:left w:val="single" w:sz="4" w:space="0" w:color="auto"/>
              <w:bottom w:val="single" w:sz="4" w:space="0" w:color="auto"/>
              <w:right w:val="single" w:sz="4" w:space="0" w:color="auto"/>
            </w:tcBorders>
          </w:tcPr>
          <w:p w:rsidR="00585062" w:rsidRPr="00C7390C" w:rsidRDefault="00585062" w:rsidP="00E75836">
            <w:pPr>
              <w:spacing w:after="0" w:line="240" w:lineRule="auto"/>
              <w:jc w:val="both"/>
              <w:rPr>
                <w:rFonts w:ascii="Times New Roman" w:hAnsi="Times New Roman"/>
                <w:i/>
                <w:sz w:val="24"/>
                <w:szCs w:val="24"/>
              </w:rPr>
            </w:pPr>
          </w:p>
        </w:tc>
        <w:tc>
          <w:tcPr>
            <w:tcW w:w="3113" w:type="dxa"/>
            <w:tcBorders>
              <w:top w:val="single" w:sz="4" w:space="0" w:color="auto"/>
              <w:bottom w:val="single" w:sz="4" w:space="0" w:color="auto"/>
              <w:right w:val="single" w:sz="4" w:space="0" w:color="auto"/>
            </w:tcBorders>
            <w:shd w:val="clear" w:color="auto" w:fill="auto"/>
          </w:tcPr>
          <w:p w:rsidR="00585062" w:rsidRPr="00C7390C" w:rsidRDefault="00585062" w:rsidP="00E75836">
            <w:pPr>
              <w:spacing w:after="0" w:line="240" w:lineRule="auto"/>
              <w:rPr>
                <w:rFonts w:ascii="Times New Roman" w:hAnsi="Times New Roman"/>
              </w:rPr>
            </w:pPr>
          </w:p>
        </w:tc>
      </w:tr>
      <w:tr w:rsidR="00585062" w:rsidRPr="00C7390C" w:rsidTr="00E75836">
        <w:trPr>
          <w:trHeight w:val="509"/>
        </w:trPr>
        <w:tc>
          <w:tcPr>
            <w:tcW w:w="1277"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both"/>
              <w:rPr>
                <w:rFonts w:ascii="Times New Roman" w:hAnsi="Times New Roman"/>
                <w:i/>
                <w:sz w:val="24"/>
                <w:szCs w:val="24"/>
              </w:rPr>
            </w:pPr>
            <w:r w:rsidRPr="00C7390C">
              <w:rPr>
                <w:rFonts w:ascii="Times New Roman" w:hAnsi="Times New Roman"/>
                <w:i/>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pStyle w:val="ae"/>
              <w:jc w:val="center"/>
              <w:rPr>
                <w:i/>
              </w:rPr>
            </w:pPr>
            <w:r w:rsidRPr="00C7390C">
              <w:rPr>
                <w:i/>
              </w:rPr>
              <w:t>МУП «Афанасьевское»</w:t>
            </w:r>
          </w:p>
        </w:tc>
        <w:tc>
          <w:tcPr>
            <w:tcW w:w="2126"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rFonts w:ascii="Times New Roman" w:hAnsi="Times New Roman"/>
                <w:i/>
                <w:sz w:val="24"/>
                <w:szCs w:val="24"/>
              </w:rPr>
            </w:pPr>
            <w:r w:rsidRPr="00C7390C">
              <w:rPr>
                <w:rFonts w:ascii="Times New Roman" w:hAnsi="Times New Roman"/>
                <w:i/>
                <w:sz w:val="24"/>
                <w:szCs w:val="24"/>
              </w:rPr>
              <w:t>-</w:t>
            </w:r>
          </w:p>
        </w:tc>
        <w:tc>
          <w:tcPr>
            <w:tcW w:w="3113" w:type="dxa"/>
            <w:tcBorders>
              <w:top w:val="single" w:sz="4" w:space="0" w:color="auto"/>
              <w:bottom w:val="single" w:sz="4" w:space="0" w:color="auto"/>
              <w:right w:val="single" w:sz="4" w:space="0" w:color="auto"/>
            </w:tcBorders>
            <w:shd w:val="clear" w:color="auto" w:fill="auto"/>
          </w:tcPr>
          <w:p w:rsidR="00585062" w:rsidRPr="00C7390C" w:rsidRDefault="00585062" w:rsidP="00E75836">
            <w:pPr>
              <w:spacing w:after="0" w:line="240" w:lineRule="auto"/>
              <w:rPr>
                <w:rFonts w:ascii="Times New Roman" w:hAnsi="Times New Roman"/>
                <w:sz w:val="24"/>
                <w:szCs w:val="24"/>
              </w:rPr>
            </w:pPr>
            <w:r w:rsidRPr="00C7390C">
              <w:rPr>
                <w:rFonts w:ascii="Times New Roman" w:hAnsi="Times New Roman"/>
                <w:sz w:val="24"/>
                <w:szCs w:val="24"/>
              </w:rPr>
              <w:t>2677,55</w:t>
            </w:r>
          </w:p>
        </w:tc>
      </w:tr>
    </w:tbl>
    <w:p w:rsidR="00585062" w:rsidRPr="00C7390C" w:rsidRDefault="00585062" w:rsidP="00585062">
      <w:pPr>
        <w:jc w:val="center"/>
        <w:rPr>
          <w:b/>
          <w:i/>
          <w:sz w:val="24"/>
          <w:szCs w:val="24"/>
        </w:rPr>
      </w:pPr>
      <w:r w:rsidRPr="00C7390C">
        <w:rPr>
          <w:b/>
          <w:i/>
          <w:sz w:val="24"/>
          <w:szCs w:val="24"/>
        </w:rPr>
        <w:t>1.2. Площадь строительных фондов и приросты площади строительных фондов в соответствии с Генеральным планом  Афанасьевского сельского поселения.</w:t>
      </w:r>
    </w:p>
    <w:p w:rsidR="00585062" w:rsidRPr="00C7390C" w:rsidRDefault="00585062" w:rsidP="00585062">
      <w:pPr>
        <w:pStyle w:val="ae"/>
        <w:jc w:val="both"/>
      </w:pPr>
      <w:r w:rsidRPr="00C7390C">
        <w:t xml:space="preserve">      Площадь строительных фондов подключенных к центральной системе теплоснабжения </w:t>
      </w:r>
    </w:p>
    <w:p w:rsidR="00585062" w:rsidRPr="00C7390C" w:rsidRDefault="00585062" w:rsidP="00585062">
      <w:pPr>
        <w:spacing w:after="0" w:line="240" w:lineRule="auto"/>
        <w:ind w:firstLine="709"/>
        <w:jc w:val="both"/>
        <w:rPr>
          <w:rFonts w:ascii="Times New Roman" w:hAnsi="Times New Roman"/>
          <w:sz w:val="24"/>
          <w:szCs w:val="24"/>
        </w:rPr>
      </w:pPr>
      <w:r w:rsidRPr="00C7390C">
        <w:rPr>
          <w:rFonts w:ascii="Times New Roman" w:hAnsi="Times New Roman"/>
          <w:sz w:val="24"/>
          <w:szCs w:val="24"/>
        </w:rPr>
        <w:t xml:space="preserve">д. Афанасьева по данным на 2022 год не изменялось. </w:t>
      </w:r>
    </w:p>
    <w:p w:rsidR="00585062" w:rsidRPr="00C7390C" w:rsidRDefault="00585062" w:rsidP="00585062">
      <w:pPr>
        <w:pStyle w:val="ae"/>
        <w:jc w:val="both"/>
      </w:pPr>
      <w:r w:rsidRPr="00C7390C">
        <w:t>Приросты площади строительных фондов в соответствии с Генеральным планом Афанасьевского  сельского поселения  существующих и планируемых к подключению к центральной системе теплоснабжения:  не определены.</w:t>
      </w:r>
    </w:p>
    <w:p w:rsidR="00585062" w:rsidRPr="00C7390C" w:rsidRDefault="00585062" w:rsidP="00585062">
      <w:pPr>
        <w:pStyle w:val="ae"/>
        <w:rPr>
          <w:i/>
        </w:rPr>
      </w:pPr>
    </w:p>
    <w:p w:rsidR="00585062" w:rsidRPr="00C7390C" w:rsidRDefault="00585062" w:rsidP="00585062">
      <w:pPr>
        <w:pStyle w:val="ae"/>
        <w:jc w:val="center"/>
        <w:rPr>
          <w:b/>
          <w:i/>
        </w:rPr>
      </w:pPr>
      <w:r w:rsidRPr="00C7390C">
        <w:rPr>
          <w:b/>
          <w:i/>
        </w:rPr>
        <w:t>1.3.Объемы потребления тепловой энергии.</w:t>
      </w:r>
    </w:p>
    <w:p w:rsidR="00585062" w:rsidRPr="00C7390C" w:rsidRDefault="00585062" w:rsidP="00585062">
      <w:pPr>
        <w:pStyle w:val="ae"/>
        <w:jc w:val="center"/>
        <w:rPr>
          <w:b/>
          <w:i/>
        </w:rPr>
      </w:pPr>
    </w:p>
    <w:p w:rsidR="00585062" w:rsidRPr="00C7390C" w:rsidRDefault="00585062" w:rsidP="00585062">
      <w:pPr>
        <w:pStyle w:val="ae"/>
      </w:pPr>
      <w:r w:rsidRPr="00C7390C">
        <w:t xml:space="preserve">      Объемы потребления тепловой энергии (мощности) по данным на 2022 год (расчет произведен при расчетных температурах наружного воздуха -40С) составляет  0,42 Гкал/час.</w:t>
      </w:r>
    </w:p>
    <w:p w:rsidR="00585062" w:rsidRPr="00C7390C" w:rsidRDefault="00585062" w:rsidP="00585062">
      <w:pPr>
        <w:pStyle w:val="ae"/>
      </w:pPr>
    </w:p>
    <w:p w:rsidR="00585062" w:rsidRPr="00C7390C" w:rsidRDefault="00585062" w:rsidP="00585062">
      <w:pPr>
        <w:jc w:val="center"/>
        <w:rPr>
          <w:b/>
          <w:i/>
          <w:sz w:val="24"/>
          <w:szCs w:val="24"/>
        </w:rPr>
      </w:pPr>
      <w:r w:rsidRPr="00C7390C">
        <w:rPr>
          <w:b/>
          <w:i/>
          <w:sz w:val="24"/>
          <w:szCs w:val="24"/>
        </w:rPr>
        <w:t>Раздел 2. Перспективные балансы располагаемой тепловой мощности источников тепловой энергии  и тепловой нагрузки потребителей.</w:t>
      </w:r>
    </w:p>
    <w:p w:rsidR="00585062" w:rsidRPr="00C7390C" w:rsidRDefault="00585062" w:rsidP="00585062">
      <w:pPr>
        <w:rPr>
          <w:b/>
          <w:i/>
          <w:sz w:val="24"/>
          <w:szCs w:val="24"/>
        </w:rPr>
      </w:pPr>
      <w:r w:rsidRPr="00C7390C">
        <w:rPr>
          <w:b/>
          <w:i/>
          <w:sz w:val="24"/>
          <w:szCs w:val="24"/>
        </w:rPr>
        <w:t>2.1.Описание существующих и перспективных зон действия систем теплоснабжения, источников тепловой энергии.</w:t>
      </w:r>
    </w:p>
    <w:p w:rsidR="00585062" w:rsidRPr="00C7390C" w:rsidRDefault="00585062" w:rsidP="00585062">
      <w:pPr>
        <w:rPr>
          <w:i/>
          <w:sz w:val="24"/>
          <w:szCs w:val="24"/>
        </w:rPr>
      </w:pPr>
      <w:r w:rsidRPr="00C7390C">
        <w:rPr>
          <w:rFonts w:ascii="Times New Roman" w:hAnsi="Times New Roman"/>
          <w:sz w:val="24"/>
          <w:szCs w:val="24"/>
        </w:rPr>
        <w:t>Описание существующих зон действия систем теплоснабжения, источников тепловой энергии</w:t>
      </w:r>
      <w:r w:rsidRPr="00C7390C">
        <w:rPr>
          <w:i/>
          <w:sz w:val="24"/>
          <w:szCs w:val="24"/>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2"/>
        <w:gridCol w:w="2290"/>
        <w:gridCol w:w="2276"/>
        <w:gridCol w:w="2263"/>
      </w:tblGrid>
      <w:tr w:rsidR="00585062" w:rsidRPr="00C7390C" w:rsidTr="00E75836">
        <w:tc>
          <w:tcPr>
            <w:tcW w:w="9321" w:type="dxa"/>
            <w:gridSpan w:val="4"/>
            <w:tcBorders>
              <w:top w:val="single" w:sz="4" w:space="0" w:color="000000"/>
              <w:left w:val="single" w:sz="4" w:space="0" w:color="000000"/>
              <w:bottom w:val="single" w:sz="4" w:space="0" w:color="000000"/>
              <w:right w:val="single" w:sz="4" w:space="0" w:color="000000"/>
            </w:tcBorders>
            <w:hideMark/>
          </w:tcPr>
          <w:p w:rsidR="00585062" w:rsidRPr="00C7390C" w:rsidRDefault="00585062" w:rsidP="00E75836">
            <w:pPr>
              <w:spacing w:after="0" w:line="240" w:lineRule="auto"/>
              <w:jc w:val="center"/>
              <w:rPr>
                <w:b/>
                <w:i/>
                <w:sz w:val="24"/>
                <w:szCs w:val="24"/>
              </w:rPr>
            </w:pPr>
            <w:r w:rsidRPr="00C7390C">
              <w:rPr>
                <w:b/>
                <w:i/>
                <w:sz w:val="24"/>
                <w:szCs w:val="24"/>
              </w:rPr>
              <w:t>Максимальное удаление точки подключения потребителей от источника тепловой энергии</w:t>
            </w:r>
          </w:p>
        </w:tc>
      </w:tr>
      <w:tr w:rsidR="00585062" w:rsidRPr="00C7390C" w:rsidTr="00E75836">
        <w:tc>
          <w:tcPr>
            <w:tcW w:w="2492"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b/>
                <w:i/>
                <w:sz w:val="24"/>
                <w:szCs w:val="24"/>
              </w:rPr>
            </w:pPr>
            <w:r w:rsidRPr="00C7390C">
              <w:rPr>
                <w:b/>
                <w:i/>
                <w:sz w:val="24"/>
                <w:szCs w:val="24"/>
              </w:rPr>
              <w:t>на север</w:t>
            </w:r>
          </w:p>
        </w:tc>
        <w:tc>
          <w:tcPr>
            <w:tcW w:w="2290"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b/>
                <w:i/>
                <w:sz w:val="24"/>
                <w:szCs w:val="24"/>
              </w:rPr>
            </w:pPr>
            <w:r w:rsidRPr="00C7390C">
              <w:rPr>
                <w:b/>
                <w:i/>
                <w:sz w:val="24"/>
                <w:szCs w:val="24"/>
              </w:rPr>
              <w:t>на восток</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b/>
                <w:i/>
                <w:sz w:val="24"/>
                <w:szCs w:val="24"/>
              </w:rPr>
            </w:pPr>
            <w:r w:rsidRPr="00C7390C">
              <w:rPr>
                <w:b/>
                <w:i/>
                <w:sz w:val="24"/>
                <w:szCs w:val="24"/>
              </w:rPr>
              <w:t>на юг</w:t>
            </w:r>
          </w:p>
        </w:tc>
        <w:tc>
          <w:tcPr>
            <w:tcW w:w="226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b/>
                <w:i/>
                <w:sz w:val="24"/>
                <w:szCs w:val="24"/>
              </w:rPr>
            </w:pPr>
            <w:r w:rsidRPr="00C7390C">
              <w:rPr>
                <w:b/>
                <w:i/>
                <w:sz w:val="24"/>
                <w:szCs w:val="24"/>
              </w:rPr>
              <w:t>на запад</w:t>
            </w:r>
          </w:p>
        </w:tc>
      </w:tr>
      <w:tr w:rsidR="00585062" w:rsidRPr="00C7390C" w:rsidTr="00E75836">
        <w:tc>
          <w:tcPr>
            <w:tcW w:w="9321" w:type="dxa"/>
            <w:gridSpan w:val="4"/>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i/>
                <w:sz w:val="24"/>
                <w:szCs w:val="24"/>
              </w:rPr>
            </w:pPr>
            <w:r w:rsidRPr="00C7390C">
              <w:rPr>
                <w:b/>
                <w:i/>
                <w:sz w:val="24"/>
                <w:szCs w:val="24"/>
              </w:rPr>
              <w:t>Котельная д.   Афанасьева</w:t>
            </w:r>
          </w:p>
        </w:tc>
      </w:tr>
      <w:tr w:rsidR="00585062" w:rsidRPr="00C7390C" w:rsidTr="00E75836">
        <w:tc>
          <w:tcPr>
            <w:tcW w:w="2492"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i/>
                <w:sz w:val="24"/>
                <w:szCs w:val="24"/>
              </w:rPr>
            </w:pPr>
            <w:r w:rsidRPr="00C7390C">
              <w:rPr>
                <w:i/>
                <w:sz w:val="24"/>
                <w:szCs w:val="24"/>
              </w:rPr>
              <w:t>-</w:t>
            </w:r>
          </w:p>
        </w:tc>
        <w:tc>
          <w:tcPr>
            <w:tcW w:w="2290"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i/>
                <w:sz w:val="24"/>
                <w:szCs w:val="24"/>
              </w:rPr>
            </w:pPr>
            <w:r w:rsidRPr="00C7390C">
              <w:rPr>
                <w:i/>
                <w:sz w:val="24"/>
                <w:szCs w:val="24"/>
              </w:rPr>
              <w:t>265м.</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rPr>
                <w:i/>
                <w:sz w:val="24"/>
                <w:szCs w:val="24"/>
              </w:rPr>
            </w:pPr>
            <w:r w:rsidRPr="00C7390C">
              <w:rPr>
                <w:i/>
                <w:sz w:val="24"/>
                <w:szCs w:val="24"/>
              </w:rPr>
              <w:t>120м.</w:t>
            </w:r>
          </w:p>
        </w:tc>
        <w:tc>
          <w:tcPr>
            <w:tcW w:w="226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i/>
                <w:sz w:val="24"/>
                <w:szCs w:val="24"/>
              </w:rPr>
            </w:pPr>
            <w:r w:rsidRPr="00C7390C">
              <w:rPr>
                <w:i/>
                <w:sz w:val="24"/>
                <w:szCs w:val="24"/>
              </w:rPr>
              <w:t>105м.</w:t>
            </w:r>
          </w:p>
        </w:tc>
      </w:tr>
      <w:tr w:rsidR="00585062" w:rsidRPr="00C7390C" w:rsidTr="00E75836">
        <w:tc>
          <w:tcPr>
            <w:tcW w:w="9321" w:type="dxa"/>
            <w:gridSpan w:val="4"/>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i/>
                <w:sz w:val="24"/>
                <w:szCs w:val="24"/>
              </w:rPr>
            </w:pPr>
          </w:p>
        </w:tc>
      </w:tr>
    </w:tbl>
    <w:p w:rsidR="00585062" w:rsidRPr="00C7390C" w:rsidRDefault="00585062" w:rsidP="00585062">
      <w:pPr>
        <w:jc w:val="center"/>
        <w:rPr>
          <w:b/>
          <w:i/>
          <w:sz w:val="24"/>
          <w:szCs w:val="24"/>
        </w:rPr>
      </w:pPr>
      <w:r w:rsidRPr="00C7390C">
        <w:rPr>
          <w:b/>
          <w:i/>
          <w:sz w:val="24"/>
          <w:szCs w:val="24"/>
        </w:rPr>
        <w:t>Существующие значения установленной тепловой мощности основного оборудования источников тепловой энергии (в разрезе котельной).</w:t>
      </w: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3138"/>
        <w:gridCol w:w="1620"/>
      </w:tblGrid>
      <w:tr w:rsidR="00585062" w:rsidRPr="00C7390C" w:rsidTr="00E75836">
        <w:tc>
          <w:tcPr>
            <w:tcW w:w="4820"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b/>
                <w:i/>
                <w:sz w:val="24"/>
                <w:szCs w:val="24"/>
              </w:rPr>
            </w:pPr>
            <w:r w:rsidRPr="00C7390C">
              <w:rPr>
                <w:b/>
                <w:i/>
                <w:sz w:val="24"/>
                <w:szCs w:val="24"/>
              </w:rPr>
              <w:t>Наименование котельной, адрес</w:t>
            </w:r>
          </w:p>
        </w:tc>
        <w:tc>
          <w:tcPr>
            <w:tcW w:w="3138" w:type="dxa"/>
            <w:tcBorders>
              <w:top w:val="single" w:sz="4" w:space="0" w:color="000000"/>
              <w:left w:val="single" w:sz="4" w:space="0" w:color="000000"/>
              <w:bottom w:val="single" w:sz="4" w:space="0" w:color="000000"/>
              <w:right w:val="single" w:sz="4" w:space="0" w:color="auto"/>
            </w:tcBorders>
            <w:hideMark/>
          </w:tcPr>
          <w:p w:rsidR="00585062" w:rsidRPr="00C7390C" w:rsidRDefault="00585062" w:rsidP="00E75836">
            <w:pPr>
              <w:spacing w:after="0" w:line="240" w:lineRule="auto"/>
              <w:jc w:val="center"/>
              <w:rPr>
                <w:b/>
                <w:i/>
                <w:sz w:val="24"/>
                <w:szCs w:val="24"/>
              </w:rPr>
            </w:pPr>
            <w:proofErr w:type="gramStart"/>
            <w:r w:rsidRPr="00C7390C">
              <w:rPr>
                <w:b/>
                <w:i/>
                <w:sz w:val="24"/>
                <w:szCs w:val="24"/>
              </w:rPr>
              <w:t>Установленная</w:t>
            </w:r>
            <w:proofErr w:type="gramEnd"/>
          </w:p>
          <w:p w:rsidR="00585062" w:rsidRPr="00C7390C" w:rsidRDefault="00585062" w:rsidP="00E75836">
            <w:pPr>
              <w:spacing w:after="0" w:line="240" w:lineRule="auto"/>
              <w:jc w:val="center"/>
              <w:rPr>
                <w:b/>
                <w:i/>
                <w:sz w:val="24"/>
                <w:szCs w:val="24"/>
              </w:rPr>
            </w:pPr>
            <w:r w:rsidRPr="00C7390C">
              <w:rPr>
                <w:b/>
                <w:i/>
                <w:sz w:val="24"/>
                <w:szCs w:val="24"/>
              </w:rPr>
              <w:t>мощность (Гкал/ч)</w:t>
            </w:r>
          </w:p>
        </w:tc>
        <w:tc>
          <w:tcPr>
            <w:tcW w:w="1620" w:type="dxa"/>
            <w:tcBorders>
              <w:top w:val="single" w:sz="4" w:space="0" w:color="000000"/>
              <w:left w:val="single" w:sz="4" w:space="0" w:color="auto"/>
              <w:bottom w:val="single" w:sz="4" w:space="0" w:color="000000"/>
              <w:right w:val="single" w:sz="4" w:space="0" w:color="000000"/>
            </w:tcBorders>
          </w:tcPr>
          <w:p w:rsidR="00585062" w:rsidRPr="00C7390C" w:rsidRDefault="00585062" w:rsidP="00E75836">
            <w:pPr>
              <w:spacing w:after="0" w:line="240" w:lineRule="auto"/>
              <w:rPr>
                <w:b/>
                <w:i/>
                <w:sz w:val="24"/>
                <w:szCs w:val="24"/>
              </w:rPr>
            </w:pPr>
            <w:r w:rsidRPr="00C7390C">
              <w:rPr>
                <w:b/>
                <w:i/>
                <w:sz w:val="24"/>
                <w:szCs w:val="24"/>
              </w:rPr>
              <w:t>Примечание</w:t>
            </w:r>
          </w:p>
          <w:p w:rsidR="00585062" w:rsidRPr="00C7390C" w:rsidRDefault="00585062" w:rsidP="00E75836">
            <w:pPr>
              <w:spacing w:after="0" w:line="240" w:lineRule="auto"/>
              <w:rPr>
                <w:b/>
                <w:i/>
                <w:sz w:val="24"/>
                <w:szCs w:val="24"/>
              </w:rPr>
            </w:pPr>
          </w:p>
        </w:tc>
      </w:tr>
      <w:tr w:rsidR="00585062" w:rsidRPr="00C7390C" w:rsidTr="00E75836">
        <w:tc>
          <w:tcPr>
            <w:tcW w:w="4820" w:type="dxa"/>
            <w:tcBorders>
              <w:top w:val="single" w:sz="4" w:space="0" w:color="000000"/>
              <w:left w:val="single" w:sz="4" w:space="0" w:color="000000"/>
              <w:bottom w:val="single" w:sz="4" w:space="0" w:color="000000"/>
              <w:right w:val="single" w:sz="4" w:space="0" w:color="000000"/>
            </w:tcBorders>
            <w:hideMark/>
          </w:tcPr>
          <w:p w:rsidR="00585062" w:rsidRPr="00C7390C" w:rsidRDefault="00585062" w:rsidP="00E75836">
            <w:pPr>
              <w:spacing w:after="0" w:line="240" w:lineRule="auto"/>
              <w:jc w:val="both"/>
              <w:rPr>
                <w:i/>
                <w:sz w:val="24"/>
                <w:szCs w:val="24"/>
              </w:rPr>
            </w:pPr>
            <w:r w:rsidRPr="00C7390C">
              <w:rPr>
                <w:i/>
                <w:sz w:val="24"/>
                <w:szCs w:val="24"/>
              </w:rPr>
              <w:t>Котельная  д.Афанасьева, ул. Пионерская, 1</w:t>
            </w:r>
          </w:p>
        </w:tc>
        <w:tc>
          <w:tcPr>
            <w:tcW w:w="3138" w:type="dxa"/>
            <w:tcBorders>
              <w:top w:val="single" w:sz="4" w:space="0" w:color="000000"/>
              <w:left w:val="single" w:sz="4" w:space="0" w:color="000000"/>
              <w:bottom w:val="single" w:sz="4" w:space="0" w:color="000000"/>
              <w:right w:val="single" w:sz="4" w:space="0" w:color="auto"/>
            </w:tcBorders>
            <w:hideMark/>
          </w:tcPr>
          <w:p w:rsidR="00585062" w:rsidRPr="00C7390C" w:rsidRDefault="00585062" w:rsidP="00E75836">
            <w:pPr>
              <w:spacing w:after="0" w:line="240" w:lineRule="auto"/>
              <w:jc w:val="center"/>
              <w:rPr>
                <w:i/>
                <w:sz w:val="24"/>
                <w:szCs w:val="24"/>
              </w:rPr>
            </w:pPr>
            <w:r w:rsidRPr="00C7390C">
              <w:rPr>
                <w:i/>
                <w:sz w:val="24"/>
                <w:szCs w:val="24"/>
              </w:rPr>
              <w:t>2,0</w:t>
            </w:r>
          </w:p>
        </w:tc>
        <w:tc>
          <w:tcPr>
            <w:tcW w:w="1620" w:type="dxa"/>
            <w:tcBorders>
              <w:top w:val="single" w:sz="4" w:space="0" w:color="000000"/>
              <w:left w:val="single" w:sz="4" w:space="0" w:color="auto"/>
              <w:bottom w:val="single" w:sz="4" w:space="0" w:color="000000"/>
              <w:right w:val="single" w:sz="4" w:space="0" w:color="000000"/>
            </w:tcBorders>
            <w:hideMark/>
          </w:tcPr>
          <w:p w:rsidR="00585062" w:rsidRPr="00C7390C" w:rsidRDefault="00585062" w:rsidP="00E75836">
            <w:pPr>
              <w:spacing w:after="0" w:line="240" w:lineRule="auto"/>
              <w:jc w:val="center"/>
              <w:rPr>
                <w:i/>
                <w:sz w:val="24"/>
                <w:szCs w:val="24"/>
              </w:rPr>
            </w:pPr>
            <w:r w:rsidRPr="00C7390C">
              <w:rPr>
                <w:i/>
                <w:sz w:val="24"/>
                <w:szCs w:val="24"/>
              </w:rPr>
              <w:t>В работе</w:t>
            </w:r>
          </w:p>
        </w:tc>
      </w:tr>
    </w:tbl>
    <w:p w:rsidR="00585062" w:rsidRPr="00C7390C" w:rsidRDefault="00585062" w:rsidP="00585062">
      <w:pPr>
        <w:jc w:val="both"/>
        <w:rPr>
          <w:i/>
          <w:sz w:val="24"/>
          <w:szCs w:val="24"/>
        </w:rPr>
      </w:pPr>
      <w:r w:rsidRPr="00C7390C">
        <w:rPr>
          <w:i/>
          <w:sz w:val="24"/>
          <w:szCs w:val="24"/>
        </w:rPr>
        <w:t xml:space="preserve">      </w:t>
      </w:r>
    </w:p>
    <w:p w:rsidR="00585062" w:rsidRPr="00C7390C" w:rsidRDefault="00585062" w:rsidP="00585062">
      <w:pPr>
        <w:spacing w:after="0" w:line="240" w:lineRule="auto"/>
        <w:jc w:val="both"/>
        <w:rPr>
          <w:rFonts w:ascii="Times New Roman" w:hAnsi="Times New Roman"/>
          <w:sz w:val="24"/>
          <w:szCs w:val="24"/>
        </w:rPr>
      </w:pPr>
      <w:r w:rsidRPr="00C7390C">
        <w:rPr>
          <w:rFonts w:ascii="Times New Roman" w:hAnsi="Times New Roman"/>
          <w:sz w:val="24"/>
          <w:szCs w:val="24"/>
        </w:rPr>
        <w:lastRenderedPageBreak/>
        <w:t xml:space="preserve">   Учреждения бюджетной сферы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Афанасьевского сельского  поселения с 2006  года осуществляет ООО «</w:t>
      </w:r>
      <w:proofErr w:type="spellStart"/>
      <w:r w:rsidRPr="00C7390C">
        <w:rPr>
          <w:rFonts w:ascii="Times New Roman" w:hAnsi="Times New Roman"/>
          <w:sz w:val="24"/>
          <w:szCs w:val="24"/>
        </w:rPr>
        <w:t>Теплосервис</w:t>
      </w:r>
      <w:proofErr w:type="spellEnd"/>
      <w:r w:rsidRPr="00C7390C">
        <w:rPr>
          <w:rFonts w:ascii="Times New Roman" w:hAnsi="Times New Roman"/>
          <w:sz w:val="24"/>
          <w:szCs w:val="24"/>
        </w:rPr>
        <w:t xml:space="preserve">» и с 2020 МУП «Афанасьевское» является  теплоснабжающей организацией на территории муниципального образования.  </w:t>
      </w:r>
    </w:p>
    <w:p w:rsidR="00585062" w:rsidRPr="00C7390C" w:rsidRDefault="00585062" w:rsidP="00585062">
      <w:pPr>
        <w:spacing w:after="0" w:line="240" w:lineRule="auto"/>
        <w:rPr>
          <w:rFonts w:ascii="Times New Roman" w:hAnsi="Times New Roman"/>
          <w:sz w:val="24"/>
          <w:szCs w:val="24"/>
        </w:rPr>
      </w:pPr>
      <w:r w:rsidRPr="00C7390C">
        <w:rPr>
          <w:rFonts w:ascii="Times New Roman" w:hAnsi="Times New Roman"/>
          <w:sz w:val="24"/>
          <w:szCs w:val="24"/>
        </w:rPr>
        <w:t xml:space="preserve">            </w:t>
      </w:r>
    </w:p>
    <w:p w:rsidR="00585062" w:rsidRPr="00C7390C" w:rsidRDefault="00585062" w:rsidP="00585062">
      <w:pPr>
        <w:jc w:val="center"/>
        <w:rPr>
          <w:b/>
          <w:i/>
          <w:sz w:val="24"/>
          <w:szCs w:val="24"/>
        </w:rPr>
      </w:pPr>
      <w:r w:rsidRPr="00C7390C">
        <w:rPr>
          <w:b/>
          <w:i/>
          <w:sz w:val="24"/>
          <w:szCs w:val="24"/>
        </w:rPr>
        <w:t>2.2.Описание существующих и перспективных зон действия индивидуальных источников тепловой энергии.</w:t>
      </w:r>
    </w:p>
    <w:p w:rsidR="00585062" w:rsidRPr="00C7390C" w:rsidRDefault="00585062" w:rsidP="00585062">
      <w:pPr>
        <w:spacing w:after="0" w:line="240" w:lineRule="auto"/>
        <w:jc w:val="both"/>
        <w:rPr>
          <w:rFonts w:ascii="Times New Roman" w:hAnsi="Times New Roman"/>
          <w:sz w:val="24"/>
          <w:szCs w:val="24"/>
        </w:rPr>
      </w:pPr>
      <w:r w:rsidRPr="00C7390C">
        <w:rPr>
          <w:i/>
          <w:sz w:val="24"/>
          <w:szCs w:val="24"/>
        </w:rPr>
        <w:t xml:space="preserve">      </w:t>
      </w:r>
      <w:r w:rsidRPr="00C7390C">
        <w:rPr>
          <w:rFonts w:ascii="Times New Roman" w:hAnsi="Times New Roman"/>
          <w:sz w:val="24"/>
          <w:szCs w:val="24"/>
        </w:rPr>
        <w:t>Район не  газифицирован. Поэтому большая часть индивидуальных жилых домов оборудовано отопительными печами, работающими на твердом топливе (дрова, отходы лесопиления - горбыль).</w:t>
      </w:r>
    </w:p>
    <w:p w:rsidR="00585062" w:rsidRPr="00C7390C" w:rsidRDefault="00585062" w:rsidP="00585062">
      <w:pPr>
        <w:spacing w:after="0" w:line="240" w:lineRule="auto"/>
        <w:jc w:val="both"/>
        <w:rPr>
          <w:rFonts w:ascii="Times New Roman" w:hAnsi="Times New Roman"/>
          <w:sz w:val="24"/>
          <w:szCs w:val="24"/>
        </w:rPr>
      </w:pPr>
      <w:r w:rsidRPr="00C7390C">
        <w:rPr>
          <w:rFonts w:ascii="Times New Roman" w:hAnsi="Times New Roman"/>
          <w:sz w:val="24"/>
          <w:szCs w:val="24"/>
        </w:rPr>
        <w:t xml:space="preserve">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 </w:t>
      </w:r>
    </w:p>
    <w:p w:rsidR="00585062" w:rsidRPr="00C7390C" w:rsidRDefault="00585062" w:rsidP="00585062">
      <w:pPr>
        <w:jc w:val="center"/>
        <w:rPr>
          <w:b/>
          <w:i/>
          <w:sz w:val="24"/>
          <w:szCs w:val="24"/>
        </w:rPr>
      </w:pPr>
      <w:r w:rsidRPr="00C7390C">
        <w:rPr>
          <w:b/>
          <w:i/>
          <w:sz w:val="24"/>
          <w:szCs w:val="24"/>
        </w:rPr>
        <w:t>2.3.Перспективные балансы тепловой мощности и тепловой нагрузки в перспективных зонах действия источников тепловой энергии.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2693"/>
        <w:gridCol w:w="2232"/>
        <w:gridCol w:w="1914"/>
        <w:gridCol w:w="1946"/>
      </w:tblGrid>
      <w:tr w:rsidR="00585062" w:rsidRPr="00C7390C" w:rsidTr="00E75836">
        <w:tc>
          <w:tcPr>
            <w:tcW w:w="804" w:type="dxa"/>
          </w:tcPr>
          <w:p w:rsidR="00585062" w:rsidRPr="00C7390C" w:rsidRDefault="00585062" w:rsidP="00E75836">
            <w:pPr>
              <w:spacing w:after="0" w:line="240" w:lineRule="auto"/>
              <w:jc w:val="center"/>
              <w:rPr>
                <w:sz w:val="24"/>
                <w:szCs w:val="24"/>
              </w:rPr>
            </w:pPr>
            <w:r w:rsidRPr="00C7390C">
              <w:rPr>
                <w:sz w:val="24"/>
                <w:szCs w:val="24"/>
              </w:rPr>
              <w:t xml:space="preserve">№ </w:t>
            </w:r>
            <w:proofErr w:type="gramStart"/>
            <w:r w:rsidRPr="00C7390C">
              <w:rPr>
                <w:sz w:val="24"/>
                <w:szCs w:val="24"/>
              </w:rPr>
              <w:t>П</w:t>
            </w:r>
            <w:proofErr w:type="gramEnd"/>
            <w:r w:rsidRPr="00C7390C">
              <w:rPr>
                <w:sz w:val="24"/>
                <w:szCs w:val="24"/>
              </w:rPr>
              <w:t>/П</w:t>
            </w:r>
          </w:p>
        </w:tc>
        <w:tc>
          <w:tcPr>
            <w:tcW w:w="2693" w:type="dxa"/>
          </w:tcPr>
          <w:p w:rsidR="00585062" w:rsidRPr="00C7390C" w:rsidRDefault="00585062" w:rsidP="00E75836">
            <w:pPr>
              <w:spacing w:after="0" w:line="240" w:lineRule="auto"/>
              <w:jc w:val="center"/>
              <w:rPr>
                <w:sz w:val="24"/>
                <w:szCs w:val="24"/>
              </w:rPr>
            </w:pPr>
            <w:r w:rsidRPr="00C7390C">
              <w:rPr>
                <w:sz w:val="24"/>
                <w:szCs w:val="24"/>
              </w:rPr>
              <w:t xml:space="preserve">Характеристика </w:t>
            </w:r>
          </w:p>
        </w:tc>
        <w:tc>
          <w:tcPr>
            <w:tcW w:w="2232" w:type="dxa"/>
          </w:tcPr>
          <w:p w:rsidR="00585062" w:rsidRPr="00C7390C" w:rsidRDefault="00585062" w:rsidP="00E75836">
            <w:pPr>
              <w:spacing w:after="0" w:line="240" w:lineRule="auto"/>
              <w:jc w:val="center"/>
              <w:rPr>
                <w:sz w:val="24"/>
                <w:szCs w:val="24"/>
              </w:rPr>
            </w:pPr>
            <w:r w:rsidRPr="00C7390C">
              <w:rPr>
                <w:sz w:val="24"/>
                <w:szCs w:val="24"/>
              </w:rPr>
              <w:t>Ед. изм.</w:t>
            </w:r>
          </w:p>
        </w:tc>
        <w:tc>
          <w:tcPr>
            <w:tcW w:w="1914" w:type="dxa"/>
          </w:tcPr>
          <w:p w:rsidR="00585062" w:rsidRPr="00C7390C" w:rsidRDefault="00585062" w:rsidP="00E75836">
            <w:pPr>
              <w:spacing w:after="0" w:line="240" w:lineRule="auto"/>
              <w:jc w:val="center"/>
              <w:rPr>
                <w:sz w:val="24"/>
                <w:szCs w:val="24"/>
              </w:rPr>
            </w:pPr>
            <w:r w:rsidRPr="00C7390C">
              <w:rPr>
                <w:sz w:val="24"/>
                <w:szCs w:val="24"/>
              </w:rPr>
              <w:t>Расчетная</w:t>
            </w:r>
          </w:p>
          <w:p w:rsidR="00585062" w:rsidRPr="00C7390C" w:rsidRDefault="00585062" w:rsidP="00E75836">
            <w:pPr>
              <w:spacing w:after="0" w:line="240" w:lineRule="auto"/>
              <w:jc w:val="center"/>
              <w:rPr>
                <w:sz w:val="24"/>
                <w:szCs w:val="24"/>
              </w:rPr>
            </w:pPr>
            <w:r w:rsidRPr="00C7390C">
              <w:rPr>
                <w:sz w:val="24"/>
                <w:szCs w:val="24"/>
              </w:rPr>
              <w:t>мощность</w:t>
            </w:r>
          </w:p>
        </w:tc>
        <w:tc>
          <w:tcPr>
            <w:tcW w:w="1946" w:type="dxa"/>
          </w:tcPr>
          <w:p w:rsidR="00585062" w:rsidRPr="00C7390C" w:rsidRDefault="00585062" w:rsidP="00E75836">
            <w:pPr>
              <w:spacing w:after="0" w:line="240" w:lineRule="auto"/>
              <w:jc w:val="center"/>
              <w:rPr>
                <w:sz w:val="24"/>
                <w:szCs w:val="24"/>
              </w:rPr>
            </w:pPr>
            <w:r w:rsidRPr="00C7390C">
              <w:rPr>
                <w:sz w:val="24"/>
                <w:szCs w:val="24"/>
              </w:rPr>
              <w:t>Используемая</w:t>
            </w:r>
          </w:p>
          <w:p w:rsidR="00585062" w:rsidRPr="00C7390C" w:rsidRDefault="00585062" w:rsidP="00E75836">
            <w:pPr>
              <w:spacing w:after="0" w:line="240" w:lineRule="auto"/>
              <w:jc w:val="center"/>
              <w:rPr>
                <w:sz w:val="24"/>
                <w:szCs w:val="24"/>
              </w:rPr>
            </w:pPr>
            <w:r w:rsidRPr="00C7390C">
              <w:rPr>
                <w:sz w:val="24"/>
                <w:szCs w:val="24"/>
              </w:rPr>
              <w:t>мощность</w:t>
            </w:r>
          </w:p>
        </w:tc>
      </w:tr>
      <w:tr w:rsidR="00585062" w:rsidRPr="00C7390C" w:rsidTr="00E75836">
        <w:tc>
          <w:tcPr>
            <w:tcW w:w="804" w:type="dxa"/>
          </w:tcPr>
          <w:p w:rsidR="00585062" w:rsidRPr="00C7390C" w:rsidRDefault="00585062" w:rsidP="00E75836">
            <w:pPr>
              <w:spacing w:after="0" w:line="240" w:lineRule="auto"/>
              <w:rPr>
                <w:sz w:val="24"/>
                <w:szCs w:val="24"/>
              </w:rPr>
            </w:pPr>
            <w:r w:rsidRPr="00C7390C">
              <w:rPr>
                <w:sz w:val="24"/>
                <w:szCs w:val="24"/>
              </w:rPr>
              <w:t>1</w:t>
            </w:r>
          </w:p>
        </w:tc>
        <w:tc>
          <w:tcPr>
            <w:tcW w:w="2693" w:type="dxa"/>
          </w:tcPr>
          <w:p w:rsidR="00585062" w:rsidRPr="00C7390C" w:rsidRDefault="00585062" w:rsidP="00E75836">
            <w:pPr>
              <w:spacing w:after="0" w:line="240" w:lineRule="auto"/>
              <w:rPr>
                <w:sz w:val="24"/>
                <w:szCs w:val="24"/>
              </w:rPr>
            </w:pPr>
            <w:r w:rsidRPr="00C7390C">
              <w:rPr>
                <w:sz w:val="24"/>
                <w:szCs w:val="24"/>
              </w:rPr>
              <w:t>Расчетная мощность</w:t>
            </w:r>
          </w:p>
        </w:tc>
        <w:tc>
          <w:tcPr>
            <w:tcW w:w="2232" w:type="dxa"/>
          </w:tcPr>
          <w:p w:rsidR="00585062" w:rsidRPr="00C7390C" w:rsidRDefault="00585062" w:rsidP="00E75836">
            <w:pPr>
              <w:spacing w:after="0" w:line="240" w:lineRule="auto"/>
              <w:rPr>
                <w:sz w:val="24"/>
                <w:szCs w:val="24"/>
              </w:rPr>
            </w:pPr>
            <w:r w:rsidRPr="00C7390C">
              <w:rPr>
                <w:sz w:val="24"/>
                <w:szCs w:val="24"/>
              </w:rPr>
              <w:t>Гкал</w:t>
            </w:r>
            <w:r w:rsidRPr="00C7390C">
              <w:rPr>
                <w:sz w:val="24"/>
                <w:szCs w:val="24"/>
                <w:lang w:val="en-US"/>
              </w:rPr>
              <w:t>/</w:t>
            </w:r>
            <w:r w:rsidRPr="00C7390C">
              <w:rPr>
                <w:sz w:val="24"/>
                <w:szCs w:val="24"/>
              </w:rPr>
              <w:t>час</w:t>
            </w:r>
          </w:p>
        </w:tc>
        <w:tc>
          <w:tcPr>
            <w:tcW w:w="1914" w:type="dxa"/>
          </w:tcPr>
          <w:p w:rsidR="00585062" w:rsidRPr="00C7390C" w:rsidRDefault="00585062" w:rsidP="00E75836">
            <w:pPr>
              <w:spacing w:after="0" w:line="240" w:lineRule="auto"/>
              <w:rPr>
                <w:sz w:val="24"/>
                <w:szCs w:val="24"/>
              </w:rPr>
            </w:pPr>
            <w:r w:rsidRPr="00C7390C">
              <w:rPr>
                <w:sz w:val="24"/>
                <w:szCs w:val="24"/>
              </w:rPr>
              <w:t>2</w:t>
            </w:r>
          </w:p>
        </w:tc>
        <w:tc>
          <w:tcPr>
            <w:tcW w:w="1946" w:type="dxa"/>
          </w:tcPr>
          <w:p w:rsidR="00585062" w:rsidRPr="00C7390C" w:rsidRDefault="00585062" w:rsidP="00E75836">
            <w:pPr>
              <w:spacing w:after="0" w:line="240" w:lineRule="auto"/>
              <w:rPr>
                <w:sz w:val="24"/>
                <w:szCs w:val="24"/>
              </w:rPr>
            </w:pPr>
            <w:r w:rsidRPr="00C7390C">
              <w:rPr>
                <w:sz w:val="24"/>
                <w:szCs w:val="24"/>
              </w:rPr>
              <w:t>0,42</w:t>
            </w:r>
          </w:p>
        </w:tc>
      </w:tr>
      <w:tr w:rsidR="00585062" w:rsidRPr="00C7390C" w:rsidTr="00E75836">
        <w:tc>
          <w:tcPr>
            <w:tcW w:w="804" w:type="dxa"/>
          </w:tcPr>
          <w:p w:rsidR="00585062" w:rsidRPr="00C7390C" w:rsidRDefault="00585062" w:rsidP="00E75836">
            <w:pPr>
              <w:spacing w:after="0" w:line="240" w:lineRule="auto"/>
              <w:rPr>
                <w:sz w:val="24"/>
                <w:szCs w:val="24"/>
              </w:rPr>
            </w:pPr>
            <w:r w:rsidRPr="00C7390C">
              <w:rPr>
                <w:sz w:val="24"/>
                <w:szCs w:val="24"/>
              </w:rPr>
              <w:t>2</w:t>
            </w:r>
          </w:p>
        </w:tc>
        <w:tc>
          <w:tcPr>
            <w:tcW w:w="2693" w:type="dxa"/>
          </w:tcPr>
          <w:p w:rsidR="00585062" w:rsidRPr="00C7390C" w:rsidRDefault="00585062" w:rsidP="00E75836">
            <w:pPr>
              <w:spacing w:after="0" w:line="240" w:lineRule="auto"/>
              <w:rPr>
                <w:sz w:val="24"/>
                <w:szCs w:val="24"/>
              </w:rPr>
            </w:pPr>
            <w:r w:rsidRPr="00C7390C">
              <w:rPr>
                <w:sz w:val="24"/>
                <w:szCs w:val="24"/>
              </w:rPr>
              <w:t xml:space="preserve">Резерв </w:t>
            </w:r>
          </w:p>
        </w:tc>
        <w:tc>
          <w:tcPr>
            <w:tcW w:w="2232" w:type="dxa"/>
          </w:tcPr>
          <w:p w:rsidR="00585062" w:rsidRPr="00C7390C" w:rsidRDefault="00585062" w:rsidP="00E75836">
            <w:pPr>
              <w:spacing w:after="0" w:line="240" w:lineRule="auto"/>
              <w:rPr>
                <w:sz w:val="24"/>
                <w:szCs w:val="24"/>
              </w:rPr>
            </w:pPr>
            <w:r w:rsidRPr="00C7390C">
              <w:rPr>
                <w:sz w:val="24"/>
                <w:szCs w:val="24"/>
              </w:rPr>
              <w:t>Гкал</w:t>
            </w:r>
            <w:r w:rsidRPr="00C7390C">
              <w:rPr>
                <w:sz w:val="24"/>
                <w:szCs w:val="24"/>
                <w:lang w:val="en-US"/>
              </w:rPr>
              <w:t>/</w:t>
            </w:r>
            <w:r w:rsidRPr="00C7390C">
              <w:rPr>
                <w:sz w:val="24"/>
                <w:szCs w:val="24"/>
              </w:rPr>
              <w:t>час</w:t>
            </w:r>
          </w:p>
        </w:tc>
        <w:tc>
          <w:tcPr>
            <w:tcW w:w="1914" w:type="dxa"/>
          </w:tcPr>
          <w:p w:rsidR="00585062" w:rsidRPr="00C7390C" w:rsidRDefault="00585062" w:rsidP="00E75836">
            <w:pPr>
              <w:spacing w:after="0" w:line="240" w:lineRule="auto"/>
              <w:rPr>
                <w:sz w:val="24"/>
                <w:szCs w:val="24"/>
              </w:rPr>
            </w:pPr>
          </w:p>
        </w:tc>
        <w:tc>
          <w:tcPr>
            <w:tcW w:w="1946" w:type="dxa"/>
          </w:tcPr>
          <w:p w:rsidR="00585062" w:rsidRPr="00C7390C" w:rsidRDefault="00585062" w:rsidP="00E75836">
            <w:pPr>
              <w:spacing w:after="0" w:line="240" w:lineRule="auto"/>
              <w:rPr>
                <w:sz w:val="24"/>
                <w:szCs w:val="24"/>
              </w:rPr>
            </w:pPr>
            <w:r w:rsidRPr="00C7390C">
              <w:rPr>
                <w:sz w:val="24"/>
                <w:szCs w:val="24"/>
              </w:rPr>
              <w:t>1,58</w:t>
            </w:r>
          </w:p>
        </w:tc>
      </w:tr>
      <w:tr w:rsidR="00585062" w:rsidRPr="00C7390C" w:rsidTr="00E75836">
        <w:tc>
          <w:tcPr>
            <w:tcW w:w="804" w:type="dxa"/>
          </w:tcPr>
          <w:p w:rsidR="00585062" w:rsidRPr="00C7390C" w:rsidRDefault="00585062" w:rsidP="00E75836">
            <w:pPr>
              <w:spacing w:after="0" w:line="240" w:lineRule="auto"/>
              <w:rPr>
                <w:sz w:val="24"/>
                <w:szCs w:val="24"/>
              </w:rPr>
            </w:pPr>
            <w:r w:rsidRPr="00C7390C">
              <w:rPr>
                <w:sz w:val="24"/>
                <w:szCs w:val="24"/>
              </w:rPr>
              <w:t>3</w:t>
            </w:r>
          </w:p>
        </w:tc>
        <w:tc>
          <w:tcPr>
            <w:tcW w:w="2693" w:type="dxa"/>
          </w:tcPr>
          <w:p w:rsidR="00585062" w:rsidRPr="00C7390C" w:rsidRDefault="00585062" w:rsidP="00E75836">
            <w:pPr>
              <w:spacing w:after="0" w:line="240" w:lineRule="auto"/>
              <w:rPr>
                <w:sz w:val="24"/>
                <w:szCs w:val="24"/>
              </w:rPr>
            </w:pPr>
            <w:r w:rsidRPr="00C7390C">
              <w:rPr>
                <w:sz w:val="24"/>
                <w:szCs w:val="24"/>
              </w:rPr>
              <w:t>итого</w:t>
            </w:r>
          </w:p>
        </w:tc>
        <w:tc>
          <w:tcPr>
            <w:tcW w:w="2232" w:type="dxa"/>
          </w:tcPr>
          <w:p w:rsidR="00585062" w:rsidRPr="00C7390C" w:rsidRDefault="00585062" w:rsidP="00E75836">
            <w:pPr>
              <w:spacing w:after="0" w:line="240" w:lineRule="auto"/>
              <w:rPr>
                <w:sz w:val="24"/>
                <w:szCs w:val="24"/>
              </w:rPr>
            </w:pPr>
            <w:r w:rsidRPr="00C7390C">
              <w:rPr>
                <w:sz w:val="24"/>
                <w:szCs w:val="24"/>
              </w:rPr>
              <w:t>Гкал</w:t>
            </w:r>
            <w:r w:rsidRPr="00C7390C">
              <w:rPr>
                <w:sz w:val="24"/>
                <w:szCs w:val="24"/>
                <w:lang w:val="en-US"/>
              </w:rPr>
              <w:t>/</w:t>
            </w:r>
            <w:r w:rsidRPr="00C7390C">
              <w:rPr>
                <w:sz w:val="24"/>
                <w:szCs w:val="24"/>
              </w:rPr>
              <w:t>час</w:t>
            </w:r>
          </w:p>
        </w:tc>
        <w:tc>
          <w:tcPr>
            <w:tcW w:w="1914" w:type="dxa"/>
          </w:tcPr>
          <w:p w:rsidR="00585062" w:rsidRPr="00C7390C" w:rsidRDefault="00585062" w:rsidP="00E75836">
            <w:pPr>
              <w:spacing w:after="0" w:line="240" w:lineRule="auto"/>
              <w:rPr>
                <w:sz w:val="24"/>
                <w:szCs w:val="24"/>
              </w:rPr>
            </w:pPr>
            <w:r w:rsidRPr="00C7390C">
              <w:rPr>
                <w:sz w:val="24"/>
                <w:szCs w:val="24"/>
              </w:rPr>
              <w:t>2</w:t>
            </w:r>
          </w:p>
        </w:tc>
        <w:tc>
          <w:tcPr>
            <w:tcW w:w="1946" w:type="dxa"/>
          </w:tcPr>
          <w:p w:rsidR="00585062" w:rsidRPr="00C7390C" w:rsidRDefault="00585062" w:rsidP="00E75836">
            <w:pPr>
              <w:spacing w:after="0" w:line="240" w:lineRule="auto"/>
              <w:rPr>
                <w:sz w:val="24"/>
                <w:szCs w:val="24"/>
              </w:rPr>
            </w:pPr>
            <w:r w:rsidRPr="00C7390C">
              <w:rPr>
                <w:sz w:val="24"/>
                <w:szCs w:val="24"/>
              </w:rPr>
              <w:t>2</w:t>
            </w:r>
          </w:p>
        </w:tc>
      </w:tr>
    </w:tbl>
    <w:p w:rsidR="00585062" w:rsidRPr="00C7390C" w:rsidRDefault="00585062" w:rsidP="00585062">
      <w:pPr>
        <w:tabs>
          <w:tab w:val="left" w:pos="10206"/>
        </w:tabs>
        <w:ind w:right="282" w:firstLine="300"/>
        <w:jc w:val="both"/>
        <w:rPr>
          <w:rFonts w:ascii="Times New Roman" w:hAnsi="Times New Roman"/>
          <w:color w:val="000000"/>
          <w:sz w:val="24"/>
          <w:szCs w:val="24"/>
        </w:rPr>
      </w:pPr>
      <w:r w:rsidRPr="00C7390C">
        <w:rPr>
          <w:rFonts w:ascii="Times New Roman" w:hAnsi="Times New Roman"/>
          <w:sz w:val="24"/>
          <w:szCs w:val="24"/>
        </w:rPr>
        <w:t>Из таблицы видно, что есть возможность</w:t>
      </w:r>
      <w:r w:rsidRPr="00C7390C">
        <w:rPr>
          <w:rFonts w:ascii="Times New Roman" w:hAnsi="Times New Roman"/>
          <w:color w:val="000000"/>
          <w:sz w:val="24"/>
          <w:szCs w:val="24"/>
        </w:rPr>
        <w:t xml:space="preserve"> целесообразно расширить зону обслуживания административных зданий, что приведет к увеличению процента рентабельности ОКК, обеспечить к подключению жилых домов коммунальной инфраструктурой.</w:t>
      </w:r>
    </w:p>
    <w:p w:rsidR="00585062" w:rsidRPr="00C7390C" w:rsidRDefault="00585062" w:rsidP="00585062">
      <w:pPr>
        <w:jc w:val="center"/>
        <w:rPr>
          <w:b/>
          <w:i/>
          <w:sz w:val="24"/>
          <w:szCs w:val="24"/>
        </w:rPr>
      </w:pPr>
      <w:r w:rsidRPr="00C7390C">
        <w:rPr>
          <w:b/>
          <w:i/>
          <w:sz w:val="24"/>
          <w:szCs w:val="24"/>
        </w:rPr>
        <w:t>2.4.Существующие и перспективные затраты тепловой мощности на собственные и хозяйственные нужды источников тепловой энергии (в разрезе котельных).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357"/>
        <w:gridCol w:w="2426"/>
      </w:tblGrid>
      <w:tr w:rsidR="00585062" w:rsidRPr="00C7390C" w:rsidTr="00E75836">
        <w:trPr>
          <w:trHeight w:val="150"/>
        </w:trPr>
        <w:tc>
          <w:tcPr>
            <w:tcW w:w="2573" w:type="pct"/>
            <w:vMerge w:val="restart"/>
          </w:tcPr>
          <w:p w:rsidR="00585062" w:rsidRPr="00C7390C" w:rsidRDefault="00585062" w:rsidP="00E75836">
            <w:pPr>
              <w:spacing w:after="0" w:line="240" w:lineRule="auto"/>
              <w:rPr>
                <w:i/>
                <w:sz w:val="24"/>
                <w:szCs w:val="24"/>
              </w:rPr>
            </w:pPr>
            <w:r w:rsidRPr="00C7390C">
              <w:rPr>
                <w:i/>
                <w:sz w:val="24"/>
                <w:szCs w:val="24"/>
              </w:rPr>
              <w:t>Наименование котельной</w:t>
            </w:r>
          </w:p>
        </w:tc>
        <w:tc>
          <w:tcPr>
            <w:tcW w:w="2427" w:type="pct"/>
            <w:gridSpan w:val="2"/>
            <w:tcBorders>
              <w:bottom w:val="single" w:sz="4" w:space="0" w:color="auto"/>
            </w:tcBorders>
          </w:tcPr>
          <w:p w:rsidR="00585062" w:rsidRPr="00C7390C" w:rsidRDefault="00585062" w:rsidP="00E75836">
            <w:pPr>
              <w:spacing w:after="0" w:line="240" w:lineRule="auto"/>
              <w:rPr>
                <w:i/>
                <w:sz w:val="24"/>
                <w:szCs w:val="24"/>
              </w:rPr>
            </w:pPr>
            <w:r w:rsidRPr="00C7390C">
              <w:rPr>
                <w:i/>
                <w:sz w:val="24"/>
                <w:szCs w:val="24"/>
              </w:rPr>
              <w:t>Затраты на собственные нужды (Гкал/ч)</w:t>
            </w:r>
          </w:p>
        </w:tc>
      </w:tr>
      <w:tr w:rsidR="00585062" w:rsidRPr="00C7390C" w:rsidTr="00E75836">
        <w:trPr>
          <w:trHeight w:val="105"/>
        </w:trPr>
        <w:tc>
          <w:tcPr>
            <w:tcW w:w="2573" w:type="pct"/>
            <w:vMerge/>
          </w:tcPr>
          <w:p w:rsidR="00585062" w:rsidRPr="00C7390C" w:rsidRDefault="00585062" w:rsidP="00E75836">
            <w:pPr>
              <w:spacing w:after="0" w:line="240" w:lineRule="auto"/>
              <w:rPr>
                <w:i/>
                <w:sz w:val="24"/>
                <w:szCs w:val="24"/>
              </w:rPr>
            </w:pPr>
          </w:p>
        </w:tc>
        <w:tc>
          <w:tcPr>
            <w:tcW w:w="1196" w:type="pct"/>
            <w:tcBorders>
              <w:top w:val="single" w:sz="4" w:space="0" w:color="auto"/>
              <w:right w:val="single" w:sz="4" w:space="0" w:color="auto"/>
            </w:tcBorders>
          </w:tcPr>
          <w:p w:rsidR="00585062" w:rsidRPr="00C7390C" w:rsidRDefault="00585062" w:rsidP="00E75836">
            <w:pPr>
              <w:spacing w:after="0" w:line="240" w:lineRule="auto"/>
              <w:rPr>
                <w:i/>
                <w:sz w:val="24"/>
                <w:szCs w:val="24"/>
              </w:rPr>
            </w:pPr>
            <w:r w:rsidRPr="00C7390C">
              <w:rPr>
                <w:i/>
                <w:sz w:val="24"/>
                <w:szCs w:val="24"/>
              </w:rPr>
              <w:t>существующие</w:t>
            </w:r>
          </w:p>
        </w:tc>
        <w:tc>
          <w:tcPr>
            <w:tcW w:w="1231" w:type="pct"/>
            <w:tcBorders>
              <w:top w:val="single" w:sz="4" w:space="0" w:color="auto"/>
              <w:left w:val="single" w:sz="4" w:space="0" w:color="auto"/>
            </w:tcBorders>
          </w:tcPr>
          <w:p w:rsidR="00585062" w:rsidRPr="00C7390C" w:rsidRDefault="00585062" w:rsidP="00E75836">
            <w:pPr>
              <w:spacing w:after="0" w:line="240" w:lineRule="auto"/>
              <w:rPr>
                <w:i/>
                <w:sz w:val="24"/>
                <w:szCs w:val="24"/>
              </w:rPr>
            </w:pPr>
            <w:r w:rsidRPr="00C7390C">
              <w:rPr>
                <w:i/>
                <w:sz w:val="24"/>
                <w:szCs w:val="24"/>
              </w:rPr>
              <w:t>перспективные</w:t>
            </w:r>
          </w:p>
        </w:tc>
      </w:tr>
      <w:tr w:rsidR="00585062" w:rsidRPr="00C7390C" w:rsidTr="00E75836">
        <w:tc>
          <w:tcPr>
            <w:tcW w:w="2573" w:type="pct"/>
          </w:tcPr>
          <w:p w:rsidR="00585062" w:rsidRPr="00C7390C" w:rsidRDefault="00585062" w:rsidP="00E75836">
            <w:pPr>
              <w:spacing w:after="0" w:line="240" w:lineRule="auto"/>
              <w:rPr>
                <w:i/>
                <w:sz w:val="24"/>
                <w:szCs w:val="24"/>
              </w:rPr>
            </w:pPr>
            <w:r w:rsidRPr="00C7390C">
              <w:rPr>
                <w:i/>
                <w:sz w:val="24"/>
                <w:szCs w:val="24"/>
              </w:rPr>
              <w:t>Котельная д.Афанасьева, ул. Пионерская, № 1</w:t>
            </w:r>
          </w:p>
        </w:tc>
        <w:tc>
          <w:tcPr>
            <w:tcW w:w="1196" w:type="pct"/>
            <w:tcBorders>
              <w:right w:val="single" w:sz="4" w:space="0" w:color="auto"/>
            </w:tcBorders>
          </w:tcPr>
          <w:p w:rsidR="00585062" w:rsidRPr="00C7390C" w:rsidRDefault="00585062" w:rsidP="00E75836">
            <w:pPr>
              <w:spacing w:after="0" w:line="240" w:lineRule="auto"/>
              <w:rPr>
                <w:i/>
                <w:sz w:val="24"/>
                <w:szCs w:val="24"/>
              </w:rPr>
            </w:pPr>
            <w:r w:rsidRPr="00C7390C">
              <w:rPr>
                <w:i/>
                <w:sz w:val="24"/>
                <w:szCs w:val="24"/>
              </w:rPr>
              <w:t>0,01</w:t>
            </w:r>
          </w:p>
        </w:tc>
        <w:tc>
          <w:tcPr>
            <w:tcW w:w="1231" w:type="pct"/>
            <w:tcBorders>
              <w:left w:val="single" w:sz="4" w:space="0" w:color="auto"/>
            </w:tcBorders>
          </w:tcPr>
          <w:p w:rsidR="00585062" w:rsidRPr="00C7390C" w:rsidRDefault="00585062" w:rsidP="00E75836">
            <w:pPr>
              <w:spacing w:after="0" w:line="240" w:lineRule="auto"/>
              <w:rPr>
                <w:i/>
                <w:sz w:val="24"/>
                <w:szCs w:val="24"/>
              </w:rPr>
            </w:pPr>
            <w:r w:rsidRPr="00C7390C">
              <w:rPr>
                <w:i/>
                <w:sz w:val="24"/>
                <w:szCs w:val="24"/>
              </w:rPr>
              <w:t>0,00</w:t>
            </w:r>
          </w:p>
        </w:tc>
      </w:tr>
      <w:tr w:rsidR="00585062" w:rsidRPr="00C7390C" w:rsidTr="00E75836">
        <w:tc>
          <w:tcPr>
            <w:tcW w:w="2573" w:type="pct"/>
          </w:tcPr>
          <w:p w:rsidR="00585062" w:rsidRPr="00C7390C" w:rsidRDefault="00585062" w:rsidP="00E75836">
            <w:pPr>
              <w:spacing w:after="0" w:line="240" w:lineRule="auto"/>
              <w:rPr>
                <w:i/>
                <w:sz w:val="24"/>
                <w:szCs w:val="24"/>
              </w:rPr>
            </w:pPr>
            <w:r w:rsidRPr="00C7390C">
              <w:rPr>
                <w:i/>
                <w:sz w:val="24"/>
                <w:szCs w:val="24"/>
              </w:rPr>
              <w:t>Итого:</w:t>
            </w:r>
          </w:p>
        </w:tc>
        <w:tc>
          <w:tcPr>
            <w:tcW w:w="1196" w:type="pct"/>
            <w:tcBorders>
              <w:right w:val="single" w:sz="4" w:space="0" w:color="auto"/>
            </w:tcBorders>
          </w:tcPr>
          <w:p w:rsidR="00585062" w:rsidRPr="00C7390C" w:rsidRDefault="00585062" w:rsidP="00E75836">
            <w:pPr>
              <w:spacing w:after="0" w:line="240" w:lineRule="auto"/>
              <w:rPr>
                <w:i/>
                <w:sz w:val="24"/>
                <w:szCs w:val="24"/>
              </w:rPr>
            </w:pPr>
            <w:r w:rsidRPr="00C7390C">
              <w:rPr>
                <w:i/>
                <w:sz w:val="24"/>
                <w:szCs w:val="24"/>
              </w:rPr>
              <w:t>0,01</w:t>
            </w:r>
          </w:p>
        </w:tc>
        <w:tc>
          <w:tcPr>
            <w:tcW w:w="1231" w:type="pct"/>
            <w:tcBorders>
              <w:left w:val="single" w:sz="4" w:space="0" w:color="auto"/>
            </w:tcBorders>
          </w:tcPr>
          <w:p w:rsidR="00585062" w:rsidRPr="00C7390C" w:rsidRDefault="00585062" w:rsidP="00E75836">
            <w:pPr>
              <w:spacing w:after="0" w:line="240" w:lineRule="auto"/>
              <w:rPr>
                <w:i/>
                <w:sz w:val="24"/>
                <w:szCs w:val="24"/>
              </w:rPr>
            </w:pPr>
            <w:r w:rsidRPr="00C7390C">
              <w:rPr>
                <w:i/>
                <w:sz w:val="24"/>
                <w:szCs w:val="24"/>
              </w:rPr>
              <w:t>0,00</w:t>
            </w:r>
          </w:p>
        </w:tc>
      </w:tr>
      <w:tr w:rsidR="00585062" w:rsidRPr="00C7390C" w:rsidTr="00E75836">
        <w:tc>
          <w:tcPr>
            <w:tcW w:w="2573" w:type="pct"/>
          </w:tcPr>
          <w:p w:rsidR="00585062" w:rsidRPr="00C7390C" w:rsidRDefault="00585062" w:rsidP="00E75836">
            <w:pPr>
              <w:spacing w:after="0" w:line="240" w:lineRule="auto"/>
              <w:rPr>
                <w:i/>
                <w:sz w:val="24"/>
                <w:szCs w:val="24"/>
              </w:rPr>
            </w:pPr>
            <w:r w:rsidRPr="00C7390C">
              <w:rPr>
                <w:i/>
                <w:sz w:val="24"/>
                <w:szCs w:val="24"/>
              </w:rPr>
              <w:t>Всего:</w:t>
            </w:r>
          </w:p>
        </w:tc>
        <w:tc>
          <w:tcPr>
            <w:tcW w:w="1196" w:type="pct"/>
            <w:tcBorders>
              <w:right w:val="single" w:sz="4" w:space="0" w:color="auto"/>
            </w:tcBorders>
          </w:tcPr>
          <w:p w:rsidR="00585062" w:rsidRPr="00C7390C" w:rsidRDefault="00585062" w:rsidP="00E75836">
            <w:pPr>
              <w:spacing w:after="0" w:line="240" w:lineRule="auto"/>
              <w:rPr>
                <w:i/>
                <w:sz w:val="24"/>
                <w:szCs w:val="24"/>
              </w:rPr>
            </w:pPr>
            <w:r w:rsidRPr="00C7390C">
              <w:rPr>
                <w:i/>
                <w:sz w:val="24"/>
                <w:szCs w:val="24"/>
              </w:rPr>
              <w:t>0,01</w:t>
            </w:r>
          </w:p>
        </w:tc>
        <w:tc>
          <w:tcPr>
            <w:tcW w:w="1231" w:type="pct"/>
            <w:tcBorders>
              <w:left w:val="single" w:sz="4" w:space="0" w:color="auto"/>
            </w:tcBorders>
          </w:tcPr>
          <w:p w:rsidR="00585062" w:rsidRPr="00C7390C" w:rsidRDefault="00585062" w:rsidP="00E75836">
            <w:pPr>
              <w:spacing w:after="0" w:line="240" w:lineRule="auto"/>
              <w:rPr>
                <w:i/>
                <w:sz w:val="24"/>
                <w:szCs w:val="24"/>
              </w:rPr>
            </w:pPr>
            <w:r w:rsidRPr="00C7390C">
              <w:rPr>
                <w:i/>
                <w:sz w:val="24"/>
                <w:szCs w:val="24"/>
              </w:rPr>
              <w:t>0,00</w:t>
            </w:r>
          </w:p>
        </w:tc>
      </w:tr>
    </w:tbl>
    <w:p w:rsidR="00585062" w:rsidRPr="00C7390C" w:rsidRDefault="00585062" w:rsidP="00585062">
      <w:pPr>
        <w:rPr>
          <w:i/>
          <w:sz w:val="24"/>
          <w:szCs w:val="24"/>
        </w:rPr>
      </w:pPr>
    </w:p>
    <w:p w:rsidR="00585062" w:rsidRPr="00C7390C" w:rsidRDefault="00585062" w:rsidP="00585062">
      <w:pPr>
        <w:jc w:val="center"/>
        <w:rPr>
          <w:b/>
          <w:i/>
          <w:sz w:val="24"/>
          <w:szCs w:val="24"/>
        </w:rPr>
      </w:pPr>
      <w:r w:rsidRPr="00C7390C">
        <w:rPr>
          <w:b/>
          <w:i/>
          <w:sz w:val="24"/>
          <w:szCs w:val="24"/>
        </w:rPr>
        <w:t>2.5.Значения существующей и перспективной тепловой мощности источников тепловой энергии.</w:t>
      </w:r>
    </w:p>
    <w:tbl>
      <w:tblPr>
        <w:tblW w:w="5000" w:type="pct"/>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1"/>
        <w:gridCol w:w="2972"/>
        <w:gridCol w:w="1945"/>
        <w:gridCol w:w="1965"/>
      </w:tblGrid>
      <w:tr w:rsidR="00585062" w:rsidRPr="00C7390C" w:rsidTr="00E75836">
        <w:trPr>
          <w:trHeight w:val="165"/>
        </w:trPr>
        <w:tc>
          <w:tcPr>
            <w:tcW w:w="1508" w:type="pct"/>
            <w:vMerge w:val="restart"/>
          </w:tcPr>
          <w:p w:rsidR="00585062" w:rsidRPr="00C7390C" w:rsidRDefault="00585062" w:rsidP="00E75836">
            <w:pPr>
              <w:spacing w:after="0" w:line="240" w:lineRule="auto"/>
              <w:jc w:val="center"/>
              <w:rPr>
                <w:b/>
                <w:i/>
                <w:sz w:val="24"/>
                <w:szCs w:val="24"/>
              </w:rPr>
            </w:pPr>
            <w:r w:rsidRPr="00C7390C">
              <w:rPr>
                <w:b/>
                <w:i/>
                <w:sz w:val="24"/>
                <w:szCs w:val="24"/>
              </w:rPr>
              <w:t>Наименование котельной</w:t>
            </w:r>
          </w:p>
        </w:tc>
        <w:tc>
          <w:tcPr>
            <w:tcW w:w="1508" w:type="pct"/>
            <w:vMerge w:val="restart"/>
          </w:tcPr>
          <w:p w:rsidR="00585062" w:rsidRPr="00C7390C" w:rsidRDefault="00585062" w:rsidP="00E75836">
            <w:pPr>
              <w:spacing w:after="0" w:line="240" w:lineRule="auto"/>
              <w:jc w:val="center"/>
              <w:rPr>
                <w:b/>
                <w:i/>
                <w:sz w:val="24"/>
                <w:szCs w:val="24"/>
              </w:rPr>
            </w:pPr>
            <w:r w:rsidRPr="00C7390C">
              <w:rPr>
                <w:b/>
                <w:i/>
                <w:sz w:val="24"/>
                <w:szCs w:val="24"/>
              </w:rPr>
              <w:t>Фактическая располагаемая мощность источника (Гкал/ч)</w:t>
            </w:r>
          </w:p>
        </w:tc>
        <w:tc>
          <w:tcPr>
            <w:tcW w:w="1985" w:type="pct"/>
            <w:gridSpan w:val="2"/>
            <w:tcBorders>
              <w:bottom w:val="single" w:sz="4" w:space="0" w:color="auto"/>
            </w:tcBorders>
          </w:tcPr>
          <w:p w:rsidR="00585062" w:rsidRPr="00C7390C" w:rsidRDefault="00585062" w:rsidP="00E75836">
            <w:pPr>
              <w:spacing w:after="0" w:line="240" w:lineRule="auto"/>
              <w:jc w:val="center"/>
              <w:rPr>
                <w:b/>
                <w:i/>
                <w:sz w:val="24"/>
                <w:szCs w:val="24"/>
              </w:rPr>
            </w:pPr>
            <w:r w:rsidRPr="00C7390C">
              <w:rPr>
                <w:b/>
                <w:i/>
                <w:sz w:val="24"/>
                <w:szCs w:val="24"/>
              </w:rPr>
              <w:t>Мощность тепловой энергии нетто (Гкал/ч)</w:t>
            </w:r>
          </w:p>
        </w:tc>
      </w:tr>
      <w:tr w:rsidR="00585062" w:rsidRPr="00C7390C" w:rsidTr="00E75836">
        <w:trPr>
          <w:trHeight w:val="105"/>
        </w:trPr>
        <w:tc>
          <w:tcPr>
            <w:tcW w:w="1508" w:type="pct"/>
            <w:vMerge/>
          </w:tcPr>
          <w:p w:rsidR="00585062" w:rsidRPr="00C7390C" w:rsidRDefault="00585062" w:rsidP="00E75836">
            <w:pPr>
              <w:spacing w:after="0" w:line="240" w:lineRule="auto"/>
              <w:jc w:val="center"/>
              <w:rPr>
                <w:b/>
                <w:i/>
                <w:sz w:val="24"/>
                <w:szCs w:val="24"/>
              </w:rPr>
            </w:pPr>
          </w:p>
        </w:tc>
        <w:tc>
          <w:tcPr>
            <w:tcW w:w="1508" w:type="pct"/>
            <w:vMerge/>
          </w:tcPr>
          <w:p w:rsidR="00585062" w:rsidRPr="00C7390C" w:rsidRDefault="00585062" w:rsidP="00E75836">
            <w:pPr>
              <w:spacing w:after="0" w:line="240" w:lineRule="auto"/>
              <w:jc w:val="center"/>
              <w:rPr>
                <w:b/>
                <w:i/>
                <w:sz w:val="24"/>
                <w:szCs w:val="24"/>
              </w:rPr>
            </w:pPr>
          </w:p>
        </w:tc>
        <w:tc>
          <w:tcPr>
            <w:tcW w:w="987" w:type="pct"/>
            <w:tcBorders>
              <w:top w:val="single" w:sz="4" w:space="0" w:color="auto"/>
              <w:right w:val="single" w:sz="4" w:space="0" w:color="auto"/>
            </w:tcBorders>
          </w:tcPr>
          <w:p w:rsidR="00585062" w:rsidRPr="00C7390C" w:rsidRDefault="00585062" w:rsidP="00E75836">
            <w:pPr>
              <w:spacing w:after="0" w:line="240" w:lineRule="auto"/>
              <w:jc w:val="center"/>
              <w:rPr>
                <w:b/>
                <w:i/>
                <w:sz w:val="24"/>
                <w:szCs w:val="24"/>
              </w:rPr>
            </w:pPr>
            <w:r w:rsidRPr="00C7390C">
              <w:rPr>
                <w:b/>
                <w:i/>
                <w:sz w:val="24"/>
                <w:szCs w:val="24"/>
              </w:rPr>
              <w:t>существующие</w:t>
            </w:r>
          </w:p>
        </w:tc>
        <w:tc>
          <w:tcPr>
            <w:tcW w:w="998" w:type="pct"/>
            <w:tcBorders>
              <w:top w:val="single" w:sz="4" w:space="0" w:color="auto"/>
              <w:left w:val="single" w:sz="4" w:space="0" w:color="auto"/>
            </w:tcBorders>
          </w:tcPr>
          <w:p w:rsidR="00585062" w:rsidRPr="00C7390C" w:rsidRDefault="00585062" w:rsidP="00E75836">
            <w:pPr>
              <w:spacing w:after="0" w:line="240" w:lineRule="auto"/>
              <w:jc w:val="center"/>
              <w:rPr>
                <w:b/>
                <w:i/>
                <w:sz w:val="24"/>
                <w:szCs w:val="24"/>
              </w:rPr>
            </w:pPr>
            <w:r w:rsidRPr="00C7390C">
              <w:rPr>
                <w:b/>
                <w:i/>
                <w:sz w:val="24"/>
                <w:szCs w:val="24"/>
              </w:rPr>
              <w:t>перспективные</w:t>
            </w:r>
          </w:p>
        </w:tc>
      </w:tr>
      <w:tr w:rsidR="00585062" w:rsidRPr="00C7390C" w:rsidTr="00E75836">
        <w:tc>
          <w:tcPr>
            <w:tcW w:w="3015" w:type="pct"/>
            <w:gridSpan w:val="2"/>
            <w:tcBorders>
              <w:bottom w:val="single" w:sz="4" w:space="0" w:color="auto"/>
            </w:tcBorders>
          </w:tcPr>
          <w:p w:rsidR="00585062" w:rsidRPr="00C7390C" w:rsidRDefault="00585062" w:rsidP="00E75836">
            <w:pPr>
              <w:spacing w:after="0" w:line="240" w:lineRule="auto"/>
              <w:jc w:val="center"/>
              <w:rPr>
                <w:b/>
                <w:i/>
                <w:sz w:val="24"/>
                <w:szCs w:val="24"/>
              </w:rPr>
            </w:pPr>
            <w:r w:rsidRPr="00C7390C">
              <w:rPr>
                <w:b/>
                <w:i/>
                <w:sz w:val="24"/>
                <w:szCs w:val="24"/>
              </w:rPr>
              <w:t>Афанасьевское  сельское  поселение</w:t>
            </w:r>
          </w:p>
        </w:tc>
        <w:tc>
          <w:tcPr>
            <w:tcW w:w="987" w:type="pct"/>
            <w:tcBorders>
              <w:right w:val="single" w:sz="4" w:space="0" w:color="auto"/>
            </w:tcBorders>
          </w:tcPr>
          <w:p w:rsidR="00585062" w:rsidRPr="00C7390C" w:rsidRDefault="00585062" w:rsidP="00E75836">
            <w:pPr>
              <w:spacing w:after="0" w:line="240" w:lineRule="auto"/>
              <w:jc w:val="center"/>
              <w:rPr>
                <w:b/>
                <w:i/>
                <w:sz w:val="24"/>
                <w:szCs w:val="24"/>
              </w:rPr>
            </w:pPr>
          </w:p>
        </w:tc>
        <w:tc>
          <w:tcPr>
            <w:tcW w:w="998" w:type="pct"/>
            <w:tcBorders>
              <w:left w:val="single" w:sz="4" w:space="0" w:color="auto"/>
            </w:tcBorders>
          </w:tcPr>
          <w:p w:rsidR="00585062" w:rsidRPr="00C7390C" w:rsidRDefault="00585062" w:rsidP="00E75836">
            <w:pPr>
              <w:spacing w:after="0" w:line="240" w:lineRule="auto"/>
              <w:jc w:val="center"/>
              <w:rPr>
                <w:b/>
                <w:i/>
                <w:sz w:val="24"/>
                <w:szCs w:val="24"/>
              </w:rPr>
            </w:pPr>
          </w:p>
        </w:tc>
      </w:tr>
      <w:tr w:rsidR="00585062" w:rsidRPr="00C7390C" w:rsidTr="00E75836">
        <w:tc>
          <w:tcPr>
            <w:tcW w:w="1508" w:type="pct"/>
            <w:tcBorders>
              <w:top w:val="single" w:sz="4" w:space="0" w:color="auto"/>
            </w:tcBorders>
          </w:tcPr>
          <w:p w:rsidR="00585062" w:rsidRPr="00C7390C" w:rsidRDefault="00585062" w:rsidP="00E75836">
            <w:pPr>
              <w:spacing w:after="0" w:line="240" w:lineRule="auto"/>
              <w:jc w:val="center"/>
              <w:rPr>
                <w:b/>
                <w:i/>
                <w:sz w:val="24"/>
                <w:szCs w:val="24"/>
              </w:rPr>
            </w:pPr>
            <w:r w:rsidRPr="00C7390C">
              <w:rPr>
                <w:i/>
                <w:sz w:val="24"/>
                <w:szCs w:val="24"/>
              </w:rPr>
              <w:t>Котельная д.Афанасьева, ул.  Пионерская, № 1</w:t>
            </w:r>
          </w:p>
        </w:tc>
        <w:tc>
          <w:tcPr>
            <w:tcW w:w="1508" w:type="pct"/>
            <w:tcBorders>
              <w:top w:val="single" w:sz="4" w:space="0" w:color="auto"/>
            </w:tcBorders>
          </w:tcPr>
          <w:p w:rsidR="00585062" w:rsidRPr="00C7390C" w:rsidRDefault="00585062" w:rsidP="00E75836">
            <w:pPr>
              <w:spacing w:after="0" w:line="240" w:lineRule="auto"/>
              <w:jc w:val="center"/>
              <w:rPr>
                <w:b/>
                <w:i/>
                <w:sz w:val="24"/>
                <w:szCs w:val="24"/>
              </w:rPr>
            </w:pPr>
            <w:r w:rsidRPr="00C7390C">
              <w:rPr>
                <w:i/>
                <w:sz w:val="24"/>
                <w:szCs w:val="24"/>
              </w:rPr>
              <w:t>2,0</w:t>
            </w:r>
          </w:p>
        </w:tc>
        <w:tc>
          <w:tcPr>
            <w:tcW w:w="987" w:type="pct"/>
            <w:tcBorders>
              <w:right w:val="single" w:sz="4" w:space="0" w:color="auto"/>
            </w:tcBorders>
          </w:tcPr>
          <w:p w:rsidR="00585062" w:rsidRPr="00C7390C" w:rsidRDefault="00585062" w:rsidP="00E75836">
            <w:pPr>
              <w:spacing w:after="0" w:line="240" w:lineRule="auto"/>
              <w:jc w:val="center"/>
              <w:rPr>
                <w:b/>
                <w:i/>
                <w:sz w:val="24"/>
                <w:szCs w:val="24"/>
              </w:rPr>
            </w:pPr>
            <w:r w:rsidRPr="00C7390C">
              <w:rPr>
                <w:i/>
                <w:sz w:val="24"/>
                <w:szCs w:val="24"/>
              </w:rPr>
              <w:t>0,42</w:t>
            </w:r>
          </w:p>
        </w:tc>
        <w:tc>
          <w:tcPr>
            <w:tcW w:w="998" w:type="pct"/>
            <w:tcBorders>
              <w:left w:val="single" w:sz="4" w:space="0" w:color="auto"/>
            </w:tcBorders>
          </w:tcPr>
          <w:p w:rsidR="00585062" w:rsidRPr="00C7390C" w:rsidRDefault="00585062" w:rsidP="00E75836">
            <w:pPr>
              <w:spacing w:after="0" w:line="240" w:lineRule="auto"/>
              <w:jc w:val="center"/>
              <w:rPr>
                <w:b/>
                <w:i/>
                <w:sz w:val="24"/>
                <w:szCs w:val="24"/>
              </w:rPr>
            </w:pPr>
            <w:r w:rsidRPr="00C7390C">
              <w:rPr>
                <w:b/>
                <w:i/>
                <w:sz w:val="24"/>
                <w:szCs w:val="24"/>
              </w:rPr>
              <w:t>0</w:t>
            </w:r>
          </w:p>
        </w:tc>
      </w:tr>
      <w:tr w:rsidR="00585062" w:rsidRPr="00C7390C" w:rsidTr="00E75836">
        <w:tc>
          <w:tcPr>
            <w:tcW w:w="1508" w:type="pct"/>
          </w:tcPr>
          <w:p w:rsidR="00585062" w:rsidRPr="00C7390C" w:rsidRDefault="00585062" w:rsidP="00E75836">
            <w:pPr>
              <w:spacing w:after="0" w:line="240" w:lineRule="auto"/>
              <w:jc w:val="center"/>
              <w:rPr>
                <w:b/>
                <w:i/>
                <w:sz w:val="24"/>
                <w:szCs w:val="24"/>
              </w:rPr>
            </w:pPr>
            <w:r w:rsidRPr="00C7390C">
              <w:rPr>
                <w:b/>
                <w:i/>
                <w:sz w:val="24"/>
                <w:szCs w:val="24"/>
              </w:rPr>
              <w:t>Итого:</w:t>
            </w:r>
          </w:p>
        </w:tc>
        <w:tc>
          <w:tcPr>
            <w:tcW w:w="1508" w:type="pct"/>
          </w:tcPr>
          <w:p w:rsidR="00585062" w:rsidRPr="00C7390C" w:rsidRDefault="00585062" w:rsidP="00E75836">
            <w:pPr>
              <w:spacing w:after="0" w:line="240" w:lineRule="auto"/>
              <w:jc w:val="center"/>
              <w:rPr>
                <w:b/>
                <w:i/>
                <w:sz w:val="24"/>
                <w:szCs w:val="24"/>
              </w:rPr>
            </w:pPr>
            <w:r w:rsidRPr="00C7390C">
              <w:rPr>
                <w:i/>
                <w:sz w:val="24"/>
                <w:szCs w:val="24"/>
              </w:rPr>
              <w:t>2,0</w:t>
            </w:r>
          </w:p>
        </w:tc>
        <w:tc>
          <w:tcPr>
            <w:tcW w:w="987" w:type="pct"/>
            <w:tcBorders>
              <w:right w:val="single" w:sz="4" w:space="0" w:color="auto"/>
            </w:tcBorders>
          </w:tcPr>
          <w:p w:rsidR="00585062" w:rsidRPr="00C7390C" w:rsidRDefault="00585062" w:rsidP="00E75836">
            <w:pPr>
              <w:spacing w:after="0" w:line="240" w:lineRule="auto"/>
              <w:jc w:val="center"/>
              <w:rPr>
                <w:b/>
                <w:i/>
                <w:sz w:val="24"/>
                <w:szCs w:val="24"/>
              </w:rPr>
            </w:pPr>
            <w:r w:rsidRPr="00C7390C">
              <w:rPr>
                <w:i/>
                <w:sz w:val="24"/>
                <w:szCs w:val="24"/>
              </w:rPr>
              <w:t>0,42</w:t>
            </w:r>
          </w:p>
        </w:tc>
        <w:tc>
          <w:tcPr>
            <w:tcW w:w="998" w:type="pct"/>
            <w:tcBorders>
              <w:left w:val="single" w:sz="4" w:space="0" w:color="auto"/>
            </w:tcBorders>
          </w:tcPr>
          <w:p w:rsidR="00585062" w:rsidRPr="00C7390C" w:rsidRDefault="00585062" w:rsidP="00E75836">
            <w:pPr>
              <w:spacing w:after="0" w:line="240" w:lineRule="auto"/>
              <w:jc w:val="center"/>
              <w:rPr>
                <w:b/>
                <w:i/>
                <w:sz w:val="24"/>
                <w:szCs w:val="24"/>
              </w:rPr>
            </w:pPr>
            <w:r w:rsidRPr="00C7390C">
              <w:rPr>
                <w:b/>
                <w:i/>
                <w:sz w:val="24"/>
                <w:szCs w:val="24"/>
              </w:rPr>
              <w:t>0</w:t>
            </w:r>
          </w:p>
        </w:tc>
      </w:tr>
      <w:tr w:rsidR="00585062" w:rsidRPr="00C7390C" w:rsidTr="00E75836">
        <w:tc>
          <w:tcPr>
            <w:tcW w:w="1508" w:type="pct"/>
          </w:tcPr>
          <w:p w:rsidR="00585062" w:rsidRPr="00C7390C" w:rsidRDefault="00585062" w:rsidP="00E75836">
            <w:pPr>
              <w:spacing w:after="0" w:line="240" w:lineRule="auto"/>
              <w:jc w:val="center"/>
              <w:rPr>
                <w:b/>
                <w:i/>
                <w:sz w:val="24"/>
                <w:szCs w:val="24"/>
              </w:rPr>
            </w:pPr>
            <w:r w:rsidRPr="00C7390C">
              <w:rPr>
                <w:b/>
                <w:i/>
                <w:sz w:val="24"/>
                <w:szCs w:val="24"/>
              </w:rPr>
              <w:lastRenderedPageBreak/>
              <w:t>Всего:</w:t>
            </w:r>
          </w:p>
        </w:tc>
        <w:tc>
          <w:tcPr>
            <w:tcW w:w="1508" w:type="pct"/>
          </w:tcPr>
          <w:p w:rsidR="00585062" w:rsidRPr="00C7390C" w:rsidRDefault="00585062" w:rsidP="00E75836">
            <w:pPr>
              <w:spacing w:after="0" w:line="240" w:lineRule="auto"/>
              <w:jc w:val="center"/>
              <w:rPr>
                <w:b/>
                <w:i/>
                <w:sz w:val="24"/>
                <w:szCs w:val="24"/>
              </w:rPr>
            </w:pPr>
            <w:r w:rsidRPr="00C7390C">
              <w:rPr>
                <w:i/>
                <w:sz w:val="24"/>
                <w:szCs w:val="24"/>
              </w:rPr>
              <w:t>2,0</w:t>
            </w:r>
          </w:p>
        </w:tc>
        <w:tc>
          <w:tcPr>
            <w:tcW w:w="987" w:type="pct"/>
            <w:tcBorders>
              <w:right w:val="single" w:sz="4" w:space="0" w:color="auto"/>
            </w:tcBorders>
          </w:tcPr>
          <w:p w:rsidR="00585062" w:rsidRPr="00C7390C" w:rsidRDefault="00585062" w:rsidP="00E75836">
            <w:pPr>
              <w:spacing w:after="0" w:line="240" w:lineRule="auto"/>
              <w:jc w:val="center"/>
              <w:rPr>
                <w:b/>
                <w:i/>
                <w:sz w:val="24"/>
                <w:szCs w:val="24"/>
              </w:rPr>
            </w:pPr>
            <w:r w:rsidRPr="00C7390C">
              <w:rPr>
                <w:i/>
                <w:sz w:val="24"/>
                <w:szCs w:val="24"/>
              </w:rPr>
              <w:t>0,42</w:t>
            </w:r>
          </w:p>
        </w:tc>
        <w:tc>
          <w:tcPr>
            <w:tcW w:w="998" w:type="pct"/>
            <w:tcBorders>
              <w:left w:val="single" w:sz="4" w:space="0" w:color="auto"/>
            </w:tcBorders>
          </w:tcPr>
          <w:p w:rsidR="00585062" w:rsidRPr="00C7390C" w:rsidRDefault="00585062" w:rsidP="00E75836">
            <w:pPr>
              <w:spacing w:after="0" w:line="240" w:lineRule="auto"/>
              <w:jc w:val="center"/>
              <w:rPr>
                <w:b/>
                <w:i/>
                <w:sz w:val="24"/>
                <w:szCs w:val="24"/>
              </w:rPr>
            </w:pPr>
            <w:r w:rsidRPr="00C7390C">
              <w:rPr>
                <w:b/>
                <w:i/>
                <w:sz w:val="24"/>
                <w:szCs w:val="24"/>
              </w:rPr>
              <w:t>0</w:t>
            </w:r>
          </w:p>
        </w:tc>
      </w:tr>
    </w:tbl>
    <w:p w:rsidR="00585062" w:rsidRPr="00C7390C" w:rsidRDefault="00585062" w:rsidP="00585062">
      <w:pPr>
        <w:rPr>
          <w:rFonts w:ascii="Times New Roman" w:hAnsi="Times New Roman"/>
          <w:sz w:val="24"/>
          <w:szCs w:val="24"/>
        </w:rPr>
      </w:pPr>
      <w:r w:rsidRPr="00C7390C">
        <w:rPr>
          <w:b/>
          <w:i/>
          <w:sz w:val="24"/>
          <w:szCs w:val="24"/>
        </w:rPr>
        <w:t xml:space="preserve">     </w:t>
      </w:r>
      <w:r w:rsidRPr="00C7390C">
        <w:rPr>
          <w:rFonts w:ascii="Times New Roman" w:hAnsi="Times New Roman"/>
          <w:sz w:val="24"/>
          <w:szCs w:val="24"/>
        </w:rPr>
        <w:t>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585062" w:rsidRPr="00C7390C" w:rsidRDefault="00585062" w:rsidP="00585062">
      <w:pPr>
        <w:spacing w:after="0" w:line="240" w:lineRule="auto"/>
        <w:jc w:val="both"/>
        <w:rPr>
          <w:rFonts w:ascii="Times New Roman" w:hAnsi="Times New Roman"/>
          <w:sz w:val="24"/>
          <w:szCs w:val="24"/>
        </w:rPr>
      </w:pPr>
    </w:p>
    <w:p w:rsidR="00585062" w:rsidRPr="00C7390C" w:rsidRDefault="00585062" w:rsidP="00585062">
      <w:pPr>
        <w:jc w:val="center"/>
        <w:rPr>
          <w:b/>
          <w:i/>
          <w:sz w:val="24"/>
          <w:szCs w:val="24"/>
        </w:rPr>
      </w:pPr>
      <w:r w:rsidRPr="00C7390C">
        <w:rPr>
          <w:b/>
          <w:i/>
          <w:sz w:val="24"/>
          <w:szCs w:val="24"/>
        </w:rPr>
        <w:t>Раздел 3. Перспективные балансы теплоносителя.</w:t>
      </w:r>
    </w:p>
    <w:p w:rsidR="00585062" w:rsidRPr="00C7390C" w:rsidRDefault="00585062" w:rsidP="00585062">
      <w:pPr>
        <w:jc w:val="center"/>
        <w:rPr>
          <w:rFonts w:ascii="Times New Roman" w:hAnsi="Times New Roman"/>
          <w:b/>
          <w:i/>
          <w:sz w:val="24"/>
          <w:szCs w:val="24"/>
        </w:rPr>
      </w:pPr>
      <w:r w:rsidRPr="00C7390C">
        <w:rPr>
          <w:b/>
          <w:i/>
          <w:sz w:val="24"/>
          <w:szCs w:val="24"/>
        </w:rPr>
        <w:t xml:space="preserve">3.1.Перспективные балансы производительности водоподготовительных установок и максимального потребления теплоносителя </w:t>
      </w:r>
      <w:proofErr w:type="spellStart"/>
      <w:r w:rsidRPr="00C7390C">
        <w:rPr>
          <w:b/>
          <w:i/>
          <w:sz w:val="24"/>
          <w:szCs w:val="24"/>
        </w:rPr>
        <w:t>теплопотребляющими</w:t>
      </w:r>
      <w:proofErr w:type="spellEnd"/>
      <w:r w:rsidRPr="00C7390C">
        <w:rPr>
          <w:b/>
          <w:i/>
          <w:sz w:val="24"/>
          <w:szCs w:val="24"/>
        </w:rPr>
        <w:t xml:space="preserve"> установками </w:t>
      </w:r>
      <w:r w:rsidRPr="00C7390C">
        <w:rPr>
          <w:rFonts w:ascii="Times New Roman" w:hAnsi="Times New Roman"/>
          <w:b/>
          <w:i/>
          <w:sz w:val="24"/>
          <w:szCs w:val="24"/>
        </w:rPr>
        <w:t>потребителей.</w:t>
      </w:r>
    </w:p>
    <w:p w:rsidR="00585062" w:rsidRPr="00C7390C" w:rsidRDefault="00585062" w:rsidP="00585062">
      <w:pPr>
        <w:jc w:val="both"/>
        <w:rPr>
          <w:i/>
          <w:sz w:val="24"/>
          <w:szCs w:val="24"/>
        </w:rPr>
      </w:pPr>
      <w:r w:rsidRPr="00C7390C">
        <w:rPr>
          <w:rFonts w:ascii="Times New Roman" w:hAnsi="Times New Roman"/>
          <w:sz w:val="24"/>
          <w:szCs w:val="24"/>
        </w:rPr>
        <w:tab/>
        <w:t>Водоподготовительных установок на  котельной муниципального образования не предусмотрено. Тепловые сети подпитываются  из водонапорной башни расположенной на расстоянии 90 метров от котельной. Потери теплоносителя обосновываются только аварийными утечками. Разбор теплоносителя прочими потребителями присутствует</w:t>
      </w:r>
      <w:r w:rsidRPr="00C7390C">
        <w:rPr>
          <w:i/>
          <w:sz w:val="24"/>
          <w:szCs w:val="24"/>
        </w:rPr>
        <w:t>.</w:t>
      </w:r>
    </w:p>
    <w:p w:rsidR="00585062" w:rsidRPr="00C7390C" w:rsidRDefault="00585062" w:rsidP="00585062">
      <w:pPr>
        <w:jc w:val="center"/>
        <w:rPr>
          <w:b/>
          <w:i/>
          <w:sz w:val="24"/>
          <w:szCs w:val="24"/>
        </w:rPr>
      </w:pPr>
      <w:r w:rsidRPr="00C7390C">
        <w:rPr>
          <w:b/>
          <w:i/>
          <w:sz w:val="24"/>
          <w:szCs w:val="24"/>
        </w:rPr>
        <w:t>Раздел 4. Предложения по новому строительству, реконструкции и техническому перевооружению источников тепловой энергии.</w:t>
      </w:r>
    </w:p>
    <w:p w:rsidR="00585062" w:rsidRPr="00C7390C" w:rsidRDefault="00585062" w:rsidP="00585062">
      <w:pPr>
        <w:jc w:val="center"/>
        <w:rPr>
          <w:b/>
          <w:i/>
          <w:sz w:val="24"/>
          <w:szCs w:val="24"/>
        </w:rPr>
      </w:pPr>
      <w:r w:rsidRPr="00C7390C">
        <w:rPr>
          <w:b/>
          <w:i/>
          <w:sz w:val="24"/>
          <w:szCs w:val="24"/>
        </w:rPr>
        <w:t>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585062" w:rsidRPr="00C7390C" w:rsidRDefault="00585062" w:rsidP="00585062">
      <w:pPr>
        <w:spacing w:after="0" w:line="240" w:lineRule="auto"/>
        <w:jc w:val="both"/>
        <w:rPr>
          <w:i/>
          <w:sz w:val="24"/>
          <w:szCs w:val="24"/>
        </w:rPr>
      </w:pPr>
      <w:r w:rsidRPr="00C7390C">
        <w:rPr>
          <w:rFonts w:ascii="Times New Roman" w:hAnsi="Times New Roman"/>
          <w:b/>
          <w:sz w:val="24"/>
          <w:szCs w:val="24"/>
        </w:rPr>
        <w:t xml:space="preserve">      </w:t>
      </w:r>
      <w:r w:rsidRPr="00C7390C">
        <w:rPr>
          <w:rFonts w:ascii="Times New Roman" w:hAnsi="Times New Roman"/>
          <w:sz w:val="24"/>
          <w:szCs w:val="24"/>
        </w:rPr>
        <w:t xml:space="preserve"> Генеральным планом  Афанасьевского сельского поселения не предусмотрено изменение схемы теплоснабжения,  новое строительство котельных не планируется</w:t>
      </w:r>
      <w:r w:rsidRPr="00C7390C">
        <w:rPr>
          <w:i/>
          <w:sz w:val="24"/>
          <w:szCs w:val="24"/>
        </w:rPr>
        <w:t>.</w:t>
      </w:r>
    </w:p>
    <w:p w:rsidR="00585062" w:rsidRPr="00C7390C" w:rsidRDefault="00585062" w:rsidP="00585062">
      <w:pPr>
        <w:spacing w:after="0" w:line="240" w:lineRule="auto"/>
        <w:jc w:val="both"/>
        <w:rPr>
          <w:i/>
          <w:sz w:val="24"/>
          <w:szCs w:val="24"/>
        </w:rPr>
      </w:pPr>
    </w:p>
    <w:p w:rsidR="00585062" w:rsidRPr="00C7390C" w:rsidRDefault="00585062" w:rsidP="00585062">
      <w:pPr>
        <w:jc w:val="center"/>
        <w:rPr>
          <w:b/>
          <w:i/>
          <w:sz w:val="24"/>
          <w:szCs w:val="24"/>
        </w:rPr>
      </w:pPr>
      <w:r w:rsidRPr="00C7390C">
        <w:rPr>
          <w:b/>
          <w:i/>
          <w:sz w:val="24"/>
          <w:szCs w:val="24"/>
        </w:rPr>
        <w:t xml:space="preserve">4.2.Предложения по реконструкции источников тепловой </w:t>
      </w:r>
      <w:proofErr w:type="gramStart"/>
      <w:r w:rsidRPr="00C7390C">
        <w:rPr>
          <w:b/>
          <w:i/>
          <w:sz w:val="24"/>
          <w:szCs w:val="24"/>
        </w:rPr>
        <w:t>энергии</w:t>
      </w:r>
      <w:proofErr w:type="gramEnd"/>
      <w:r w:rsidRPr="00C7390C">
        <w:rPr>
          <w:b/>
          <w:i/>
          <w:sz w:val="24"/>
          <w:szCs w:val="24"/>
        </w:rPr>
        <w:t xml:space="preserve">  обеспечивающие тепловую нагрузку в существующих зонах действия. </w:t>
      </w:r>
    </w:p>
    <w:p w:rsidR="00585062" w:rsidRPr="00C7390C" w:rsidRDefault="00585062" w:rsidP="00585062">
      <w:pPr>
        <w:spacing w:after="0" w:line="240" w:lineRule="auto"/>
        <w:jc w:val="both"/>
        <w:rPr>
          <w:rFonts w:ascii="Times New Roman" w:hAnsi="Times New Roman"/>
          <w:sz w:val="24"/>
          <w:szCs w:val="24"/>
        </w:rPr>
      </w:pPr>
      <w:r w:rsidRPr="00C7390C">
        <w:rPr>
          <w:rFonts w:ascii="Times New Roman" w:hAnsi="Times New Roman"/>
          <w:sz w:val="24"/>
          <w:szCs w:val="24"/>
        </w:rPr>
        <w:t xml:space="preserve">      Предложений по реконструкции источников тепловой энергии, обеспечивающих тепловую нагрузку в существующих зонах действия.</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7594"/>
      </w:tblGrid>
      <w:tr w:rsidR="00585062" w:rsidRPr="00C7390C" w:rsidTr="00E75836">
        <w:tc>
          <w:tcPr>
            <w:tcW w:w="594" w:type="dxa"/>
            <w:shd w:val="clear" w:color="auto" w:fill="auto"/>
          </w:tcPr>
          <w:p w:rsidR="00585062" w:rsidRPr="00C7390C" w:rsidRDefault="00585062" w:rsidP="00E75836">
            <w:pPr>
              <w:spacing w:after="0" w:line="240" w:lineRule="auto"/>
              <w:jc w:val="center"/>
              <w:rPr>
                <w:rFonts w:ascii="Times New Roman" w:eastAsia="Calibri" w:hAnsi="Times New Roman"/>
                <w:sz w:val="24"/>
                <w:szCs w:val="24"/>
              </w:rPr>
            </w:pPr>
            <w:r w:rsidRPr="00C7390C">
              <w:rPr>
                <w:rFonts w:ascii="Times New Roman" w:eastAsia="Calibri" w:hAnsi="Times New Roman"/>
                <w:sz w:val="24"/>
                <w:szCs w:val="24"/>
              </w:rPr>
              <w:t>№ п\</w:t>
            </w:r>
            <w:proofErr w:type="gramStart"/>
            <w:r w:rsidRPr="00C7390C">
              <w:rPr>
                <w:rFonts w:ascii="Times New Roman" w:eastAsia="Calibri" w:hAnsi="Times New Roman"/>
                <w:sz w:val="24"/>
                <w:szCs w:val="24"/>
              </w:rPr>
              <w:t>п</w:t>
            </w:r>
            <w:proofErr w:type="gramEnd"/>
          </w:p>
        </w:tc>
        <w:tc>
          <w:tcPr>
            <w:tcW w:w="2088" w:type="dxa"/>
            <w:shd w:val="clear" w:color="auto" w:fill="auto"/>
          </w:tcPr>
          <w:p w:rsidR="00585062" w:rsidRPr="00C7390C" w:rsidRDefault="00585062" w:rsidP="00E75836">
            <w:pPr>
              <w:spacing w:after="0" w:line="240" w:lineRule="auto"/>
              <w:jc w:val="center"/>
              <w:rPr>
                <w:rFonts w:ascii="Times New Roman" w:eastAsia="Calibri" w:hAnsi="Times New Roman"/>
                <w:sz w:val="24"/>
                <w:szCs w:val="24"/>
              </w:rPr>
            </w:pPr>
            <w:r w:rsidRPr="00C7390C">
              <w:rPr>
                <w:rFonts w:ascii="Times New Roman" w:eastAsia="Calibri" w:hAnsi="Times New Roman"/>
                <w:sz w:val="24"/>
                <w:szCs w:val="24"/>
              </w:rPr>
              <w:t>Мероприятия</w:t>
            </w:r>
          </w:p>
        </w:tc>
      </w:tr>
      <w:tr w:rsidR="00585062" w:rsidRPr="00C7390C" w:rsidTr="00E75836">
        <w:tc>
          <w:tcPr>
            <w:tcW w:w="594" w:type="dxa"/>
            <w:shd w:val="clear" w:color="auto" w:fill="auto"/>
          </w:tcPr>
          <w:p w:rsidR="00585062" w:rsidRPr="00C7390C" w:rsidRDefault="00585062" w:rsidP="00E75836">
            <w:pPr>
              <w:spacing w:after="0" w:line="240" w:lineRule="auto"/>
              <w:rPr>
                <w:rFonts w:ascii="Times New Roman" w:eastAsia="Calibri" w:hAnsi="Times New Roman"/>
                <w:sz w:val="24"/>
                <w:szCs w:val="24"/>
              </w:rPr>
            </w:pPr>
            <w:r w:rsidRPr="00C7390C">
              <w:rPr>
                <w:rFonts w:ascii="Times New Roman" w:eastAsia="Calibri" w:hAnsi="Times New Roman"/>
                <w:sz w:val="24"/>
                <w:szCs w:val="24"/>
              </w:rPr>
              <w:t>1</w:t>
            </w:r>
          </w:p>
        </w:tc>
        <w:tc>
          <w:tcPr>
            <w:tcW w:w="2088" w:type="dxa"/>
            <w:shd w:val="clear" w:color="auto" w:fill="auto"/>
          </w:tcPr>
          <w:p w:rsidR="00585062" w:rsidRPr="00C7390C" w:rsidRDefault="00585062" w:rsidP="00E75836">
            <w:pPr>
              <w:spacing w:after="0" w:line="240" w:lineRule="auto"/>
              <w:rPr>
                <w:rFonts w:ascii="Times New Roman" w:eastAsia="Calibri" w:hAnsi="Times New Roman"/>
                <w:color w:val="303030"/>
                <w:sz w:val="24"/>
                <w:szCs w:val="24"/>
              </w:rPr>
            </w:pPr>
            <w:r w:rsidRPr="00C7390C">
              <w:rPr>
                <w:rFonts w:ascii="Times New Roman" w:eastAsia="Calibri" w:hAnsi="Times New Roman"/>
                <w:color w:val="303030"/>
                <w:sz w:val="24"/>
                <w:szCs w:val="24"/>
              </w:rPr>
              <w:t>Замена котла № 1</w:t>
            </w:r>
          </w:p>
          <w:p w:rsidR="00585062" w:rsidRPr="00C7390C" w:rsidRDefault="00585062" w:rsidP="00E75836">
            <w:pPr>
              <w:spacing w:after="0" w:line="240" w:lineRule="auto"/>
              <w:rPr>
                <w:rFonts w:ascii="Times New Roman" w:eastAsia="Calibri" w:hAnsi="Times New Roman"/>
                <w:sz w:val="24"/>
                <w:szCs w:val="24"/>
              </w:rPr>
            </w:pPr>
            <w:proofErr w:type="spellStart"/>
            <w:r w:rsidRPr="00C7390C">
              <w:rPr>
                <w:rFonts w:ascii="Times New Roman" w:eastAsia="Calibri" w:hAnsi="Times New Roman"/>
                <w:color w:val="303030"/>
                <w:sz w:val="24"/>
                <w:szCs w:val="24"/>
              </w:rPr>
              <w:t>КВм</w:t>
            </w:r>
            <w:proofErr w:type="spellEnd"/>
            <w:r w:rsidRPr="00C7390C">
              <w:rPr>
                <w:rFonts w:ascii="Times New Roman" w:eastAsia="Calibri" w:hAnsi="Times New Roman"/>
                <w:color w:val="303030"/>
                <w:sz w:val="24"/>
                <w:szCs w:val="24"/>
              </w:rPr>
              <w:t xml:space="preserve"> 1,16 (1,0) с топкой </w:t>
            </w:r>
            <w:proofErr w:type="spellStart"/>
            <w:r w:rsidRPr="00C7390C">
              <w:rPr>
                <w:rFonts w:ascii="Times New Roman" w:eastAsia="Calibri" w:hAnsi="Times New Roman"/>
                <w:color w:val="303030"/>
                <w:sz w:val="24"/>
                <w:szCs w:val="24"/>
              </w:rPr>
              <w:t>ТШПм</w:t>
            </w:r>
            <w:proofErr w:type="spellEnd"/>
            <w:r w:rsidRPr="00C7390C">
              <w:rPr>
                <w:rFonts w:ascii="Times New Roman" w:eastAsia="Calibri" w:hAnsi="Times New Roman"/>
                <w:color w:val="303030"/>
                <w:sz w:val="24"/>
                <w:szCs w:val="24"/>
              </w:rPr>
              <w:t xml:space="preserve"> 1,45</w:t>
            </w:r>
          </w:p>
        </w:tc>
      </w:tr>
      <w:tr w:rsidR="00585062" w:rsidRPr="00C7390C" w:rsidTr="00E75836">
        <w:tc>
          <w:tcPr>
            <w:tcW w:w="594" w:type="dxa"/>
            <w:shd w:val="clear" w:color="auto" w:fill="auto"/>
          </w:tcPr>
          <w:p w:rsidR="00585062" w:rsidRPr="00C7390C" w:rsidRDefault="00585062" w:rsidP="00E75836">
            <w:pPr>
              <w:spacing w:after="0" w:line="240" w:lineRule="auto"/>
              <w:rPr>
                <w:rFonts w:ascii="Times New Roman" w:eastAsia="Calibri" w:hAnsi="Times New Roman"/>
                <w:sz w:val="24"/>
                <w:szCs w:val="24"/>
              </w:rPr>
            </w:pPr>
            <w:r w:rsidRPr="00C7390C">
              <w:rPr>
                <w:rFonts w:ascii="Times New Roman" w:eastAsia="Calibri" w:hAnsi="Times New Roman"/>
                <w:sz w:val="24"/>
                <w:szCs w:val="24"/>
              </w:rPr>
              <w:t>2</w:t>
            </w:r>
          </w:p>
        </w:tc>
        <w:tc>
          <w:tcPr>
            <w:tcW w:w="2088" w:type="dxa"/>
            <w:shd w:val="clear" w:color="auto" w:fill="auto"/>
          </w:tcPr>
          <w:p w:rsidR="00585062" w:rsidRPr="00C7390C" w:rsidRDefault="00585062" w:rsidP="00E75836">
            <w:pPr>
              <w:spacing w:after="0" w:line="240" w:lineRule="auto"/>
              <w:rPr>
                <w:rFonts w:ascii="Times New Roman" w:eastAsia="Calibri" w:hAnsi="Times New Roman"/>
                <w:color w:val="303030"/>
                <w:sz w:val="24"/>
                <w:szCs w:val="24"/>
              </w:rPr>
            </w:pPr>
            <w:r w:rsidRPr="00C7390C">
              <w:rPr>
                <w:rFonts w:ascii="Times New Roman" w:eastAsia="Calibri" w:hAnsi="Times New Roman"/>
                <w:color w:val="303030"/>
                <w:sz w:val="24"/>
                <w:szCs w:val="24"/>
              </w:rPr>
              <w:t>Замена сетевого насоса</w:t>
            </w:r>
          </w:p>
        </w:tc>
      </w:tr>
      <w:tr w:rsidR="00585062" w:rsidRPr="00C7390C" w:rsidTr="00E75836">
        <w:tc>
          <w:tcPr>
            <w:tcW w:w="594" w:type="dxa"/>
            <w:shd w:val="clear" w:color="auto" w:fill="auto"/>
          </w:tcPr>
          <w:p w:rsidR="00585062" w:rsidRPr="00C7390C" w:rsidRDefault="00585062" w:rsidP="00E75836">
            <w:pPr>
              <w:spacing w:after="0" w:line="240" w:lineRule="auto"/>
              <w:rPr>
                <w:rFonts w:ascii="Times New Roman" w:eastAsia="Calibri" w:hAnsi="Times New Roman"/>
                <w:sz w:val="24"/>
                <w:szCs w:val="24"/>
              </w:rPr>
            </w:pPr>
            <w:r w:rsidRPr="00C7390C">
              <w:rPr>
                <w:rFonts w:ascii="Times New Roman" w:eastAsia="Calibri" w:hAnsi="Times New Roman"/>
                <w:sz w:val="24"/>
                <w:szCs w:val="24"/>
              </w:rPr>
              <w:t>3</w:t>
            </w:r>
          </w:p>
        </w:tc>
        <w:tc>
          <w:tcPr>
            <w:tcW w:w="2088" w:type="dxa"/>
            <w:shd w:val="clear" w:color="auto" w:fill="auto"/>
          </w:tcPr>
          <w:p w:rsidR="00585062" w:rsidRPr="00C7390C" w:rsidRDefault="00585062" w:rsidP="00E75836">
            <w:pPr>
              <w:spacing w:after="0" w:line="240" w:lineRule="auto"/>
              <w:rPr>
                <w:rFonts w:ascii="Times New Roman" w:eastAsia="Calibri" w:hAnsi="Times New Roman"/>
                <w:color w:val="303030"/>
                <w:sz w:val="24"/>
                <w:szCs w:val="24"/>
              </w:rPr>
            </w:pPr>
            <w:r w:rsidRPr="00C7390C">
              <w:rPr>
                <w:rFonts w:ascii="Times New Roman" w:eastAsia="Calibri" w:hAnsi="Times New Roman"/>
                <w:color w:val="303030"/>
                <w:sz w:val="24"/>
                <w:szCs w:val="24"/>
              </w:rPr>
              <w:t xml:space="preserve">Замена обвязки котла </w:t>
            </w:r>
          </w:p>
        </w:tc>
      </w:tr>
      <w:tr w:rsidR="00585062" w:rsidRPr="00C7390C" w:rsidTr="00E75836">
        <w:tc>
          <w:tcPr>
            <w:tcW w:w="594" w:type="dxa"/>
            <w:shd w:val="clear" w:color="auto" w:fill="auto"/>
          </w:tcPr>
          <w:p w:rsidR="00585062" w:rsidRPr="00C7390C" w:rsidRDefault="00585062" w:rsidP="00E75836">
            <w:pPr>
              <w:spacing w:after="0" w:line="240" w:lineRule="auto"/>
              <w:rPr>
                <w:rFonts w:ascii="Times New Roman" w:eastAsia="Calibri" w:hAnsi="Times New Roman"/>
                <w:sz w:val="24"/>
                <w:szCs w:val="24"/>
              </w:rPr>
            </w:pPr>
            <w:r w:rsidRPr="00C7390C">
              <w:rPr>
                <w:rFonts w:ascii="Times New Roman" w:eastAsia="Calibri" w:hAnsi="Times New Roman"/>
                <w:sz w:val="24"/>
                <w:szCs w:val="24"/>
              </w:rPr>
              <w:t>4</w:t>
            </w:r>
          </w:p>
        </w:tc>
        <w:tc>
          <w:tcPr>
            <w:tcW w:w="2088" w:type="dxa"/>
            <w:shd w:val="clear" w:color="auto" w:fill="auto"/>
          </w:tcPr>
          <w:p w:rsidR="00585062" w:rsidRPr="00C7390C" w:rsidRDefault="00585062" w:rsidP="00E75836">
            <w:pPr>
              <w:spacing w:after="0" w:line="240" w:lineRule="auto"/>
              <w:rPr>
                <w:rFonts w:ascii="Times New Roman" w:eastAsia="Calibri" w:hAnsi="Times New Roman"/>
                <w:color w:val="303030"/>
                <w:sz w:val="24"/>
                <w:szCs w:val="24"/>
              </w:rPr>
            </w:pPr>
            <w:r w:rsidRPr="00C7390C">
              <w:rPr>
                <w:rFonts w:ascii="Times New Roman" w:eastAsia="Calibri" w:hAnsi="Times New Roman"/>
                <w:color w:val="303030"/>
                <w:sz w:val="24"/>
                <w:szCs w:val="24"/>
              </w:rPr>
              <w:t>Ревизия двигателей и насосов</w:t>
            </w:r>
          </w:p>
        </w:tc>
      </w:tr>
      <w:tr w:rsidR="00585062" w:rsidRPr="00C7390C" w:rsidTr="00E75836">
        <w:tc>
          <w:tcPr>
            <w:tcW w:w="594" w:type="dxa"/>
            <w:shd w:val="clear" w:color="auto" w:fill="auto"/>
          </w:tcPr>
          <w:p w:rsidR="00585062" w:rsidRPr="00C7390C" w:rsidRDefault="00585062" w:rsidP="00E75836">
            <w:pPr>
              <w:spacing w:after="0" w:line="240" w:lineRule="auto"/>
              <w:rPr>
                <w:rFonts w:ascii="Times New Roman" w:eastAsia="Calibri" w:hAnsi="Times New Roman"/>
                <w:sz w:val="24"/>
                <w:szCs w:val="24"/>
              </w:rPr>
            </w:pPr>
            <w:r w:rsidRPr="00C7390C">
              <w:rPr>
                <w:rFonts w:ascii="Times New Roman" w:eastAsia="Calibri" w:hAnsi="Times New Roman"/>
                <w:sz w:val="24"/>
                <w:szCs w:val="24"/>
              </w:rPr>
              <w:t>5</w:t>
            </w:r>
          </w:p>
        </w:tc>
        <w:tc>
          <w:tcPr>
            <w:tcW w:w="2088" w:type="dxa"/>
            <w:shd w:val="clear" w:color="auto" w:fill="auto"/>
          </w:tcPr>
          <w:p w:rsidR="00585062" w:rsidRPr="00C7390C" w:rsidRDefault="00585062" w:rsidP="00E75836">
            <w:pPr>
              <w:spacing w:after="0" w:line="240" w:lineRule="auto"/>
              <w:rPr>
                <w:rFonts w:ascii="Times New Roman" w:eastAsia="Calibri" w:hAnsi="Times New Roman"/>
                <w:color w:val="303030"/>
                <w:sz w:val="24"/>
                <w:szCs w:val="24"/>
              </w:rPr>
            </w:pPr>
            <w:r w:rsidRPr="00C7390C">
              <w:rPr>
                <w:rFonts w:ascii="Times New Roman" w:eastAsia="Calibri" w:hAnsi="Times New Roman"/>
                <w:color w:val="303030"/>
                <w:sz w:val="24"/>
                <w:szCs w:val="24"/>
              </w:rPr>
              <w:t>Ремонт теплотрассы и водовода</w:t>
            </w:r>
          </w:p>
        </w:tc>
      </w:tr>
      <w:tr w:rsidR="00585062" w:rsidRPr="00C7390C" w:rsidTr="00E75836">
        <w:tc>
          <w:tcPr>
            <w:tcW w:w="594" w:type="dxa"/>
            <w:shd w:val="clear" w:color="auto" w:fill="auto"/>
          </w:tcPr>
          <w:p w:rsidR="00585062" w:rsidRPr="00C7390C" w:rsidRDefault="00585062" w:rsidP="00E75836">
            <w:pPr>
              <w:spacing w:after="0" w:line="240" w:lineRule="auto"/>
              <w:rPr>
                <w:rFonts w:ascii="Times New Roman" w:eastAsia="Calibri" w:hAnsi="Times New Roman"/>
                <w:sz w:val="24"/>
                <w:szCs w:val="24"/>
              </w:rPr>
            </w:pPr>
            <w:r w:rsidRPr="00C7390C">
              <w:rPr>
                <w:rFonts w:ascii="Times New Roman" w:eastAsia="Calibri" w:hAnsi="Times New Roman"/>
                <w:sz w:val="24"/>
                <w:szCs w:val="24"/>
              </w:rPr>
              <w:t>6</w:t>
            </w:r>
          </w:p>
        </w:tc>
        <w:tc>
          <w:tcPr>
            <w:tcW w:w="2088" w:type="dxa"/>
            <w:shd w:val="clear" w:color="auto" w:fill="auto"/>
          </w:tcPr>
          <w:p w:rsidR="00585062" w:rsidRPr="00C7390C" w:rsidRDefault="00585062" w:rsidP="00E75836">
            <w:pPr>
              <w:spacing w:after="0" w:line="240" w:lineRule="auto"/>
              <w:rPr>
                <w:rFonts w:ascii="Times New Roman" w:eastAsia="Calibri" w:hAnsi="Times New Roman"/>
                <w:color w:val="303030"/>
                <w:sz w:val="24"/>
                <w:szCs w:val="24"/>
              </w:rPr>
            </w:pPr>
            <w:r w:rsidRPr="00C7390C">
              <w:rPr>
                <w:rFonts w:ascii="Times New Roman" w:eastAsia="Calibri" w:hAnsi="Times New Roman"/>
                <w:color w:val="303030"/>
                <w:sz w:val="24"/>
                <w:szCs w:val="24"/>
              </w:rPr>
              <w:t>Текущий ремонт котельной</w:t>
            </w:r>
          </w:p>
        </w:tc>
      </w:tr>
      <w:tr w:rsidR="00585062" w:rsidRPr="00C7390C" w:rsidTr="00E75836">
        <w:tc>
          <w:tcPr>
            <w:tcW w:w="594" w:type="dxa"/>
            <w:shd w:val="clear" w:color="auto" w:fill="auto"/>
          </w:tcPr>
          <w:p w:rsidR="00585062" w:rsidRPr="00C7390C" w:rsidRDefault="00585062" w:rsidP="00E75836">
            <w:pPr>
              <w:spacing w:after="0" w:line="240" w:lineRule="auto"/>
              <w:rPr>
                <w:rFonts w:ascii="Times New Roman" w:eastAsia="Calibri" w:hAnsi="Times New Roman"/>
                <w:sz w:val="24"/>
                <w:szCs w:val="24"/>
              </w:rPr>
            </w:pPr>
            <w:r w:rsidRPr="00C7390C">
              <w:rPr>
                <w:rFonts w:ascii="Times New Roman" w:eastAsia="Calibri" w:hAnsi="Times New Roman"/>
                <w:sz w:val="24"/>
                <w:szCs w:val="24"/>
              </w:rPr>
              <w:t>7</w:t>
            </w:r>
          </w:p>
        </w:tc>
        <w:tc>
          <w:tcPr>
            <w:tcW w:w="2088" w:type="dxa"/>
            <w:shd w:val="clear" w:color="auto" w:fill="auto"/>
          </w:tcPr>
          <w:p w:rsidR="00585062" w:rsidRPr="00C7390C" w:rsidRDefault="00585062" w:rsidP="00E75836">
            <w:pPr>
              <w:spacing w:after="0" w:line="240" w:lineRule="auto"/>
              <w:rPr>
                <w:rFonts w:ascii="Times New Roman" w:eastAsia="Calibri" w:hAnsi="Times New Roman"/>
                <w:sz w:val="24"/>
                <w:szCs w:val="24"/>
              </w:rPr>
            </w:pPr>
            <w:r w:rsidRPr="00C7390C">
              <w:rPr>
                <w:rFonts w:ascii="Times New Roman" w:eastAsia="Calibri" w:hAnsi="Times New Roman"/>
                <w:sz w:val="24"/>
                <w:szCs w:val="24"/>
              </w:rPr>
              <w:t>Ремонт электрики</w:t>
            </w:r>
          </w:p>
        </w:tc>
      </w:tr>
      <w:tr w:rsidR="00585062" w:rsidRPr="00C7390C" w:rsidTr="00E75836">
        <w:tc>
          <w:tcPr>
            <w:tcW w:w="594" w:type="dxa"/>
            <w:shd w:val="clear" w:color="auto" w:fill="auto"/>
          </w:tcPr>
          <w:p w:rsidR="00585062" w:rsidRPr="00C7390C" w:rsidRDefault="00585062" w:rsidP="00E75836">
            <w:pPr>
              <w:spacing w:after="0" w:line="240" w:lineRule="auto"/>
              <w:rPr>
                <w:rFonts w:ascii="Times New Roman" w:eastAsia="Calibri" w:hAnsi="Times New Roman"/>
                <w:sz w:val="24"/>
                <w:szCs w:val="24"/>
              </w:rPr>
            </w:pPr>
            <w:r w:rsidRPr="00C7390C">
              <w:rPr>
                <w:rFonts w:ascii="Times New Roman" w:eastAsia="Calibri" w:hAnsi="Times New Roman"/>
                <w:sz w:val="24"/>
                <w:szCs w:val="24"/>
              </w:rPr>
              <w:t>8</w:t>
            </w:r>
          </w:p>
        </w:tc>
        <w:tc>
          <w:tcPr>
            <w:tcW w:w="2088" w:type="dxa"/>
            <w:shd w:val="clear" w:color="auto" w:fill="auto"/>
          </w:tcPr>
          <w:p w:rsidR="00585062" w:rsidRPr="00C7390C" w:rsidRDefault="00585062" w:rsidP="00E75836">
            <w:pPr>
              <w:spacing w:after="0" w:line="240" w:lineRule="auto"/>
              <w:rPr>
                <w:rFonts w:ascii="Times New Roman" w:eastAsia="Calibri" w:hAnsi="Times New Roman"/>
                <w:sz w:val="24"/>
                <w:szCs w:val="24"/>
              </w:rPr>
            </w:pPr>
            <w:r w:rsidRPr="00C7390C">
              <w:rPr>
                <w:rFonts w:ascii="Times New Roman" w:eastAsia="Calibri" w:hAnsi="Times New Roman"/>
                <w:sz w:val="24"/>
                <w:szCs w:val="24"/>
              </w:rPr>
              <w:t>Промывка и гидравлическое испытание теплотрассы</w:t>
            </w:r>
          </w:p>
        </w:tc>
      </w:tr>
      <w:tr w:rsidR="00585062" w:rsidRPr="00C7390C" w:rsidTr="00E75836">
        <w:tc>
          <w:tcPr>
            <w:tcW w:w="594" w:type="dxa"/>
            <w:shd w:val="clear" w:color="auto" w:fill="auto"/>
          </w:tcPr>
          <w:p w:rsidR="00585062" w:rsidRPr="00C7390C" w:rsidRDefault="00585062" w:rsidP="00E75836">
            <w:pPr>
              <w:spacing w:after="0" w:line="240" w:lineRule="auto"/>
              <w:rPr>
                <w:rFonts w:ascii="Times New Roman" w:eastAsia="Calibri" w:hAnsi="Times New Roman"/>
                <w:sz w:val="24"/>
                <w:szCs w:val="24"/>
              </w:rPr>
            </w:pPr>
            <w:r w:rsidRPr="00C7390C">
              <w:rPr>
                <w:rFonts w:ascii="Times New Roman" w:eastAsia="Calibri" w:hAnsi="Times New Roman"/>
                <w:sz w:val="24"/>
                <w:szCs w:val="24"/>
              </w:rPr>
              <w:t>9</w:t>
            </w:r>
          </w:p>
        </w:tc>
        <w:tc>
          <w:tcPr>
            <w:tcW w:w="2088" w:type="dxa"/>
            <w:shd w:val="clear" w:color="auto" w:fill="auto"/>
          </w:tcPr>
          <w:p w:rsidR="00585062" w:rsidRPr="00C7390C" w:rsidRDefault="00585062" w:rsidP="00E75836">
            <w:pPr>
              <w:spacing w:after="0" w:line="240" w:lineRule="auto"/>
              <w:rPr>
                <w:rFonts w:ascii="Times New Roman" w:eastAsia="Calibri" w:hAnsi="Times New Roman"/>
                <w:sz w:val="24"/>
                <w:szCs w:val="24"/>
              </w:rPr>
            </w:pPr>
            <w:r w:rsidRPr="00C7390C">
              <w:rPr>
                <w:rFonts w:ascii="Times New Roman" w:eastAsia="Calibri" w:hAnsi="Times New Roman"/>
                <w:sz w:val="24"/>
                <w:szCs w:val="24"/>
              </w:rPr>
              <w:t>Замена запорной арматуры</w:t>
            </w:r>
          </w:p>
        </w:tc>
      </w:tr>
      <w:tr w:rsidR="00585062" w:rsidRPr="00C7390C" w:rsidTr="00E75836">
        <w:tc>
          <w:tcPr>
            <w:tcW w:w="594" w:type="dxa"/>
            <w:shd w:val="clear" w:color="auto" w:fill="auto"/>
          </w:tcPr>
          <w:p w:rsidR="00585062" w:rsidRPr="00C7390C" w:rsidRDefault="00585062" w:rsidP="00E75836">
            <w:pPr>
              <w:spacing w:after="0" w:line="240" w:lineRule="auto"/>
              <w:rPr>
                <w:rFonts w:ascii="Times New Roman" w:eastAsia="Calibri" w:hAnsi="Times New Roman"/>
                <w:sz w:val="24"/>
                <w:szCs w:val="24"/>
              </w:rPr>
            </w:pPr>
            <w:r>
              <w:rPr>
                <w:rFonts w:ascii="Times New Roman" w:eastAsia="Calibri" w:hAnsi="Times New Roman"/>
                <w:sz w:val="24"/>
                <w:szCs w:val="24"/>
              </w:rPr>
              <w:t>10</w:t>
            </w:r>
          </w:p>
        </w:tc>
        <w:tc>
          <w:tcPr>
            <w:tcW w:w="2088" w:type="dxa"/>
            <w:shd w:val="clear" w:color="auto" w:fill="auto"/>
          </w:tcPr>
          <w:p w:rsidR="00585062" w:rsidRPr="00C7390C" w:rsidRDefault="00585062" w:rsidP="00E75836">
            <w:pPr>
              <w:spacing w:after="0" w:line="240" w:lineRule="auto"/>
              <w:rPr>
                <w:rFonts w:ascii="Times New Roman" w:eastAsia="Calibri" w:hAnsi="Times New Roman"/>
                <w:sz w:val="24"/>
                <w:szCs w:val="24"/>
              </w:rPr>
            </w:pPr>
            <w:r>
              <w:rPr>
                <w:rFonts w:ascii="Times New Roman" w:eastAsia="Calibri" w:hAnsi="Times New Roman"/>
                <w:sz w:val="24"/>
                <w:szCs w:val="24"/>
              </w:rPr>
              <w:t>Замена сетевых насосов в котельной с установкой частотных преобразователей</w:t>
            </w:r>
          </w:p>
        </w:tc>
      </w:tr>
      <w:tr w:rsidR="00585062" w:rsidRPr="00C7390C" w:rsidTr="00E75836">
        <w:tc>
          <w:tcPr>
            <w:tcW w:w="594" w:type="dxa"/>
            <w:shd w:val="clear" w:color="auto" w:fill="auto"/>
          </w:tcPr>
          <w:p w:rsidR="00585062" w:rsidRPr="00C7390C" w:rsidRDefault="00585062" w:rsidP="00E75836">
            <w:pPr>
              <w:spacing w:after="0" w:line="240" w:lineRule="auto"/>
              <w:rPr>
                <w:rFonts w:ascii="Times New Roman" w:eastAsia="Calibri" w:hAnsi="Times New Roman"/>
                <w:sz w:val="24"/>
                <w:szCs w:val="24"/>
              </w:rPr>
            </w:pPr>
            <w:r>
              <w:rPr>
                <w:rFonts w:ascii="Times New Roman" w:eastAsia="Calibri" w:hAnsi="Times New Roman"/>
                <w:sz w:val="24"/>
                <w:szCs w:val="24"/>
              </w:rPr>
              <w:t>11</w:t>
            </w:r>
          </w:p>
        </w:tc>
        <w:tc>
          <w:tcPr>
            <w:tcW w:w="2088" w:type="dxa"/>
            <w:shd w:val="clear" w:color="auto" w:fill="auto"/>
          </w:tcPr>
          <w:p w:rsidR="00585062" w:rsidRPr="00C7390C" w:rsidRDefault="00585062" w:rsidP="00E75836">
            <w:pPr>
              <w:spacing w:after="0" w:line="240" w:lineRule="auto"/>
              <w:rPr>
                <w:rFonts w:ascii="Times New Roman" w:eastAsia="Calibri" w:hAnsi="Times New Roman"/>
                <w:sz w:val="24"/>
                <w:szCs w:val="24"/>
              </w:rPr>
            </w:pPr>
            <w:r>
              <w:rPr>
                <w:rFonts w:ascii="Times New Roman" w:eastAsia="Calibri" w:hAnsi="Times New Roman"/>
                <w:sz w:val="24"/>
                <w:szCs w:val="24"/>
              </w:rPr>
              <w:t>Установка частотных преобразователей на дымососы ДН 9 (15/300)</w:t>
            </w:r>
          </w:p>
        </w:tc>
      </w:tr>
    </w:tbl>
    <w:p w:rsidR="00585062" w:rsidRPr="00C7390C" w:rsidRDefault="00585062" w:rsidP="00585062">
      <w:pPr>
        <w:spacing w:after="0" w:line="240" w:lineRule="auto"/>
        <w:jc w:val="both"/>
        <w:rPr>
          <w:rFonts w:ascii="Times New Roman" w:hAnsi="Times New Roman"/>
          <w:sz w:val="24"/>
          <w:szCs w:val="24"/>
        </w:rPr>
      </w:pPr>
    </w:p>
    <w:p w:rsidR="00585062" w:rsidRPr="00C7390C" w:rsidRDefault="00585062" w:rsidP="00585062">
      <w:pPr>
        <w:rPr>
          <w:b/>
          <w:i/>
          <w:sz w:val="24"/>
          <w:szCs w:val="24"/>
        </w:rPr>
      </w:pPr>
      <w:r w:rsidRPr="00C7390C">
        <w:rPr>
          <w:b/>
          <w:i/>
          <w:sz w:val="24"/>
          <w:szCs w:val="24"/>
        </w:rPr>
        <w:t xml:space="preserve">4.3.Предолжения по техническому перевооружению источников тепловой энергии с целью </w:t>
      </w:r>
      <w:proofErr w:type="gramStart"/>
      <w:r w:rsidRPr="00C7390C">
        <w:rPr>
          <w:b/>
          <w:i/>
          <w:sz w:val="24"/>
          <w:szCs w:val="24"/>
        </w:rPr>
        <w:t>повышения эффективности работы систем теплоснабжения</w:t>
      </w:r>
      <w:proofErr w:type="gramEnd"/>
      <w:r w:rsidRPr="00C7390C">
        <w:rPr>
          <w:b/>
          <w:i/>
          <w:sz w:val="24"/>
          <w:szCs w:val="24"/>
        </w:rPr>
        <w:t>.</w:t>
      </w:r>
    </w:p>
    <w:p w:rsidR="00585062" w:rsidRPr="00C7390C" w:rsidRDefault="00585062" w:rsidP="00585062">
      <w:pPr>
        <w:spacing w:after="0" w:line="240" w:lineRule="auto"/>
        <w:ind w:firstLine="709"/>
        <w:jc w:val="both"/>
        <w:rPr>
          <w:rFonts w:ascii="Times New Roman" w:hAnsi="Times New Roman"/>
          <w:color w:val="000000"/>
          <w:sz w:val="24"/>
          <w:szCs w:val="24"/>
        </w:rPr>
      </w:pPr>
      <w:r w:rsidRPr="00C7390C">
        <w:rPr>
          <w:rFonts w:ascii="Times New Roman" w:hAnsi="Times New Roman"/>
          <w:color w:val="000000"/>
          <w:sz w:val="24"/>
          <w:szCs w:val="24"/>
        </w:rPr>
        <w:lastRenderedPageBreak/>
        <w:t>Котельная с механической подачей и механическим золоудалением.</w:t>
      </w:r>
    </w:p>
    <w:p w:rsidR="00585062" w:rsidRPr="00C7390C" w:rsidRDefault="00585062" w:rsidP="00585062">
      <w:pPr>
        <w:spacing w:after="0" w:line="240" w:lineRule="auto"/>
        <w:ind w:firstLine="709"/>
        <w:jc w:val="both"/>
        <w:rPr>
          <w:rFonts w:ascii="Times New Roman" w:hAnsi="Times New Roman"/>
          <w:color w:val="000000"/>
          <w:sz w:val="24"/>
          <w:szCs w:val="24"/>
        </w:rPr>
      </w:pPr>
    </w:p>
    <w:p w:rsidR="00585062" w:rsidRPr="00C7390C" w:rsidRDefault="00585062" w:rsidP="00585062">
      <w:pPr>
        <w:jc w:val="center"/>
        <w:rPr>
          <w:b/>
          <w:i/>
          <w:sz w:val="24"/>
          <w:szCs w:val="24"/>
        </w:rPr>
      </w:pPr>
      <w:r w:rsidRPr="00C7390C">
        <w:rPr>
          <w:b/>
          <w:i/>
          <w:sz w:val="24"/>
          <w:szCs w:val="24"/>
        </w:rPr>
        <w:t>4.4.Меры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585062" w:rsidRPr="00C7390C" w:rsidRDefault="00585062" w:rsidP="00585062">
      <w:pPr>
        <w:spacing w:after="0" w:line="240" w:lineRule="auto"/>
        <w:jc w:val="both"/>
        <w:rPr>
          <w:rFonts w:ascii="Times New Roman" w:hAnsi="Times New Roman"/>
          <w:sz w:val="24"/>
          <w:szCs w:val="24"/>
        </w:rPr>
      </w:pPr>
      <w:r w:rsidRPr="00C7390C">
        <w:rPr>
          <w:rFonts w:ascii="Times New Roman" w:hAnsi="Times New Roman"/>
          <w:sz w:val="24"/>
          <w:szCs w:val="24"/>
        </w:rPr>
        <w:t xml:space="preserve">      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 не разработаны.</w:t>
      </w:r>
    </w:p>
    <w:p w:rsidR="00585062" w:rsidRPr="00C7390C" w:rsidRDefault="00585062" w:rsidP="00585062">
      <w:pPr>
        <w:jc w:val="center"/>
        <w:rPr>
          <w:b/>
          <w:i/>
          <w:sz w:val="24"/>
          <w:szCs w:val="24"/>
        </w:rPr>
      </w:pPr>
    </w:p>
    <w:p w:rsidR="00585062" w:rsidRPr="00C7390C" w:rsidRDefault="00585062" w:rsidP="00585062">
      <w:pPr>
        <w:jc w:val="center"/>
        <w:rPr>
          <w:b/>
          <w:i/>
          <w:sz w:val="24"/>
          <w:szCs w:val="24"/>
        </w:rPr>
      </w:pPr>
      <w:r w:rsidRPr="00C7390C">
        <w:rPr>
          <w:b/>
          <w:i/>
          <w:sz w:val="24"/>
          <w:szCs w:val="24"/>
        </w:rPr>
        <w:t>4.5.Меры по переоборудованию котельных в источники комбинированной выработки электрической и тепловой энергии.</w:t>
      </w:r>
    </w:p>
    <w:p w:rsidR="00585062" w:rsidRPr="00C7390C" w:rsidRDefault="00585062" w:rsidP="00585062">
      <w:pPr>
        <w:jc w:val="both"/>
        <w:rPr>
          <w:rFonts w:ascii="Times New Roman" w:hAnsi="Times New Roman"/>
          <w:sz w:val="24"/>
          <w:szCs w:val="24"/>
        </w:rPr>
      </w:pPr>
      <w:r w:rsidRPr="00C7390C">
        <w:rPr>
          <w:rFonts w:ascii="Times New Roman" w:hAnsi="Times New Roman"/>
          <w:sz w:val="24"/>
          <w:szCs w:val="24"/>
        </w:rPr>
        <w:t xml:space="preserve">     В соответствии с Генеральным планом Афанасьевского сельского поселения  меры по переоборудованию котельных в источники комбинированной выработки электрической и тепловой энергии не предусмотрены.</w:t>
      </w:r>
    </w:p>
    <w:p w:rsidR="00585062" w:rsidRPr="00C7390C" w:rsidRDefault="00585062" w:rsidP="00585062">
      <w:pPr>
        <w:jc w:val="center"/>
        <w:rPr>
          <w:b/>
          <w:i/>
          <w:sz w:val="24"/>
          <w:szCs w:val="24"/>
        </w:rPr>
      </w:pPr>
      <w:r w:rsidRPr="00C7390C">
        <w:rPr>
          <w:b/>
          <w:i/>
          <w:sz w:val="24"/>
          <w:szCs w:val="24"/>
        </w:rPr>
        <w:t>4.6.Меры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585062" w:rsidRPr="00C7390C" w:rsidRDefault="00585062" w:rsidP="00585062">
      <w:pPr>
        <w:jc w:val="both"/>
        <w:rPr>
          <w:rFonts w:ascii="Times New Roman" w:hAnsi="Times New Roman"/>
          <w:sz w:val="24"/>
          <w:szCs w:val="24"/>
        </w:rPr>
      </w:pPr>
      <w:r w:rsidRPr="00C7390C">
        <w:rPr>
          <w:rFonts w:ascii="Times New Roman" w:hAnsi="Times New Roman"/>
          <w:sz w:val="24"/>
          <w:szCs w:val="24"/>
        </w:rPr>
        <w:t xml:space="preserve">     Меры по переводу котельной, размещенной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585062" w:rsidRPr="00C7390C" w:rsidRDefault="00585062" w:rsidP="00585062">
      <w:pPr>
        <w:jc w:val="center"/>
        <w:rPr>
          <w:b/>
          <w:i/>
          <w:sz w:val="24"/>
          <w:szCs w:val="24"/>
        </w:rPr>
      </w:pPr>
      <w:r w:rsidRPr="00C7390C">
        <w:rPr>
          <w:b/>
          <w:i/>
          <w:sz w:val="24"/>
          <w:szCs w:val="24"/>
        </w:rPr>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585062" w:rsidRPr="00C7390C" w:rsidRDefault="00585062" w:rsidP="00585062">
      <w:pPr>
        <w:jc w:val="both"/>
        <w:rPr>
          <w:rFonts w:ascii="Times New Roman" w:hAnsi="Times New Roman"/>
          <w:sz w:val="24"/>
          <w:szCs w:val="24"/>
        </w:rPr>
      </w:pPr>
      <w:r w:rsidRPr="00C7390C">
        <w:rPr>
          <w:rFonts w:ascii="Times New Roman" w:hAnsi="Times New Roman"/>
          <w:sz w:val="24"/>
          <w:szCs w:val="24"/>
        </w:rPr>
        <w:t xml:space="preserve">       Генеральным планом Афанасьевского сельского поселения не  предусмотрено изменение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нет.</w:t>
      </w:r>
    </w:p>
    <w:p w:rsidR="00585062" w:rsidRPr="00C7390C" w:rsidRDefault="00585062" w:rsidP="00585062">
      <w:pPr>
        <w:jc w:val="center"/>
        <w:rPr>
          <w:b/>
          <w:i/>
          <w:sz w:val="24"/>
          <w:szCs w:val="24"/>
        </w:rPr>
      </w:pPr>
      <w:r w:rsidRPr="00C7390C">
        <w:rPr>
          <w:b/>
          <w:i/>
          <w:sz w:val="24"/>
          <w:szCs w:val="24"/>
        </w:rPr>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585062" w:rsidRPr="00C7390C" w:rsidRDefault="00585062" w:rsidP="00585062">
      <w:pPr>
        <w:jc w:val="both"/>
        <w:rPr>
          <w:i/>
          <w:sz w:val="24"/>
          <w:szCs w:val="24"/>
        </w:rPr>
      </w:pPr>
      <w:r w:rsidRPr="00C7390C">
        <w:rPr>
          <w:rFonts w:ascii="Times New Roman" w:hAnsi="Times New Roman"/>
          <w:sz w:val="24"/>
          <w:szCs w:val="24"/>
        </w:rPr>
        <w:t xml:space="preserve">      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w:t>
      </w:r>
      <w:r w:rsidRPr="00C7390C">
        <w:rPr>
          <w:rFonts w:ascii="Times New Roman" w:hAnsi="Times New Roman"/>
          <w:color w:val="FF0000"/>
          <w:sz w:val="24"/>
          <w:szCs w:val="24"/>
        </w:rPr>
        <w:t>31.12.2024</w:t>
      </w:r>
      <w:r w:rsidRPr="00C7390C">
        <w:rPr>
          <w:rFonts w:ascii="Times New Roman" w:hAnsi="Times New Roman"/>
          <w:sz w:val="24"/>
          <w:szCs w:val="24"/>
        </w:rPr>
        <w:t xml:space="preserve"> года</w:t>
      </w:r>
      <w:r w:rsidRPr="00C7390C">
        <w:rPr>
          <w:i/>
          <w:sz w:val="24"/>
          <w:szCs w:val="24"/>
        </w:rPr>
        <w:t>.</w:t>
      </w:r>
    </w:p>
    <w:p w:rsidR="00585062" w:rsidRPr="00C7390C" w:rsidRDefault="00585062" w:rsidP="00585062">
      <w:pPr>
        <w:spacing w:after="0" w:line="240" w:lineRule="auto"/>
        <w:jc w:val="center"/>
        <w:rPr>
          <w:b/>
          <w:i/>
          <w:sz w:val="24"/>
          <w:szCs w:val="24"/>
        </w:rPr>
      </w:pPr>
      <w:r w:rsidRPr="00C7390C">
        <w:rPr>
          <w:b/>
          <w:i/>
          <w:sz w:val="24"/>
          <w:szCs w:val="24"/>
        </w:rPr>
        <w:t>ГРАФИК</w:t>
      </w:r>
    </w:p>
    <w:p w:rsidR="00585062" w:rsidRPr="00C7390C" w:rsidRDefault="00585062" w:rsidP="00585062">
      <w:pPr>
        <w:spacing w:after="0" w:line="240" w:lineRule="auto"/>
        <w:jc w:val="center"/>
        <w:rPr>
          <w:b/>
          <w:i/>
          <w:sz w:val="24"/>
          <w:szCs w:val="24"/>
        </w:rPr>
      </w:pPr>
      <w:r w:rsidRPr="00C7390C">
        <w:rPr>
          <w:b/>
          <w:i/>
          <w:sz w:val="24"/>
          <w:szCs w:val="24"/>
        </w:rPr>
        <w:lastRenderedPageBreak/>
        <w:t>зависимости температуры теплоносителя от среднесуточной температуры наружного воздуха, для котельной</w:t>
      </w:r>
    </w:p>
    <w:p w:rsidR="00585062" w:rsidRPr="00C7390C" w:rsidRDefault="00585062" w:rsidP="00585062">
      <w:pPr>
        <w:spacing w:after="0" w:line="240" w:lineRule="auto"/>
        <w:jc w:val="center"/>
        <w:rPr>
          <w:b/>
          <w:i/>
          <w:sz w:val="24"/>
          <w:szCs w:val="24"/>
        </w:rPr>
      </w:pPr>
      <w:r w:rsidRPr="00C7390C">
        <w:rPr>
          <w:b/>
          <w:i/>
          <w:sz w:val="24"/>
          <w:szCs w:val="24"/>
        </w:rPr>
        <w:t xml:space="preserve">(температурный график 95 – 70 </w:t>
      </w:r>
      <w:r w:rsidRPr="00C7390C">
        <w:rPr>
          <w:b/>
          <w:i/>
          <w:sz w:val="24"/>
          <w:szCs w:val="24"/>
          <w:vertAlign w:val="superscript"/>
        </w:rPr>
        <w:t>0</w:t>
      </w:r>
      <w:r w:rsidRPr="00C7390C">
        <w:rPr>
          <w:b/>
          <w:i/>
          <w:sz w:val="24"/>
          <w:szCs w:val="24"/>
        </w:rPr>
        <w:t>С)</w:t>
      </w:r>
    </w:p>
    <w:tbl>
      <w:tblPr>
        <w:tblW w:w="9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3"/>
        <w:gridCol w:w="1433"/>
        <w:gridCol w:w="1720"/>
        <w:gridCol w:w="1433"/>
        <w:gridCol w:w="1454"/>
        <w:gridCol w:w="1788"/>
      </w:tblGrid>
      <w:tr w:rsidR="00585062" w:rsidRPr="00C7390C" w:rsidTr="00E75836">
        <w:trPr>
          <w:trHeight w:val="1329"/>
        </w:trPr>
        <w:tc>
          <w:tcPr>
            <w:tcW w:w="1433" w:type="dxa"/>
            <w:vAlign w:val="center"/>
          </w:tcPr>
          <w:p w:rsidR="00585062" w:rsidRPr="00C7390C" w:rsidRDefault="00585062" w:rsidP="00E75836">
            <w:pPr>
              <w:spacing w:after="0" w:line="240" w:lineRule="auto"/>
              <w:jc w:val="center"/>
            </w:pPr>
            <w:r w:rsidRPr="00C7390C">
              <w:t>Температура</w:t>
            </w:r>
          </w:p>
          <w:p w:rsidR="00585062" w:rsidRPr="00C7390C" w:rsidRDefault="00585062" w:rsidP="00E75836">
            <w:pPr>
              <w:spacing w:after="0" w:line="240" w:lineRule="auto"/>
              <w:jc w:val="center"/>
            </w:pPr>
            <w:r w:rsidRPr="00C7390C">
              <w:t>наружного</w:t>
            </w:r>
          </w:p>
          <w:p w:rsidR="00585062" w:rsidRPr="00C7390C" w:rsidRDefault="00585062" w:rsidP="00E75836">
            <w:pPr>
              <w:spacing w:after="0" w:line="240" w:lineRule="auto"/>
              <w:jc w:val="center"/>
            </w:pPr>
            <w:r w:rsidRPr="00C7390C">
              <w:t>воздуха</w:t>
            </w:r>
          </w:p>
        </w:tc>
        <w:tc>
          <w:tcPr>
            <w:tcW w:w="1433" w:type="dxa"/>
            <w:vAlign w:val="center"/>
          </w:tcPr>
          <w:p w:rsidR="00585062" w:rsidRPr="00C7390C" w:rsidRDefault="00585062" w:rsidP="00E75836">
            <w:pPr>
              <w:spacing w:after="0" w:line="240" w:lineRule="auto"/>
            </w:pPr>
            <w:r w:rsidRPr="00C7390C">
              <w:t>Температура сетевой воды</w:t>
            </w:r>
          </w:p>
        </w:tc>
        <w:tc>
          <w:tcPr>
            <w:tcW w:w="1720" w:type="dxa"/>
            <w:vAlign w:val="center"/>
          </w:tcPr>
          <w:p w:rsidR="00585062" w:rsidRPr="00C7390C" w:rsidRDefault="00585062" w:rsidP="00E75836">
            <w:pPr>
              <w:spacing w:after="0" w:line="240" w:lineRule="auto"/>
              <w:ind w:firstLine="28"/>
              <w:jc w:val="center"/>
            </w:pPr>
            <w:r w:rsidRPr="00C7390C">
              <w:t xml:space="preserve">Температура в </w:t>
            </w:r>
            <w:proofErr w:type="spellStart"/>
            <w:proofErr w:type="gramStart"/>
            <w:r w:rsidRPr="00C7390C">
              <w:t>обратн</w:t>
            </w:r>
            <w:r w:rsidRPr="00C7390C">
              <w:rPr>
                <w:lang w:val="en-US"/>
              </w:rPr>
              <w:t>ом</w:t>
            </w:r>
            <w:proofErr w:type="spellEnd"/>
            <w:proofErr w:type="gramEnd"/>
          </w:p>
          <w:p w:rsidR="00585062" w:rsidRPr="00C7390C" w:rsidRDefault="00585062" w:rsidP="00E75836">
            <w:pPr>
              <w:spacing w:after="0" w:line="240" w:lineRule="auto"/>
              <w:ind w:firstLine="28"/>
              <w:jc w:val="center"/>
            </w:pPr>
            <w:proofErr w:type="spellStart"/>
            <w:r w:rsidRPr="00C7390C">
              <w:rPr>
                <w:lang w:val="en-US"/>
              </w:rPr>
              <w:t>трубо</w:t>
            </w:r>
            <w:proofErr w:type="spellEnd"/>
            <w:r w:rsidRPr="00C7390C">
              <w:t>проводе</w:t>
            </w:r>
          </w:p>
        </w:tc>
        <w:tc>
          <w:tcPr>
            <w:tcW w:w="1433" w:type="dxa"/>
            <w:vAlign w:val="center"/>
          </w:tcPr>
          <w:p w:rsidR="00585062" w:rsidRPr="00C7390C" w:rsidRDefault="00585062" w:rsidP="00E75836">
            <w:pPr>
              <w:spacing w:after="0" w:line="240" w:lineRule="auto"/>
            </w:pPr>
            <w:r w:rsidRPr="00C7390C">
              <w:t>Температура наружного</w:t>
            </w:r>
          </w:p>
          <w:p w:rsidR="00585062" w:rsidRPr="00C7390C" w:rsidRDefault="00585062" w:rsidP="00E75836">
            <w:pPr>
              <w:spacing w:after="0" w:line="240" w:lineRule="auto"/>
              <w:jc w:val="center"/>
            </w:pPr>
            <w:r w:rsidRPr="00C7390C">
              <w:t>воздуха</w:t>
            </w:r>
          </w:p>
        </w:tc>
        <w:tc>
          <w:tcPr>
            <w:tcW w:w="1454" w:type="dxa"/>
            <w:vAlign w:val="center"/>
          </w:tcPr>
          <w:p w:rsidR="00585062" w:rsidRPr="00C7390C" w:rsidRDefault="00585062" w:rsidP="00E75836">
            <w:pPr>
              <w:spacing w:after="0" w:line="240" w:lineRule="auto"/>
              <w:ind w:firstLine="28"/>
              <w:jc w:val="center"/>
            </w:pPr>
            <w:r w:rsidRPr="00C7390C">
              <w:t>Температура сетевой воды</w:t>
            </w:r>
          </w:p>
        </w:tc>
        <w:tc>
          <w:tcPr>
            <w:tcW w:w="1788" w:type="dxa"/>
            <w:vAlign w:val="center"/>
          </w:tcPr>
          <w:p w:rsidR="00585062" w:rsidRPr="00C7390C" w:rsidRDefault="00585062" w:rsidP="00E75836">
            <w:pPr>
              <w:spacing w:after="0" w:line="240" w:lineRule="auto"/>
              <w:ind w:firstLine="28"/>
              <w:jc w:val="center"/>
            </w:pPr>
            <w:r w:rsidRPr="00C7390C">
              <w:t xml:space="preserve">Температура в </w:t>
            </w:r>
            <w:proofErr w:type="spellStart"/>
            <w:proofErr w:type="gramStart"/>
            <w:r w:rsidRPr="00C7390C">
              <w:t>обратн</w:t>
            </w:r>
            <w:r w:rsidRPr="00C7390C">
              <w:rPr>
                <w:lang w:val="en-US"/>
              </w:rPr>
              <w:t>ом</w:t>
            </w:r>
            <w:proofErr w:type="spellEnd"/>
            <w:proofErr w:type="gramEnd"/>
          </w:p>
          <w:p w:rsidR="00585062" w:rsidRPr="00C7390C" w:rsidRDefault="00585062" w:rsidP="00E75836">
            <w:pPr>
              <w:spacing w:after="0" w:line="240" w:lineRule="auto"/>
              <w:ind w:firstLine="28"/>
              <w:jc w:val="center"/>
              <w:rPr>
                <w:lang w:val="en-US"/>
              </w:rPr>
            </w:pPr>
            <w:proofErr w:type="spellStart"/>
            <w:r w:rsidRPr="00C7390C">
              <w:rPr>
                <w:lang w:val="en-US"/>
              </w:rPr>
              <w:t>труб</w:t>
            </w:r>
            <w:proofErr w:type="spellEnd"/>
            <w:r w:rsidRPr="00C7390C">
              <w:t>о</w:t>
            </w:r>
            <w:proofErr w:type="spellStart"/>
            <w:r w:rsidRPr="00C7390C">
              <w:rPr>
                <w:lang w:val="en-US"/>
              </w:rPr>
              <w:t>проводе</w:t>
            </w:r>
            <w:proofErr w:type="spellEnd"/>
          </w:p>
        </w:tc>
      </w:tr>
      <w:tr w:rsidR="00585062" w:rsidRPr="00C7390C" w:rsidTr="00E75836">
        <w:tc>
          <w:tcPr>
            <w:tcW w:w="1433" w:type="dxa"/>
            <w:vAlign w:val="center"/>
          </w:tcPr>
          <w:p w:rsidR="00585062" w:rsidRPr="00C7390C" w:rsidRDefault="00585062" w:rsidP="00E75836">
            <w:pPr>
              <w:spacing w:after="0" w:line="240" w:lineRule="auto"/>
              <w:jc w:val="center"/>
              <w:rPr>
                <w:lang w:val="en-US"/>
              </w:rPr>
            </w:pPr>
            <w:r w:rsidRPr="00C7390C">
              <w:rPr>
                <w:lang w:val="en-US"/>
              </w:rPr>
              <w:t>+10</w:t>
            </w:r>
          </w:p>
        </w:tc>
        <w:tc>
          <w:tcPr>
            <w:tcW w:w="1433" w:type="dxa"/>
            <w:vAlign w:val="center"/>
          </w:tcPr>
          <w:p w:rsidR="00585062" w:rsidRPr="00C7390C" w:rsidRDefault="00585062" w:rsidP="00E75836">
            <w:pPr>
              <w:spacing w:after="0" w:line="240" w:lineRule="auto"/>
              <w:ind w:firstLine="28"/>
              <w:jc w:val="center"/>
            </w:pPr>
            <w:r w:rsidRPr="00C7390C">
              <w:rPr>
                <w:lang w:val="en-US"/>
              </w:rPr>
              <w:t>37</w:t>
            </w:r>
            <w:r w:rsidRPr="00C7390C">
              <w:t>,9</w:t>
            </w:r>
          </w:p>
        </w:tc>
        <w:tc>
          <w:tcPr>
            <w:tcW w:w="1720" w:type="dxa"/>
            <w:vAlign w:val="center"/>
          </w:tcPr>
          <w:p w:rsidR="00585062" w:rsidRPr="00C7390C" w:rsidRDefault="00585062" w:rsidP="00E75836">
            <w:pPr>
              <w:spacing w:after="0" w:line="240" w:lineRule="auto"/>
              <w:ind w:firstLine="28"/>
              <w:jc w:val="center"/>
            </w:pPr>
            <w:r w:rsidRPr="00C7390C">
              <w:rPr>
                <w:lang w:val="en-US"/>
              </w:rPr>
              <w:t>3</w:t>
            </w:r>
            <w:r w:rsidRPr="00C7390C">
              <w:t>3,8</w:t>
            </w:r>
          </w:p>
        </w:tc>
        <w:tc>
          <w:tcPr>
            <w:tcW w:w="1433" w:type="dxa"/>
            <w:vAlign w:val="center"/>
          </w:tcPr>
          <w:p w:rsidR="00585062" w:rsidRPr="00C7390C" w:rsidRDefault="00585062" w:rsidP="00E75836">
            <w:pPr>
              <w:spacing w:after="0" w:line="240" w:lineRule="auto"/>
              <w:ind w:firstLine="28"/>
              <w:jc w:val="center"/>
            </w:pPr>
            <w:r w:rsidRPr="00C7390C">
              <w:t>-17</w:t>
            </w:r>
          </w:p>
        </w:tc>
        <w:tc>
          <w:tcPr>
            <w:tcW w:w="1454" w:type="dxa"/>
            <w:vAlign w:val="center"/>
          </w:tcPr>
          <w:p w:rsidR="00585062" w:rsidRPr="00C7390C" w:rsidRDefault="00585062" w:rsidP="00E75836">
            <w:pPr>
              <w:spacing w:after="0" w:line="240" w:lineRule="auto"/>
              <w:ind w:firstLine="28"/>
              <w:jc w:val="center"/>
            </w:pPr>
            <w:r w:rsidRPr="00C7390C">
              <w:t>7</w:t>
            </w:r>
            <w:r w:rsidRPr="00C7390C">
              <w:rPr>
                <w:lang w:val="en-US"/>
              </w:rPr>
              <w:t>0</w:t>
            </w:r>
            <w:r w:rsidRPr="00C7390C">
              <w:t>,5</w:t>
            </w:r>
          </w:p>
        </w:tc>
        <w:tc>
          <w:tcPr>
            <w:tcW w:w="1788" w:type="dxa"/>
            <w:vAlign w:val="center"/>
          </w:tcPr>
          <w:p w:rsidR="00585062" w:rsidRPr="00C7390C" w:rsidRDefault="00585062" w:rsidP="00E75836">
            <w:pPr>
              <w:spacing w:after="0" w:line="240" w:lineRule="auto"/>
              <w:ind w:firstLine="28"/>
              <w:jc w:val="center"/>
            </w:pPr>
            <w:r w:rsidRPr="00C7390C">
              <w:t>54,32</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rPr>
                <w:lang w:val="en-US"/>
              </w:rPr>
              <w:t>+</w:t>
            </w:r>
            <w:r w:rsidRPr="00C7390C">
              <w:t>9</w:t>
            </w:r>
          </w:p>
        </w:tc>
        <w:tc>
          <w:tcPr>
            <w:tcW w:w="1433" w:type="dxa"/>
            <w:vAlign w:val="center"/>
          </w:tcPr>
          <w:p w:rsidR="00585062" w:rsidRPr="00C7390C" w:rsidRDefault="00585062" w:rsidP="00E75836">
            <w:pPr>
              <w:spacing w:after="0" w:line="240" w:lineRule="auto"/>
              <w:ind w:firstLine="28"/>
              <w:jc w:val="center"/>
            </w:pPr>
            <w:r w:rsidRPr="00C7390C">
              <w:t>39,4</w:t>
            </w:r>
          </w:p>
        </w:tc>
        <w:tc>
          <w:tcPr>
            <w:tcW w:w="1720" w:type="dxa"/>
            <w:vAlign w:val="center"/>
          </w:tcPr>
          <w:p w:rsidR="00585062" w:rsidRPr="00C7390C" w:rsidRDefault="00585062" w:rsidP="00E75836">
            <w:pPr>
              <w:spacing w:after="0" w:line="240" w:lineRule="auto"/>
              <w:ind w:firstLine="28"/>
              <w:jc w:val="center"/>
            </w:pPr>
            <w:r w:rsidRPr="00C7390C">
              <w:rPr>
                <w:lang w:val="en-US"/>
              </w:rPr>
              <w:t>3</w:t>
            </w:r>
            <w:r w:rsidRPr="00C7390C">
              <w:t>4,0</w:t>
            </w:r>
          </w:p>
        </w:tc>
        <w:tc>
          <w:tcPr>
            <w:tcW w:w="1433" w:type="dxa"/>
            <w:vAlign w:val="center"/>
          </w:tcPr>
          <w:p w:rsidR="00585062" w:rsidRPr="00C7390C" w:rsidRDefault="00585062" w:rsidP="00E75836">
            <w:pPr>
              <w:spacing w:after="0" w:line="240" w:lineRule="auto"/>
              <w:ind w:firstLine="28"/>
              <w:jc w:val="center"/>
            </w:pPr>
            <w:r w:rsidRPr="00C7390C">
              <w:t>-18</w:t>
            </w:r>
          </w:p>
        </w:tc>
        <w:tc>
          <w:tcPr>
            <w:tcW w:w="1454" w:type="dxa"/>
            <w:vAlign w:val="center"/>
          </w:tcPr>
          <w:p w:rsidR="00585062" w:rsidRPr="00C7390C" w:rsidRDefault="00585062" w:rsidP="00E75836">
            <w:pPr>
              <w:spacing w:after="0" w:line="240" w:lineRule="auto"/>
              <w:ind w:firstLine="28"/>
              <w:jc w:val="center"/>
            </w:pPr>
            <w:r w:rsidRPr="00C7390C">
              <w:t>71,0</w:t>
            </w:r>
          </w:p>
        </w:tc>
        <w:tc>
          <w:tcPr>
            <w:tcW w:w="1788" w:type="dxa"/>
            <w:vAlign w:val="center"/>
          </w:tcPr>
          <w:p w:rsidR="00585062" w:rsidRPr="00C7390C" w:rsidRDefault="00585062" w:rsidP="00E75836">
            <w:pPr>
              <w:spacing w:after="0" w:line="240" w:lineRule="auto"/>
              <w:ind w:firstLine="28"/>
              <w:jc w:val="center"/>
            </w:pPr>
            <w:r w:rsidRPr="00C7390C">
              <w:t>55,03</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rPr>
                <w:lang w:val="en-US"/>
              </w:rPr>
              <w:t>+</w:t>
            </w:r>
            <w:r w:rsidRPr="00C7390C">
              <w:t>8</w:t>
            </w:r>
          </w:p>
        </w:tc>
        <w:tc>
          <w:tcPr>
            <w:tcW w:w="1433" w:type="dxa"/>
            <w:vAlign w:val="center"/>
          </w:tcPr>
          <w:p w:rsidR="00585062" w:rsidRPr="00C7390C" w:rsidRDefault="00585062" w:rsidP="00E75836">
            <w:pPr>
              <w:spacing w:after="0" w:line="240" w:lineRule="auto"/>
              <w:ind w:firstLine="28"/>
              <w:jc w:val="center"/>
            </w:pPr>
            <w:r w:rsidRPr="00C7390C">
              <w:t>39,5</w:t>
            </w:r>
          </w:p>
        </w:tc>
        <w:tc>
          <w:tcPr>
            <w:tcW w:w="1720" w:type="dxa"/>
            <w:vAlign w:val="center"/>
          </w:tcPr>
          <w:p w:rsidR="00585062" w:rsidRPr="00C7390C" w:rsidRDefault="00585062" w:rsidP="00E75836">
            <w:pPr>
              <w:spacing w:after="0" w:line="240" w:lineRule="auto"/>
              <w:ind w:firstLine="28"/>
              <w:jc w:val="center"/>
            </w:pPr>
            <w:r w:rsidRPr="00C7390C">
              <w:rPr>
                <w:lang w:val="en-US"/>
              </w:rPr>
              <w:t>3</w:t>
            </w:r>
            <w:r w:rsidRPr="00C7390C">
              <w:t>4,57</w:t>
            </w:r>
          </w:p>
        </w:tc>
        <w:tc>
          <w:tcPr>
            <w:tcW w:w="1433" w:type="dxa"/>
            <w:vAlign w:val="center"/>
          </w:tcPr>
          <w:p w:rsidR="00585062" w:rsidRPr="00C7390C" w:rsidRDefault="00585062" w:rsidP="00E75836">
            <w:pPr>
              <w:spacing w:after="0" w:line="240" w:lineRule="auto"/>
              <w:ind w:firstLine="28"/>
              <w:jc w:val="center"/>
            </w:pPr>
            <w:r w:rsidRPr="00C7390C">
              <w:t>-19</w:t>
            </w:r>
          </w:p>
        </w:tc>
        <w:tc>
          <w:tcPr>
            <w:tcW w:w="1454" w:type="dxa"/>
            <w:vAlign w:val="center"/>
          </w:tcPr>
          <w:p w:rsidR="00585062" w:rsidRPr="00C7390C" w:rsidRDefault="00585062" w:rsidP="00E75836">
            <w:pPr>
              <w:spacing w:after="0" w:line="240" w:lineRule="auto"/>
              <w:ind w:firstLine="28"/>
              <w:jc w:val="center"/>
            </w:pPr>
            <w:r w:rsidRPr="00C7390C">
              <w:t>71,6</w:t>
            </w:r>
          </w:p>
        </w:tc>
        <w:tc>
          <w:tcPr>
            <w:tcW w:w="1788" w:type="dxa"/>
            <w:vAlign w:val="center"/>
          </w:tcPr>
          <w:p w:rsidR="00585062" w:rsidRPr="00C7390C" w:rsidRDefault="00585062" w:rsidP="00E75836">
            <w:pPr>
              <w:spacing w:after="0" w:line="240" w:lineRule="auto"/>
              <w:ind w:firstLine="28"/>
              <w:jc w:val="center"/>
            </w:pPr>
            <w:r w:rsidRPr="00C7390C">
              <w:t>55,75</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rPr>
                <w:lang w:val="en-US"/>
              </w:rPr>
              <w:t>+</w:t>
            </w:r>
            <w:r w:rsidRPr="00C7390C">
              <w:t>7</w:t>
            </w:r>
          </w:p>
        </w:tc>
        <w:tc>
          <w:tcPr>
            <w:tcW w:w="1433" w:type="dxa"/>
            <w:vAlign w:val="center"/>
          </w:tcPr>
          <w:p w:rsidR="00585062" w:rsidRPr="00C7390C" w:rsidRDefault="00585062" w:rsidP="00E75836">
            <w:pPr>
              <w:spacing w:after="0" w:line="240" w:lineRule="auto"/>
              <w:ind w:firstLine="28"/>
              <w:jc w:val="center"/>
              <w:rPr>
                <w:lang w:val="en-US"/>
              </w:rPr>
            </w:pPr>
            <w:r w:rsidRPr="00C7390C">
              <w:rPr>
                <w:lang w:val="en-US"/>
              </w:rPr>
              <w:t>4</w:t>
            </w:r>
            <w:r w:rsidRPr="00C7390C">
              <w:t>0,</w:t>
            </w:r>
            <w:r w:rsidRPr="00C7390C">
              <w:rPr>
                <w:lang w:val="en-US"/>
              </w:rPr>
              <w:t>8</w:t>
            </w:r>
          </w:p>
        </w:tc>
        <w:tc>
          <w:tcPr>
            <w:tcW w:w="1720" w:type="dxa"/>
            <w:vAlign w:val="center"/>
          </w:tcPr>
          <w:p w:rsidR="00585062" w:rsidRPr="00C7390C" w:rsidRDefault="00585062" w:rsidP="00E75836">
            <w:pPr>
              <w:spacing w:after="0" w:line="240" w:lineRule="auto"/>
              <w:ind w:firstLine="28"/>
              <w:jc w:val="center"/>
            </w:pPr>
            <w:r w:rsidRPr="00C7390C">
              <w:t>35,5</w:t>
            </w:r>
          </w:p>
        </w:tc>
        <w:tc>
          <w:tcPr>
            <w:tcW w:w="1433" w:type="dxa"/>
            <w:vAlign w:val="center"/>
          </w:tcPr>
          <w:p w:rsidR="00585062" w:rsidRPr="00C7390C" w:rsidRDefault="00585062" w:rsidP="00E75836">
            <w:pPr>
              <w:spacing w:after="0" w:line="240" w:lineRule="auto"/>
              <w:ind w:firstLine="28"/>
              <w:jc w:val="center"/>
              <w:rPr>
                <w:lang w:val="en-US"/>
              </w:rPr>
            </w:pPr>
            <w:r w:rsidRPr="00C7390C">
              <w:t>-2</w:t>
            </w:r>
            <w:r w:rsidRPr="00C7390C">
              <w:rPr>
                <w:lang w:val="en-US"/>
              </w:rPr>
              <w:t>0</w:t>
            </w:r>
          </w:p>
        </w:tc>
        <w:tc>
          <w:tcPr>
            <w:tcW w:w="1454" w:type="dxa"/>
            <w:vAlign w:val="center"/>
          </w:tcPr>
          <w:p w:rsidR="00585062" w:rsidRPr="00C7390C" w:rsidRDefault="00585062" w:rsidP="00E75836">
            <w:pPr>
              <w:spacing w:after="0" w:line="240" w:lineRule="auto"/>
              <w:ind w:firstLine="28"/>
              <w:jc w:val="center"/>
            </w:pPr>
            <w:r w:rsidRPr="00C7390C">
              <w:t>7</w:t>
            </w:r>
            <w:r w:rsidRPr="00C7390C">
              <w:rPr>
                <w:lang w:val="en-US"/>
              </w:rPr>
              <w:t>2</w:t>
            </w:r>
            <w:r w:rsidRPr="00C7390C">
              <w:t>,8</w:t>
            </w:r>
          </w:p>
        </w:tc>
        <w:tc>
          <w:tcPr>
            <w:tcW w:w="1788" w:type="dxa"/>
            <w:vAlign w:val="center"/>
          </w:tcPr>
          <w:p w:rsidR="00585062" w:rsidRPr="00C7390C" w:rsidRDefault="00585062" w:rsidP="00E75836">
            <w:pPr>
              <w:spacing w:after="0" w:line="240" w:lineRule="auto"/>
              <w:ind w:firstLine="28"/>
              <w:jc w:val="center"/>
            </w:pPr>
            <w:r w:rsidRPr="00C7390C">
              <w:rPr>
                <w:lang w:val="en-US"/>
              </w:rPr>
              <w:t>5</w:t>
            </w:r>
            <w:r w:rsidRPr="00C7390C">
              <w:t>6,39</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rPr>
                <w:lang w:val="en-US"/>
              </w:rPr>
              <w:t>+</w:t>
            </w:r>
            <w:r w:rsidRPr="00C7390C">
              <w:t>6</w:t>
            </w:r>
          </w:p>
        </w:tc>
        <w:tc>
          <w:tcPr>
            <w:tcW w:w="1433" w:type="dxa"/>
            <w:vAlign w:val="center"/>
          </w:tcPr>
          <w:p w:rsidR="00585062" w:rsidRPr="00C7390C" w:rsidRDefault="00585062" w:rsidP="00E75836">
            <w:pPr>
              <w:spacing w:after="0" w:line="240" w:lineRule="auto"/>
              <w:ind w:firstLine="28"/>
              <w:jc w:val="center"/>
            </w:pPr>
            <w:r w:rsidRPr="00C7390C">
              <w:t>42,1</w:t>
            </w:r>
          </w:p>
        </w:tc>
        <w:tc>
          <w:tcPr>
            <w:tcW w:w="1720" w:type="dxa"/>
            <w:vAlign w:val="center"/>
          </w:tcPr>
          <w:p w:rsidR="00585062" w:rsidRPr="00C7390C" w:rsidRDefault="00585062" w:rsidP="00E75836">
            <w:pPr>
              <w:spacing w:after="0" w:line="240" w:lineRule="auto"/>
              <w:ind w:firstLine="28"/>
              <w:jc w:val="center"/>
            </w:pPr>
            <w:r w:rsidRPr="00C7390C">
              <w:t>36,42</w:t>
            </w:r>
          </w:p>
        </w:tc>
        <w:tc>
          <w:tcPr>
            <w:tcW w:w="1433" w:type="dxa"/>
            <w:vAlign w:val="center"/>
          </w:tcPr>
          <w:p w:rsidR="00585062" w:rsidRPr="00C7390C" w:rsidRDefault="00585062" w:rsidP="00E75836">
            <w:pPr>
              <w:spacing w:after="0" w:line="240" w:lineRule="auto"/>
              <w:ind w:firstLine="28"/>
              <w:jc w:val="center"/>
            </w:pPr>
            <w:r w:rsidRPr="00C7390C">
              <w:t>-21</w:t>
            </w:r>
          </w:p>
        </w:tc>
        <w:tc>
          <w:tcPr>
            <w:tcW w:w="1454" w:type="dxa"/>
            <w:vAlign w:val="center"/>
          </w:tcPr>
          <w:p w:rsidR="00585062" w:rsidRPr="00C7390C" w:rsidRDefault="00585062" w:rsidP="00E75836">
            <w:pPr>
              <w:spacing w:after="0" w:line="240" w:lineRule="auto"/>
              <w:ind w:firstLine="28"/>
              <w:jc w:val="center"/>
            </w:pPr>
            <w:r w:rsidRPr="00C7390C">
              <w:t>73,9</w:t>
            </w:r>
          </w:p>
        </w:tc>
        <w:tc>
          <w:tcPr>
            <w:tcW w:w="1788" w:type="dxa"/>
            <w:vAlign w:val="center"/>
          </w:tcPr>
          <w:p w:rsidR="00585062" w:rsidRPr="00C7390C" w:rsidRDefault="00585062" w:rsidP="00E75836">
            <w:pPr>
              <w:spacing w:after="0" w:line="240" w:lineRule="auto"/>
              <w:ind w:firstLine="28"/>
              <w:jc w:val="center"/>
            </w:pPr>
            <w:r w:rsidRPr="00C7390C">
              <w:rPr>
                <w:lang w:val="en-US"/>
              </w:rPr>
              <w:t>5</w:t>
            </w:r>
            <w:r w:rsidRPr="00C7390C">
              <w:t>7,09</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+5</w:t>
            </w:r>
          </w:p>
        </w:tc>
        <w:tc>
          <w:tcPr>
            <w:tcW w:w="1433" w:type="dxa"/>
            <w:vAlign w:val="center"/>
          </w:tcPr>
          <w:p w:rsidR="00585062" w:rsidRPr="00C7390C" w:rsidRDefault="00585062" w:rsidP="00E75836">
            <w:pPr>
              <w:spacing w:after="0" w:line="240" w:lineRule="auto"/>
              <w:ind w:firstLine="28"/>
              <w:jc w:val="center"/>
            </w:pPr>
            <w:r w:rsidRPr="00C7390C">
              <w:t>43.4</w:t>
            </w:r>
          </w:p>
        </w:tc>
        <w:tc>
          <w:tcPr>
            <w:tcW w:w="1720" w:type="dxa"/>
            <w:vAlign w:val="center"/>
          </w:tcPr>
          <w:p w:rsidR="00585062" w:rsidRPr="00C7390C" w:rsidRDefault="00585062" w:rsidP="00E75836">
            <w:pPr>
              <w:spacing w:after="0" w:line="240" w:lineRule="auto"/>
              <w:ind w:firstLine="28"/>
              <w:jc w:val="center"/>
            </w:pPr>
            <w:r w:rsidRPr="00C7390C">
              <w:t>37,27</w:t>
            </w:r>
          </w:p>
        </w:tc>
        <w:tc>
          <w:tcPr>
            <w:tcW w:w="1433" w:type="dxa"/>
            <w:vAlign w:val="center"/>
          </w:tcPr>
          <w:p w:rsidR="00585062" w:rsidRPr="00C7390C" w:rsidRDefault="00585062" w:rsidP="00E75836">
            <w:pPr>
              <w:spacing w:after="0" w:line="240" w:lineRule="auto"/>
              <w:ind w:firstLine="28"/>
              <w:jc w:val="center"/>
            </w:pPr>
            <w:r w:rsidRPr="00C7390C">
              <w:t>-22</w:t>
            </w:r>
          </w:p>
        </w:tc>
        <w:tc>
          <w:tcPr>
            <w:tcW w:w="1454" w:type="dxa"/>
            <w:vAlign w:val="center"/>
          </w:tcPr>
          <w:p w:rsidR="00585062" w:rsidRPr="00C7390C" w:rsidRDefault="00585062" w:rsidP="00E75836">
            <w:pPr>
              <w:spacing w:after="0" w:line="240" w:lineRule="auto"/>
              <w:ind w:firstLine="28"/>
              <w:jc w:val="center"/>
            </w:pPr>
            <w:r w:rsidRPr="00C7390C">
              <w:t>74,9</w:t>
            </w:r>
          </w:p>
        </w:tc>
        <w:tc>
          <w:tcPr>
            <w:tcW w:w="1788" w:type="dxa"/>
            <w:vAlign w:val="center"/>
          </w:tcPr>
          <w:p w:rsidR="00585062" w:rsidRPr="00C7390C" w:rsidRDefault="00585062" w:rsidP="00E75836">
            <w:pPr>
              <w:spacing w:after="0" w:line="240" w:lineRule="auto"/>
              <w:ind w:firstLine="28"/>
              <w:jc w:val="center"/>
            </w:pPr>
            <w:r w:rsidRPr="00C7390C">
              <w:t>57,78</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+4</w:t>
            </w:r>
          </w:p>
        </w:tc>
        <w:tc>
          <w:tcPr>
            <w:tcW w:w="1433" w:type="dxa"/>
            <w:vAlign w:val="center"/>
          </w:tcPr>
          <w:p w:rsidR="00585062" w:rsidRPr="00C7390C" w:rsidRDefault="00585062" w:rsidP="00E75836">
            <w:pPr>
              <w:spacing w:after="0" w:line="240" w:lineRule="auto"/>
              <w:ind w:firstLine="28"/>
              <w:jc w:val="center"/>
            </w:pPr>
            <w:r w:rsidRPr="00C7390C">
              <w:t>44,7</w:t>
            </w:r>
          </w:p>
        </w:tc>
        <w:tc>
          <w:tcPr>
            <w:tcW w:w="1720" w:type="dxa"/>
            <w:vAlign w:val="center"/>
          </w:tcPr>
          <w:p w:rsidR="00585062" w:rsidRPr="00C7390C" w:rsidRDefault="00585062" w:rsidP="00E75836">
            <w:pPr>
              <w:spacing w:after="0" w:line="240" w:lineRule="auto"/>
              <w:ind w:firstLine="28"/>
              <w:jc w:val="center"/>
            </w:pPr>
            <w:r w:rsidRPr="00C7390C">
              <w:t>38,16</w:t>
            </w:r>
          </w:p>
        </w:tc>
        <w:tc>
          <w:tcPr>
            <w:tcW w:w="1433" w:type="dxa"/>
            <w:vAlign w:val="center"/>
          </w:tcPr>
          <w:p w:rsidR="00585062" w:rsidRPr="00C7390C" w:rsidRDefault="00585062" w:rsidP="00E75836">
            <w:pPr>
              <w:spacing w:after="0" w:line="240" w:lineRule="auto"/>
              <w:ind w:firstLine="28"/>
              <w:jc w:val="center"/>
            </w:pPr>
            <w:r w:rsidRPr="00C7390C">
              <w:t>-23</w:t>
            </w:r>
          </w:p>
        </w:tc>
        <w:tc>
          <w:tcPr>
            <w:tcW w:w="1454" w:type="dxa"/>
            <w:vAlign w:val="center"/>
          </w:tcPr>
          <w:p w:rsidR="00585062" w:rsidRPr="00C7390C" w:rsidRDefault="00585062" w:rsidP="00E75836">
            <w:pPr>
              <w:spacing w:after="0" w:line="240" w:lineRule="auto"/>
              <w:ind w:firstLine="28"/>
              <w:jc w:val="center"/>
            </w:pPr>
            <w:r w:rsidRPr="00C7390C">
              <w:t>76,0</w:t>
            </w:r>
          </w:p>
        </w:tc>
        <w:tc>
          <w:tcPr>
            <w:tcW w:w="1788" w:type="dxa"/>
            <w:vAlign w:val="center"/>
          </w:tcPr>
          <w:p w:rsidR="00585062" w:rsidRPr="00C7390C" w:rsidRDefault="00585062" w:rsidP="00E75836">
            <w:pPr>
              <w:spacing w:after="0" w:line="240" w:lineRule="auto"/>
              <w:ind w:firstLine="28"/>
              <w:jc w:val="center"/>
            </w:pPr>
            <w:r w:rsidRPr="00C7390C">
              <w:t>58,48</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+3</w:t>
            </w:r>
          </w:p>
        </w:tc>
        <w:tc>
          <w:tcPr>
            <w:tcW w:w="1433" w:type="dxa"/>
            <w:vAlign w:val="center"/>
          </w:tcPr>
          <w:p w:rsidR="00585062" w:rsidRPr="00C7390C" w:rsidRDefault="00585062" w:rsidP="00E75836">
            <w:pPr>
              <w:spacing w:after="0" w:line="240" w:lineRule="auto"/>
              <w:ind w:firstLine="28"/>
              <w:jc w:val="center"/>
            </w:pPr>
            <w:r w:rsidRPr="00C7390C">
              <w:t>45,6</w:t>
            </w:r>
          </w:p>
        </w:tc>
        <w:tc>
          <w:tcPr>
            <w:tcW w:w="1720" w:type="dxa"/>
            <w:vAlign w:val="center"/>
          </w:tcPr>
          <w:p w:rsidR="00585062" w:rsidRPr="00C7390C" w:rsidRDefault="00585062" w:rsidP="00E75836">
            <w:pPr>
              <w:spacing w:after="0" w:line="240" w:lineRule="auto"/>
              <w:ind w:firstLine="28"/>
              <w:jc w:val="center"/>
            </w:pPr>
            <w:r w:rsidRPr="00C7390C">
              <w:t>39,03</w:t>
            </w:r>
          </w:p>
        </w:tc>
        <w:tc>
          <w:tcPr>
            <w:tcW w:w="1433" w:type="dxa"/>
            <w:vAlign w:val="center"/>
          </w:tcPr>
          <w:p w:rsidR="00585062" w:rsidRPr="00C7390C" w:rsidRDefault="00585062" w:rsidP="00E75836">
            <w:pPr>
              <w:spacing w:after="0" w:line="240" w:lineRule="auto"/>
              <w:ind w:firstLine="28"/>
              <w:jc w:val="center"/>
            </w:pPr>
            <w:r w:rsidRPr="00C7390C">
              <w:t>-24</w:t>
            </w:r>
          </w:p>
        </w:tc>
        <w:tc>
          <w:tcPr>
            <w:tcW w:w="1454" w:type="dxa"/>
            <w:vAlign w:val="center"/>
          </w:tcPr>
          <w:p w:rsidR="00585062" w:rsidRPr="00C7390C" w:rsidRDefault="00585062" w:rsidP="00E75836">
            <w:pPr>
              <w:spacing w:after="0" w:line="240" w:lineRule="auto"/>
              <w:ind w:firstLine="28"/>
              <w:jc w:val="center"/>
            </w:pPr>
            <w:r w:rsidRPr="00C7390C">
              <w:t>77,1</w:t>
            </w:r>
          </w:p>
        </w:tc>
        <w:tc>
          <w:tcPr>
            <w:tcW w:w="1788" w:type="dxa"/>
            <w:vAlign w:val="center"/>
          </w:tcPr>
          <w:p w:rsidR="00585062" w:rsidRPr="00C7390C" w:rsidRDefault="00585062" w:rsidP="00E75836">
            <w:pPr>
              <w:spacing w:after="0" w:line="240" w:lineRule="auto"/>
              <w:ind w:firstLine="28"/>
              <w:jc w:val="center"/>
            </w:pPr>
            <w:r w:rsidRPr="00C7390C">
              <w:t>59,11</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+2</w:t>
            </w:r>
          </w:p>
        </w:tc>
        <w:tc>
          <w:tcPr>
            <w:tcW w:w="1433" w:type="dxa"/>
            <w:vAlign w:val="center"/>
          </w:tcPr>
          <w:p w:rsidR="00585062" w:rsidRPr="00C7390C" w:rsidRDefault="00585062" w:rsidP="00E75836">
            <w:pPr>
              <w:spacing w:after="0" w:line="240" w:lineRule="auto"/>
              <w:ind w:firstLine="28"/>
              <w:jc w:val="center"/>
            </w:pPr>
            <w:r w:rsidRPr="00C7390C">
              <w:t>47,2</w:t>
            </w:r>
          </w:p>
        </w:tc>
        <w:tc>
          <w:tcPr>
            <w:tcW w:w="1720" w:type="dxa"/>
            <w:vAlign w:val="center"/>
          </w:tcPr>
          <w:p w:rsidR="00585062" w:rsidRPr="00C7390C" w:rsidRDefault="00585062" w:rsidP="00E75836">
            <w:pPr>
              <w:spacing w:after="0" w:line="240" w:lineRule="auto"/>
              <w:ind w:firstLine="28"/>
              <w:jc w:val="center"/>
            </w:pPr>
            <w:r w:rsidRPr="00C7390C">
              <w:t>39,84</w:t>
            </w:r>
          </w:p>
        </w:tc>
        <w:tc>
          <w:tcPr>
            <w:tcW w:w="1433" w:type="dxa"/>
            <w:vAlign w:val="center"/>
          </w:tcPr>
          <w:p w:rsidR="00585062" w:rsidRPr="00C7390C" w:rsidRDefault="00585062" w:rsidP="00E75836">
            <w:pPr>
              <w:spacing w:after="0" w:line="240" w:lineRule="auto"/>
              <w:ind w:firstLine="28"/>
              <w:jc w:val="center"/>
            </w:pPr>
            <w:r w:rsidRPr="00C7390C">
              <w:t>-25</w:t>
            </w:r>
          </w:p>
        </w:tc>
        <w:tc>
          <w:tcPr>
            <w:tcW w:w="1454" w:type="dxa"/>
            <w:vAlign w:val="center"/>
          </w:tcPr>
          <w:p w:rsidR="00585062" w:rsidRPr="00C7390C" w:rsidRDefault="00585062" w:rsidP="00E75836">
            <w:pPr>
              <w:spacing w:after="0" w:line="240" w:lineRule="auto"/>
              <w:ind w:firstLine="28"/>
              <w:jc w:val="center"/>
            </w:pPr>
            <w:r w:rsidRPr="00C7390C">
              <w:t>78,2</w:t>
            </w:r>
          </w:p>
        </w:tc>
        <w:tc>
          <w:tcPr>
            <w:tcW w:w="1788" w:type="dxa"/>
            <w:vAlign w:val="center"/>
          </w:tcPr>
          <w:p w:rsidR="00585062" w:rsidRPr="00C7390C" w:rsidRDefault="00585062" w:rsidP="00E75836">
            <w:pPr>
              <w:spacing w:after="0" w:line="240" w:lineRule="auto"/>
              <w:ind w:firstLine="28"/>
              <w:jc w:val="center"/>
            </w:pPr>
            <w:r w:rsidRPr="00C7390C">
              <w:t>59,8</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+1</w:t>
            </w:r>
          </w:p>
        </w:tc>
        <w:tc>
          <w:tcPr>
            <w:tcW w:w="1433" w:type="dxa"/>
            <w:vAlign w:val="center"/>
          </w:tcPr>
          <w:p w:rsidR="00585062" w:rsidRPr="00C7390C" w:rsidRDefault="00585062" w:rsidP="00E75836">
            <w:pPr>
              <w:spacing w:after="0" w:line="240" w:lineRule="auto"/>
              <w:ind w:firstLine="28"/>
              <w:jc w:val="center"/>
            </w:pPr>
            <w:r w:rsidRPr="00C7390C">
              <w:t>48,5</w:t>
            </w:r>
          </w:p>
        </w:tc>
        <w:tc>
          <w:tcPr>
            <w:tcW w:w="1720" w:type="dxa"/>
            <w:vAlign w:val="center"/>
          </w:tcPr>
          <w:p w:rsidR="00585062" w:rsidRPr="00C7390C" w:rsidRDefault="00585062" w:rsidP="00E75836">
            <w:pPr>
              <w:spacing w:after="0" w:line="240" w:lineRule="auto"/>
              <w:ind w:firstLine="28"/>
              <w:jc w:val="center"/>
            </w:pPr>
            <w:r w:rsidRPr="00C7390C">
              <w:t>40,69</w:t>
            </w:r>
          </w:p>
        </w:tc>
        <w:tc>
          <w:tcPr>
            <w:tcW w:w="1433" w:type="dxa"/>
            <w:vAlign w:val="center"/>
          </w:tcPr>
          <w:p w:rsidR="00585062" w:rsidRPr="00C7390C" w:rsidRDefault="00585062" w:rsidP="00E75836">
            <w:pPr>
              <w:spacing w:after="0" w:line="240" w:lineRule="auto"/>
              <w:ind w:firstLine="28"/>
              <w:jc w:val="center"/>
            </w:pPr>
            <w:r w:rsidRPr="00C7390C">
              <w:t>-26</w:t>
            </w:r>
          </w:p>
        </w:tc>
        <w:tc>
          <w:tcPr>
            <w:tcW w:w="1454" w:type="dxa"/>
            <w:vAlign w:val="center"/>
          </w:tcPr>
          <w:p w:rsidR="00585062" w:rsidRPr="00C7390C" w:rsidRDefault="00585062" w:rsidP="00E75836">
            <w:pPr>
              <w:spacing w:after="0" w:line="240" w:lineRule="auto"/>
              <w:ind w:firstLine="28"/>
              <w:jc w:val="center"/>
            </w:pPr>
            <w:r w:rsidRPr="00C7390C">
              <w:t>79,2</w:t>
            </w:r>
          </w:p>
        </w:tc>
        <w:tc>
          <w:tcPr>
            <w:tcW w:w="1788" w:type="dxa"/>
            <w:vAlign w:val="center"/>
          </w:tcPr>
          <w:p w:rsidR="00585062" w:rsidRPr="00C7390C" w:rsidRDefault="00585062" w:rsidP="00E75836">
            <w:pPr>
              <w:spacing w:after="0" w:line="240" w:lineRule="auto"/>
              <w:ind w:firstLine="28"/>
              <w:jc w:val="center"/>
            </w:pPr>
            <w:r w:rsidRPr="00C7390C">
              <w:t>60,48</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0</w:t>
            </w:r>
          </w:p>
        </w:tc>
        <w:tc>
          <w:tcPr>
            <w:tcW w:w="1433" w:type="dxa"/>
            <w:vAlign w:val="center"/>
          </w:tcPr>
          <w:p w:rsidR="00585062" w:rsidRPr="00C7390C" w:rsidRDefault="00585062" w:rsidP="00E75836">
            <w:pPr>
              <w:spacing w:after="0" w:line="240" w:lineRule="auto"/>
              <w:ind w:firstLine="28"/>
              <w:jc w:val="center"/>
            </w:pPr>
            <w:r w:rsidRPr="00C7390C">
              <w:t>49,1</w:t>
            </w:r>
          </w:p>
        </w:tc>
        <w:tc>
          <w:tcPr>
            <w:tcW w:w="1720" w:type="dxa"/>
            <w:vAlign w:val="center"/>
          </w:tcPr>
          <w:p w:rsidR="00585062" w:rsidRPr="00C7390C" w:rsidRDefault="00585062" w:rsidP="00E75836">
            <w:pPr>
              <w:spacing w:after="0" w:line="240" w:lineRule="auto"/>
              <w:ind w:firstLine="28"/>
              <w:jc w:val="center"/>
            </w:pPr>
            <w:r w:rsidRPr="00C7390C">
              <w:t>41,53</w:t>
            </w:r>
          </w:p>
        </w:tc>
        <w:tc>
          <w:tcPr>
            <w:tcW w:w="1433" w:type="dxa"/>
            <w:vAlign w:val="center"/>
          </w:tcPr>
          <w:p w:rsidR="00585062" w:rsidRPr="00C7390C" w:rsidRDefault="00585062" w:rsidP="00E75836">
            <w:pPr>
              <w:spacing w:after="0" w:line="240" w:lineRule="auto"/>
              <w:ind w:firstLine="28"/>
              <w:jc w:val="center"/>
            </w:pPr>
            <w:r w:rsidRPr="00C7390C">
              <w:t>-27</w:t>
            </w:r>
          </w:p>
        </w:tc>
        <w:tc>
          <w:tcPr>
            <w:tcW w:w="1454" w:type="dxa"/>
            <w:vAlign w:val="center"/>
          </w:tcPr>
          <w:p w:rsidR="00585062" w:rsidRPr="00C7390C" w:rsidRDefault="00585062" w:rsidP="00E75836">
            <w:pPr>
              <w:spacing w:after="0" w:line="240" w:lineRule="auto"/>
              <w:ind w:firstLine="28"/>
              <w:jc w:val="center"/>
            </w:pPr>
            <w:r w:rsidRPr="00C7390C">
              <w:t>80,4</w:t>
            </w:r>
          </w:p>
        </w:tc>
        <w:tc>
          <w:tcPr>
            <w:tcW w:w="1788" w:type="dxa"/>
            <w:vAlign w:val="center"/>
          </w:tcPr>
          <w:p w:rsidR="00585062" w:rsidRPr="00C7390C" w:rsidRDefault="00585062" w:rsidP="00E75836">
            <w:pPr>
              <w:spacing w:after="0" w:line="240" w:lineRule="auto"/>
              <w:ind w:firstLine="28"/>
              <w:jc w:val="center"/>
            </w:pPr>
            <w:r w:rsidRPr="00C7390C">
              <w:t>61,09</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-1</w:t>
            </w:r>
          </w:p>
        </w:tc>
        <w:tc>
          <w:tcPr>
            <w:tcW w:w="1433" w:type="dxa"/>
            <w:vAlign w:val="center"/>
          </w:tcPr>
          <w:p w:rsidR="00585062" w:rsidRPr="00C7390C" w:rsidRDefault="00585062" w:rsidP="00E75836">
            <w:pPr>
              <w:spacing w:after="0" w:line="240" w:lineRule="auto"/>
              <w:ind w:firstLine="28"/>
              <w:jc w:val="center"/>
            </w:pPr>
            <w:r w:rsidRPr="00C7390C">
              <w:t>49,7</w:t>
            </w:r>
          </w:p>
        </w:tc>
        <w:tc>
          <w:tcPr>
            <w:tcW w:w="1720" w:type="dxa"/>
            <w:vAlign w:val="center"/>
          </w:tcPr>
          <w:p w:rsidR="00585062" w:rsidRPr="00C7390C" w:rsidRDefault="00585062" w:rsidP="00E75836">
            <w:pPr>
              <w:spacing w:after="0" w:line="240" w:lineRule="auto"/>
              <w:ind w:firstLine="28"/>
              <w:jc w:val="center"/>
            </w:pPr>
            <w:r w:rsidRPr="00C7390C">
              <w:t>42,36</w:t>
            </w:r>
          </w:p>
        </w:tc>
        <w:tc>
          <w:tcPr>
            <w:tcW w:w="1433" w:type="dxa"/>
            <w:vAlign w:val="center"/>
          </w:tcPr>
          <w:p w:rsidR="00585062" w:rsidRPr="00C7390C" w:rsidRDefault="00585062" w:rsidP="00E75836">
            <w:pPr>
              <w:spacing w:after="0" w:line="240" w:lineRule="auto"/>
              <w:ind w:firstLine="28"/>
              <w:jc w:val="center"/>
            </w:pPr>
            <w:r w:rsidRPr="00C7390C">
              <w:t>-28</w:t>
            </w:r>
          </w:p>
        </w:tc>
        <w:tc>
          <w:tcPr>
            <w:tcW w:w="1454" w:type="dxa"/>
            <w:vAlign w:val="center"/>
          </w:tcPr>
          <w:p w:rsidR="00585062" w:rsidRPr="00C7390C" w:rsidRDefault="00585062" w:rsidP="00E75836">
            <w:pPr>
              <w:spacing w:after="0" w:line="240" w:lineRule="auto"/>
              <w:ind w:firstLine="28"/>
              <w:jc w:val="center"/>
            </w:pPr>
            <w:r w:rsidRPr="00C7390C">
              <w:t>81.4</w:t>
            </w:r>
          </w:p>
        </w:tc>
        <w:tc>
          <w:tcPr>
            <w:tcW w:w="1788" w:type="dxa"/>
            <w:vAlign w:val="center"/>
          </w:tcPr>
          <w:p w:rsidR="00585062" w:rsidRPr="00C7390C" w:rsidRDefault="00585062" w:rsidP="00E75836">
            <w:pPr>
              <w:spacing w:after="0" w:line="240" w:lineRule="auto"/>
              <w:ind w:firstLine="28"/>
              <w:jc w:val="center"/>
            </w:pPr>
            <w:r w:rsidRPr="00C7390C">
              <w:t>61,77</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-2</w:t>
            </w:r>
          </w:p>
        </w:tc>
        <w:tc>
          <w:tcPr>
            <w:tcW w:w="1433" w:type="dxa"/>
            <w:vAlign w:val="center"/>
          </w:tcPr>
          <w:p w:rsidR="00585062" w:rsidRPr="00C7390C" w:rsidRDefault="00585062" w:rsidP="00E75836">
            <w:pPr>
              <w:spacing w:after="0" w:line="240" w:lineRule="auto"/>
              <w:ind w:firstLine="28"/>
              <w:jc w:val="center"/>
            </w:pPr>
            <w:r w:rsidRPr="00C7390C">
              <w:t>50,9</w:t>
            </w:r>
          </w:p>
        </w:tc>
        <w:tc>
          <w:tcPr>
            <w:tcW w:w="1720" w:type="dxa"/>
            <w:vAlign w:val="center"/>
          </w:tcPr>
          <w:p w:rsidR="00585062" w:rsidRPr="00C7390C" w:rsidRDefault="00585062" w:rsidP="00E75836">
            <w:pPr>
              <w:spacing w:after="0" w:line="240" w:lineRule="auto"/>
              <w:ind w:firstLine="28"/>
              <w:jc w:val="center"/>
            </w:pPr>
            <w:r w:rsidRPr="00C7390C">
              <w:t>43,12</w:t>
            </w:r>
          </w:p>
        </w:tc>
        <w:tc>
          <w:tcPr>
            <w:tcW w:w="1433" w:type="dxa"/>
            <w:vAlign w:val="center"/>
          </w:tcPr>
          <w:p w:rsidR="00585062" w:rsidRPr="00C7390C" w:rsidRDefault="00585062" w:rsidP="00E75836">
            <w:pPr>
              <w:spacing w:after="0" w:line="240" w:lineRule="auto"/>
              <w:ind w:firstLine="28"/>
              <w:jc w:val="center"/>
            </w:pPr>
            <w:r w:rsidRPr="00C7390C">
              <w:t>-29</w:t>
            </w:r>
          </w:p>
        </w:tc>
        <w:tc>
          <w:tcPr>
            <w:tcW w:w="1454" w:type="dxa"/>
            <w:vAlign w:val="center"/>
          </w:tcPr>
          <w:p w:rsidR="00585062" w:rsidRPr="00C7390C" w:rsidRDefault="00585062" w:rsidP="00E75836">
            <w:pPr>
              <w:spacing w:after="0" w:line="240" w:lineRule="auto"/>
              <w:ind w:firstLine="28"/>
              <w:jc w:val="center"/>
            </w:pPr>
            <w:r w:rsidRPr="00C7390C">
              <w:t>82,5</w:t>
            </w:r>
          </w:p>
        </w:tc>
        <w:tc>
          <w:tcPr>
            <w:tcW w:w="1788" w:type="dxa"/>
            <w:vAlign w:val="center"/>
          </w:tcPr>
          <w:p w:rsidR="00585062" w:rsidRPr="00C7390C" w:rsidRDefault="00585062" w:rsidP="00E75836">
            <w:pPr>
              <w:spacing w:after="0" w:line="240" w:lineRule="auto"/>
              <w:ind w:firstLine="28"/>
              <w:jc w:val="center"/>
            </w:pPr>
            <w:r w:rsidRPr="00C7390C">
              <w:t>62,44</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-3</w:t>
            </w:r>
          </w:p>
        </w:tc>
        <w:tc>
          <w:tcPr>
            <w:tcW w:w="1433" w:type="dxa"/>
            <w:vAlign w:val="center"/>
          </w:tcPr>
          <w:p w:rsidR="00585062" w:rsidRPr="00C7390C" w:rsidRDefault="00585062" w:rsidP="00E75836">
            <w:pPr>
              <w:spacing w:after="0" w:line="240" w:lineRule="auto"/>
              <w:ind w:firstLine="28"/>
              <w:jc w:val="center"/>
            </w:pPr>
            <w:r w:rsidRPr="00C7390C">
              <w:t>52,1</w:t>
            </w:r>
          </w:p>
        </w:tc>
        <w:tc>
          <w:tcPr>
            <w:tcW w:w="1720" w:type="dxa"/>
            <w:vAlign w:val="center"/>
          </w:tcPr>
          <w:p w:rsidR="00585062" w:rsidRPr="00C7390C" w:rsidRDefault="00585062" w:rsidP="00E75836">
            <w:pPr>
              <w:spacing w:after="0" w:line="240" w:lineRule="auto"/>
              <w:ind w:firstLine="28"/>
              <w:jc w:val="center"/>
            </w:pPr>
            <w:r w:rsidRPr="00C7390C">
              <w:t>43,93</w:t>
            </w:r>
          </w:p>
        </w:tc>
        <w:tc>
          <w:tcPr>
            <w:tcW w:w="1433" w:type="dxa"/>
            <w:vAlign w:val="center"/>
          </w:tcPr>
          <w:p w:rsidR="00585062" w:rsidRPr="00C7390C" w:rsidRDefault="00585062" w:rsidP="00E75836">
            <w:pPr>
              <w:spacing w:after="0" w:line="240" w:lineRule="auto"/>
              <w:ind w:firstLine="28"/>
              <w:jc w:val="center"/>
            </w:pPr>
            <w:r w:rsidRPr="00C7390C">
              <w:t>-30</w:t>
            </w:r>
          </w:p>
        </w:tc>
        <w:tc>
          <w:tcPr>
            <w:tcW w:w="1454" w:type="dxa"/>
            <w:vAlign w:val="center"/>
          </w:tcPr>
          <w:p w:rsidR="00585062" w:rsidRPr="00C7390C" w:rsidRDefault="00585062" w:rsidP="00E75836">
            <w:pPr>
              <w:spacing w:after="0" w:line="240" w:lineRule="auto"/>
              <w:ind w:firstLine="28"/>
              <w:jc w:val="center"/>
            </w:pPr>
            <w:r w:rsidRPr="00C7390C">
              <w:t>83,5</w:t>
            </w:r>
          </w:p>
        </w:tc>
        <w:tc>
          <w:tcPr>
            <w:tcW w:w="1788" w:type="dxa"/>
            <w:vAlign w:val="center"/>
          </w:tcPr>
          <w:p w:rsidR="00585062" w:rsidRPr="00C7390C" w:rsidRDefault="00585062" w:rsidP="00E75836">
            <w:pPr>
              <w:spacing w:after="0" w:line="240" w:lineRule="auto"/>
              <w:ind w:firstLine="28"/>
              <w:jc w:val="center"/>
            </w:pPr>
            <w:r w:rsidRPr="00C7390C">
              <w:t>63,1</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-4</w:t>
            </w:r>
          </w:p>
        </w:tc>
        <w:tc>
          <w:tcPr>
            <w:tcW w:w="1433" w:type="dxa"/>
            <w:vAlign w:val="center"/>
          </w:tcPr>
          <w:p w:rsidR="00585062" w:rsidRPr="00C7390C" w:rsidRDefault="00585062" w:rsidP="00E75836">
            <w:pPr>
              <w:spacing w:after="0" w:line="240" w:lineRule="auto"/>
              <w:ind w:firstLine="28"/>
              <w:jc w:val="center"/>
            </w:pPr>
            <w:r w:rsidRPr="00C7390C">
              <w:t>53,3</w:t>
            </w:r>
          </w:p>
        </w:tc>
        <w:tc>
          <w:tcPr>
            <w:tcW w:w="1720" w:type="dxa"/>
            <w:vAlign w:val="center"/>
          </w:tcPr>
          <w:p w:rsidR="00585062" w:rsidRPr="00C7390C" w:rsidRDefault="00585062" w:rsidP="00E75836">
            <w:pPr>
              <w:spacing w:after="0" w:line="240" w:lineRule="auto"/>
              <w:ind w:firstLine="28"/>
              <w:jc w:val="center"/>
            </w:pPr>
            <w:r w:rsidRPr="00C7390C">
              <w:t>44,75</w:t>
            </w:r>
          </w:p>
        </w:tc>
        <w:tc>
          <w:tcPr>
            <w:tcW w:w="1433" w:type="dxa"/>
            <w:vAlign w:val="center"/>
          </w:tcPr>
          <w:p w:rsidR="00585062" w:rsidRPr="00C7390C" w:rsidRDefault="00585062" w:rsidP="00E75836">
            <w:pPr>
              <w:spacing w:after="0" w:line="240" w:lineRule="auto"/>
              <w:ind w:firstLine="28"/>
              <w:jc w:val="center"/>
            </w:pPr>
            <w:r w:rsidRPr="00C7390C">
              <w:t>-31</w:t>
            </w:r>
          </w:p>
        </w:tc>
        <w:tc>
          <w:tcPr>
            <w:tcW w:w="1454" w:type="dxa"/>
            <w:vAlign w:val="center"/>
          </w:tcPr>
          <w:p w:rsidR="00585062" w:rsidRPr="00C7390C" w:rsidRDefault="00585062" w:rsidP="00E75836">
            <w:pPr>
              <w:spacing w:after="0" w:line="240" w:lineRule="auto"/>
              <w:ind w:firstLine="28"/>
              <w:jc w:val="center"/>
            </w:pPr>
            <w:r w:rsidRPr="00C7390C">
              <w:t>84,6</w:t>
            </w:r>
          </w:p>
        </w:tc>
        <w:tc>
          <w:tcPr>
            <w:tcW w:w="1788" w:type="dxa"/>
            <w:vAlign w:val="center"/>
          </w:tcPr>
          <w:p w:rsidR="00585062" w:rsidRPr="00C7390C" w:rsidRDefault="00585062" w:rsidP="00E75836">
            <w:pPr>
              <w:spacing w:after="0" w:line="240" w:lineRule="auto"/>
              <w:ind w:firstLine="28"/>
              <w:jc w:val="center"/>
            </w:pPr>
            <w:r w:rsidRPr="00C7390C">
              <w:t>63,71</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-5</w:t>
            </w:r>
          </w:p>
        </w:tc>
        <w:tc>
          <w:tcPr>
            <w:tcW w:w="1433" w:type="dxa"/>
            <w:vAlign w:val="center"/>
          </w:tcPr>
          <w:p w:rsidR="00585062" w:rsidRPr="00C7390C" w:rsidRDefault="00585062" w:rsidP="00E75836">
            <w:pPr>
              <w:spacing w:after="0" w:line="240" w:lineRule="auto"/>
              <w:ind w:firstLine="28"/>
              <w:jc w:val="center"/>
            </w:pPr>
            <w:r w:rsidRPr="00C7390C">
              <w:t>54,5</w:t>
            </w:r>
          </w:p>
        </w:tc>
        <w:tc>
          <w:tcPr>
            <w:tcW w:w="1720" w:type="dxa"/>
            <w:vAlign w:val="center"/>
          </w:tcPr>
          <w:p w:rsidR="00585062" w:rsidRPr="00C7390C" w:rsidRDefault="00585062" w:rsidP="00E75836">
            <w:pPr>
              <w:spacing w:after="0" w:line="240" w:lineRule="auto"/>
              <w:ind w:firstLine="28"/>
              <w:jc w:val="center"/>
            </w:pPr>
            <w:r w:rsidRPr="00C7390C">
              <w:t>45,53</w:t>
            </w:r>
          </w:p>
        </w:tc>
        <w:tc>
          <w:tcPr>
            <w:tcW w:w="1433" w:type="dxa"/>
            <w:vAlign w:val="center"/>
          </w:tcPr>
          <w:p w:rsidR="00585062" w:rsidRPr="00C7390C" w:rsidRDefault="00585062" w:rsidP="00E75836">
            <w:pPr>
              <w:spacing w:after="0" w:line="240" w:lineRule="auto"/>
              <w:ind w:firstLine="28"/>
              <w:jc w:val="center"/>
            </w:pPr>
            <w:r w:rsidRPr="00C7390C">
              <w:t>-32</w:t>
            </w:r>
          </w:p>
        </w:tc>
        <w:tc>
          <w:tcPr>
            <w:tcW w:w="1454" w:type="dxa"/>
            <w:vAlign w:val="center"/>
          </w:tcPr>
          <w:p w:rsidR="00585062" w:rsidRPr="00C7390C" w:rsidRDefault="00585062" w:rsidP="00E75836">
            <w:pPr>
              <w:spacing w:after="0" w:line="240" w:lineRule="auto"/>
              <w:ind w:firstLine="28"/>
              <w:jc w:val="center"/>
            </w:pPr>
            <w:r w:rsidRPr="00C7390C">
              <w:t>85,6</w:t>
            </w:r>
          </w:p>
        </w:tc>
        <w:tc>
          <w:tcPr>
            <w:tcW w:w="1788" w:type="dxa"/>
            <w:vAlign w:val="center"/>
          </w:tcPr>
          <w:p w:rsidR="00585062" w:rsidRPr="00C7390C" w:rsidRDefault="00585062" w:rsidP="00E75836">
            <w:pPr>
              <w:spacing w:after="0" w:line="240" w:lineRule="auto"/>
              <w:ind w:firstLine="28"/>
              <w:jc w:val="center"/>
            </w:pPr>
            <w:r w:rsidRPr="00C7390C">
              <w:t>64,37</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-6</w:t>
            </w:r>
          </w:p>
        </w:tc>
        <w:tc>
          <w:tcPr>
            <w:tcW w:w="1433" w:type="dxa"/>
            <w:vAlign w:val="center"/>
          </w:tcPr>
          <w:p w:rsidR="00585062" w:rsidRPr="00C7390C" w:rsidRDefault="00585062" w:rsidP="00E75836">
            <w:pPr>
              <w:spacing w:after="0" w:line="240" w:lineRule="auto"/>
              <w:ind w:firstLine="28"/>
              <w:jc w:val="center"/>
            </w:pPr>
            <w:r w:rsidRPr="00C7390C">
              <w:t>56,9</w:t>
            </w:r>
          </w:p>
        </w:tc>
        <w:tc>
          <w:tcPr>
            <w:tcW w:w="1720" w:type="dxa"/>
            <w:vAlign w:val="center"/>
          </w:tcPr>
          <w:p w:rsidR="00585062" w:rsidRPr="00C7390C" w:rsidRDefault="00585062" w:rsidP="00E75836">
            <w:pPr>
              <w:spacing w:after="0" w:line="240" w:lineRule="auto"/>
              <w:ind w:firstLine="28"/>
              <w:jc w:val="center"/>
            </w:pPr>
            <w:r w:rsidRPr="00C7390C">
              <w:t>46,27</w:t>
            </w:r>
          </w:p>
        </w:tc>
        <w:tc>
          <w:tcPr>
            <w:tcW w:w="1433" w:type="dxa"/>
            <w:vAlign w:val="center"/>
          </w:tcPr>
          <w:p w:rsidR="00585062" w:rsidRPr="00C7390C" w:rsidRDefault="00585062" w:rsidP="00E75836">
            <w:pPr>
              <w:spacing w:after="0" w:line="240" w:lineRule="auto"/>
              <w:ind w:firstLine="28"/>
              <w:jc w:val="center"/>
            </w:pPr>
            <w:r w:rsidRPr="00C7390C">
              <w:t>-33</w:t>
            </w:r>
          </w:p>
        </w:tc>
        <w:tc>
          <w:tcPr>
            <w:tcW w:w="1454" w:type="dxa"/>
            <w:vAlign w:val="center"/>
          </w:tcPr>
          <w:p w:rsidR="00585062" w:rsidRPr="00C7390C" w:rsidRDefault="00585062" w:rsidP="00E75836">
            <w:pPr>
              <w:spacing w:after="0" w:line="240" w:lineRule="auto"/>
              <w:ind w:firstLine="28"/>
              <w:jc w:val="center"/>
            </w:pPr>
            <w:r w:rsidRPr="00C7390C">
              <w:t>86,6</w:t>
            </w:r>
          </w:p>
        </w:tc>
        <w:tc>
          <w:tcPr>
            <w:tcW w:w="1788" w:type="dxa"/>
            <w:vAlign w:val="center"/>
          </w:tcPr>
          <w:p w:rsidR="00585062" w:rsidRPr="00C7390C" w:rsidRDefault="00585062" w:rsidP="00E75836">
            <w:pPr>
              <w:spacing w:after="0" w:line="240" w:lineRule="auto"/>
              <w:ind w:firstLine="28"/>
              <w:jc w:val="center"/>
            </w:pPr>
            <w:r w:rsidRPr="00C7390C">
              <w:t>65,03</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-7</w:t>
            </w:r>
          </w:p>
        </w:tc>
        <w:tc>
          <w:tcPr>
            <w:tcW w:w="1433" w:type="dxa"/>
            <w:vAlign w:val="center"/>
          </w:tcPr>
          <w:p w:rsidR="00585062" w:rsidRPr="00C7390C" w:rsidRDefault="00585062" w:rsidP="00E75836">
            <w:pPr>
              <w:spacing w:after="0" w:line="240" w:lineRule="auto"/>
              <w:ind w:firstLine="28"/>
              <w:jc w:val="center"/>
            </w:pPr>
            <w:r w:rsidRPr="00C7390C">
              <w:t>58,4</w:t>
            </w:r>
          </w:p>
        </w:tc>
        <w:tc>
          <w:tcPr>
            <w:tcW w:w="1720" w:type="dxa"/>
            <w:vAlign w:val="center"/>
          </w:tcPr>
          <w:p w:rsidR="00585062" w:rsidRPr="00C7390C" w:rsidRDefault="00585062" w:rsidP="00E75836">
            <w:pPr>
              <w:spacing w:after="0" w:line="240" w:lineRule="auto"/>
              <w:ind w:firstLine="28"/>
              <w:jc w:val="center"/>
            </w:pPr>
            <w:r w:rsidRPr="00C7390C">
              <w:t>47,05</w:t>
            </w:r>
          </w:p>
        </w:tc>
        <w:tc>
          <w:tcPr>
            <w:tcW w:w="1433" w:type="dxa"/>
            <w:vAlign w:val="center"/>
          </w:tcPr>
          <w:p w:rsidR="00585062" w:rsidRPr="00C7390C" w:rsidRDefault="00585062" w:rsidP="00E75836">
            <w:pPr>
              <w:spacing w:after="0" w:line="240" w:lineRule="auto"/>
              <w:ind w:firstLine="28"/>
              <w:jc w:val="center"/>
            </w:pPr>
            <w:r w:rsidRPr="00C7390C">
              <w:t>-34</w:t>
            </w:r>
          </w:p>
        </w:tc>
        <w:tc>
          <w:tcPr>
            <w:tcW w:w="1454" w:type="dxa"/>
            <w:vAlign w:val="center"/>
          </w:tcPr>
          <w:p w:rsidR="00585062" w:rsidRPr="00C7390C" w:rsidRDefault="00585062" w:rsidP="00E75836">
            <w:pPr>
              <w:spacing w:after="0" w:line="240" w:lineRule="auto"/>
              <w:ind w:firstLine="28"/>
              <w:jc w:val="center"/>
            </w:pPr>
            <w:r w:rsidRPr="00C7390C">
              <w:t>87,8</w:t>
            </w:r>
          </w:p>
        </w:tc>
        <w:tc>
          <w:tcPr>
            <w:tcW w:w="1788" w:type="dxa"/>
            <w:vAlign w:val="center"/>
          </w:tcPr>
          <w:p w:rsidR="00585062" w:rsidRPr="00C7390C" w:rsidRDefault="00585062" w:rsidP="00E75836">
            <w:pPr>
              <w:spacing w:after="0" w:line="240" w:lineRule="auto"/>
              <w:ind w:firstLine="28"/>
              <w:jc w:val="center"/>
            </w:pPr>
            <w:r w:rsidRPr="00C7390C">
              <w:t>65,62</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-8</w:t>
            </w:r>
          </w:p>
        </w:tc>
        <w:tc>
          <w:tcPr>
            <w:tcW w:w="1433" w:type="dxa"/>
            <w:vAlign w:val="center"/>
          </w:tcPr>
          <w:p w:rsidR="00585062" w:rsidRPr="00C7390C" w:rsidRDefault="00585062" w:rsidP="00E75836">
            <w:pPr>
              <w:spacing w:after="0" w:line="240" w:lineRule="auto"/>
              <w:ind w:firstLine="28"/>
              <w:jc w:val="center"/>
            </w:pPr>
            <w:r w:rsidRPr="00C7390C">
              <w:t>60.4</w:t>
            </w:r>
          </w:p>
        </w:tc>
        <w:tc>
          <w:tcPr>
            <w:tcW w:w="1720" w:type="dxa"/>
            <w:vAlign w:val="center"/>
          </w:tcPr>
          <w:p w:rsidR="00585062" w:rsidRPr="00C7390C" w:rsidRDefault="00585062" w:rsidP="00E75836">
            <w:pPr>
              <w:spacing w:after="0" w:line="240" w:lineRule="auto"/>
              <w:ind w:firstLine="28"/>
              <w:jc w:val="center"/>
            </w:pPr>
            <w:r w:rsidRPr="00C7390C">
              <w:t>47,82</w:t>
            </w:r>
          </w:p>
        </w:tc>
        <w:tc>
          <w:tcPr>
            <w:tcW w:w="1433" w:type="dxa"/>
            <w:vAlign w:val="center"/>
          </w:tcPr>
          <w:p w:rsidR="00585062" w:rsidRPr="00C7390C" w:rsidRDefault="00585062" w:rsidP="00E75836">
            <w:pPr>
              <w:spacing w:after="0" w:line="240" w:lineRule="auto"/>
              <w:ind w:firstLine="28"/>
              <w:jc w:val="center"/>
            </w:pPr>
            <w:r w:rsidRPr="00C7390C">
              <w:t>-35</w:t>
            </w:r>
          </w:p>
        </w:tc>
        <w:tc>
          <w:tcPr>
            <w:tcW w:w="1454" w:type="dxa"/>
            <w:vAlign w:val="center"/>
          </w:tcPr>
          <w:p w:rsidR="00585062" w:rsidRPr="00C7390C" w:rsidRDefault="00585062" w:rsidP="00E75836">
            <w:pPr>
              <w:spacing w:after="0" w:line="240" w:lineRule="auto"/>
              <w:ind w:firstLine="28"/>
              <w:jc w:val="center"/>
            </w:pPr>
            <w:r w:rsidRPr="00C7390C">
              <w:t>88,5</w:t>
            </w:r>
          </w:p>
        </w:tc>
        <w:tc>
          <w:tcPr>
            <w:tcW w:w="1788" w:type="dxa"/>
            <w:vAlign w:val="center"/>
          </w:tcPr>
          <w:p w:rsidR="00585062" w:rsidRPr="00C7390C" w:rsidRDefault="00585062" w:rsidP="00E75836">
            <w:pPr>
              <w:spacing w:after="0" w:line="240" w:lineRule="auto"/>
              <w:ind w:firstLine="28"/>
              <w:jc w:val="center"/>
            </w:pPr>
            <w:r w:rsidRPr="00C7390C">
              <w:t>66,27</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-9</w:t>
            </w:r>
          </w:p>
        </w:tc>
        <w:tc>
          <w:tcPr>
            <w:tcW w:w="1433" w:type="dxa"/>
            <w:vAlign w:val="center"/>
          </w:tcPr>
          <w:p w:rsidR="00585062" w:rsidRPr="00C7390C" w:rsidRDefault="00585062" w:rsidP="00E75836">
            <w:pPr>
              <w:spacing w:after="0" w:line="240" w:lineRule="auto"/>
              <w:ind w:firstLine="28"/>
              <w:jc w:val="center"/>
            </w:pPr>
            <w:r w:rsidRPr="00C7390C">
              <w:t>60,9</w:t>
            </w:r>
          </w:p>
        </w:tc>
        <w:tc>
          <w:tcPr>
            <w:tcW w:w="1720" w:type="dxa"/>
            <w:vAlign w:val="center"/>
          </w:tcPr>
          <w:p w:rsidR="00585062" w:rsidRPr="00C7390C" w:rsidRDefault="00585062" w:rsidP="00E75836">
            <w:pPr>
              <w:spacing w:after="0" w:line="240" w:lineRule="auto"/>
              <w:ind w:firstLine="28"/>
              <w:jc w:val="center"/>
            </w:pPr>
            <w:r w:rsidRPr="00C7390C">
              <w:t>48,53</w:t>
            </w:r>
          </w:p>
        </w:tc>
        <w:tc>
          <w:tcPr>
            <w:tcW w:w="1433" w:type="dxa"/>
            <w:vAlign w:val="center"/>
          </w:tcPr>
          <w:p w:rsidR="00585062" w:rsidRPr="00C7390C" w:rsidRDefault="00585062" w:rsidP="00E75836">
            <w:pPr>
              <w:spacing w:after="0" w:line="240" w:lineRule="auto"/>
              <w:ind w:firstLine="28"/>
              <w:jc w:val="center"/>
            </w:pPr>
            <w:r w:rsidRPr="00C7390C">
              <w:t>-36</w:t>
            </w:r>
          </w:p>
        </w:tc>
        <w:tc>
          <w:tcPr>
            <w:tcW w:w="1454" w:type="dxa"/>
            <w:vAlign w:val="center"/>
          </w:tcPr>
          <w:p w:rsidR="00585062" w:rsidRPr="00C7390C" w:rsidRDefault="00585062" w:rsidP="00E75836">
            <w:pPr>
              <w:spacing w:after="0" w:line="240" w:lineRule="auto"/>
              <w:ind w:firstLine="28"/>
              <w:jc w:val="center"/>
            </w:pPr>
            <w:r w:rsidRPr="00C7390C">
              <w:t>89,3</w:t>
            </w:r>
          </w:p>
        </w:tc>
        <w:tc>
          <w:tcPr>
            <w:tcW w:w="1788" w:type="dxa"/>
            <w:vAlign w:val="center"/>
          </w:tcPr>
          <w:p w:rsidR="00585062" w:rsidRPr="00C7390C" w:rsidRDefault="00585062" w:rsidP="00E75836">
            <w:pPr>
              <w:spacing w:after="0" w:line="240" w:lineRule="auto"/>
              <w:ind w:firstLine="28"/>
              <w:jc w:val="center"/>
            </w:pPr>
            <w:r w:rsidRPr="00C7390C">
              <w:t>66,92</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-10</w:t>
            </w:r>
          </w:p>
        </w:tc>
        <w:tc>
          <w:tcPr>
            <w:tcW w:w="1433" w:type="dxa"/>
            <w:vAlign w:val="center"/>
          </w:tcPr>
          <w:p w:rsidR="00585062" w:rsidRPr="00C7390C" w:rsidRDefault="00585062" w:rsidP="00E75836">
            <w:pPr>
              <w:spacing w:after="0" w:line="240" w:lineRule="auto"/>
              <w:ind w:firstLine="28"/>
              <w:jc w:val="center"/>
            </w:pPr>
            <w:r w:rsidRPr="00C7390C">
              <w:t>61,5</w:t>
            </w:r>
          </w:p>
        </w:tc>
        <w:tc>
          <w:tcPr>
            <w:tcW w:w="1720" w:type="dxa"/>
            <w:vAlign w:val="center"/>
          </w:tcPr>
          <w:p w:rsidR="00585062" w:rsidRPr="00C7390C" w:rsidRDefault="00585062" w:rsidP="00E75836">
            <w:pPr>
              <w:spacing w:after="0" w:line="240" w:lineRule="auto"/>
              <w:ind w:firstLine="28"/>
              <w:jc w:val="center"/>
            </w:pPr>
            <w:r w:rsidRPr="00C7390C">
              <w:t>49,28</w:t>
            </w:r>
          </w:p>
        </w:tc>
        <w:tc>
          <w:tcPr>
            <w:tcW w:w="1433" w:type="dxa"/>
            <w:vAlign w:val="center"/>
          </w:tcPr>
          <w:p w:rsidR="00585062" w:rsidRPr="00C7390C" w:rsidRDefault="00585062" w:rsidP="00E75836">
            <w:pPr>
              <w:spacing w:after="0" w:line="240" w:lineRule="auto"/>
              <w:ind w:firstLine="28"/>
              <w:jc w:val="center"/>
            </w:pPr>
            <w:r w:rsidRPr="00C7390C">
              <w:t>-37</w:t>
            </w:r>
          </w:p>
        </w:tc>
        <w:tc>
          <w:tcPr>
            <w:tcW w:w="1454" w:type="dxa"/>
            <w:vAlign w:val="center"/>
          </w:tcPr>
          <w:p w:rsidR="00585062" w:rsidRPr="00C7390C" w:rsidRDefault="00585062" w:rsidP="00E75836">
            <w:pPr>
              <w:spacing w:after="0" w:line="240" w:lineRule="auto"/>
              <w:ind w:firstLine="28"/>
              <w:jc w:val="center"/>
            </w:pPr>
            <w:r w:rsidRPr="00C7390C">
              <w:t>90,8</w:t>
            </w:r>
          </w:p>
        </w:tc>
        <w:tc>
          <w:tcPr>
            <w:tcW w:w="1788" w:type="dxa"/>
            <w:vAlign w:val="center"/>
          </w:tcPr>
          <w:p w:rsidR="00585062" w:rsidRPr="00C7390C" w:rsidRDefault="00585062" w:rsidP="00E75836">
            <w:pPr>
              <w:spacing w:after="0" w:line="240" w:lineRule="auto"/>
              <w:ind w:firstLine="28"/>
              <w:jc w:val="center"/>
            </w:pPr>
            <w:r w:rsidRPr="00C7390C">
              <w:t>67,56</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-11</w:t>
            </w:r>
          </w:p>
        </w:tc>
        <w:tc>
          <w:tcPr>
            <w:tcW w:w="1433" w:type="dxa"/>
            <w:vAlign w:val="center"/>
          </w:tcPr>
          <w:p w:rsidR="00585062" w:rsidRPr="00C7390C" w:rsidRDefault="00585062" w:rsidP="00E75836">
            <w:pPr>
              <w:spacing w:after="0" w:line="240" w:lineRule="auto"/>
              <w:ind w:firstLine="28"/>
              <w:jc w:val="center"/>
            </w:pPr>
            <w:r w:rsidRPr="00C7390C">
              <w:t>63,8</w:t>
            </w:r>
          </w:p>
        </w:tc>
        <w:tc>
          <w:tcPr>
            <w:tcW w:w="1720" w:type="dxa"/>
            <w:vAlign w:val="center"/>
          </w:tcPr>
          <w:p w:rsidR="00585062" w:rsidRPr="00C7390C" w:rsidRDefault="00585062" w:rsidP="00E75836">
            <w:pPr>
              <w:spacing w:after="0" w:line="240" w:lineRule="auto"/>
              <w:ind w:firstLine="28"/>
              <w:jc w:val="center"/>
            </w:pPr>
            <w:r w:rsidRPr="00C7390C">
              <w:t>50,03</w:t>
            </w:r>
          </w:p>
        </w:tc>
        <w:tc>
          <w:tcPr>
            <w:tcW w:w="1433" w:type="dxa"/>
            <w:vAlign w:val="center"/>
          </w:tcPr>
          <w:p w:rsidR="00585062" w:rsidRPr="00C7390C" w:rsidRDefault="00585062" w:rsidP="00E75836">
            <w:pPr>
              <w:spacing w:after="0" w:line="240" w:lineRule="auto"/>
              <w:ind w:firstLine="28"/>
              <w:jc w:val="center"/>
            </w:pPr>
            <w:r w:rsidRPr="00C7390C">
              <w:t>-38</w:t>
            </w:r>
          </w:p>
        </w:tc>
        <w:tc>
          <w:tcPr>
            <w:tcW w:w="1454" w:type="dxa"/>
            <w:vAlign w:val="center"/>
          </w:tcPr>
          <w:p w:rsidR="00585062" w:rsidRPr="00C7390C" w:rsidRDefault="00585062" w:rsidP="00E75836">
            <w:pPr>
              <w:spacing w:after="0" w:line="240" w:lineRule="auto"/>
              <w:ind w:firstLine="28"/>
              <w:jc w:val="center"/>
            </w:pPr>
            <w:r w:rsidRPr="00C7390C">
              <w:t>91,9</w:t>
            </w:r>
          </w:p>
        </w:tc>
        <w:tc>
          <w:tcPr>
            <w:tcW w:w="1788" w:type="dxa"/>
            <w:vAlign w:val="center"/>
          </w:tcPr>
          <w:p w:rsidR="00585062" w:rsidRPr="00C7390C" w:rsidRDefault="00585062" w:rsidP="00E75836">
            <w:pPr>
              <w:spacing w:after="0" w:line="240" w:lineRule="auto"/>
              <w:ind w:firstLine="28"/>
              <w:jc w:val="center"/>
            </w:pPr>
            <w:r w:rsidRPr="00C7390C">
              <w:t>68,14</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-12</w:t>
            </w:r>
          </w:p>
        </w:tc>
        <w:tc>
          <w:tcPr>
            <w:tcW w:w="1433" w:type="dxa"/>
            <w:vAlign w:val="center"/>
          </w:tcPr>
          <w:p w:rsidR="00585062" w:rsidRPr="00C7390C" w:rsidRDefault="00585062" w:rsidP="00E75836">
            <w:pPr>
              <w:spacing w:after="0" w:line="240" w:lineRule="auto"/>
              <w:ind w:firstLine="28"/>
              <w:jc w:val="center"/>
            </w:pPr>
            <w:r w:rsidRPr="00C7390C">
              <w:t>65,0</w:t>
            </w:r>
          </w:p>
        </w:tc>
        <w:tc>
          <w:tcPr>
            <w:tcW w:w="1720" w:type="dxa"/>
            <w:vAlign w:val="center"/>
          </w:tcPr>
          <w:p w:rsidR="00585062" w:rsidRPr="00C7390C" w:rsidRDefault="00585062" w:rsidP="00E75836">
            <w:pPr>
              <w:spacing w:after="0" w:line="240" w:lineRule="auto"/>
              <w:ind w:firstLine="28"/>
              <w:jc w:val="center"/>
            </w:pPr>
            <w:r w:rsidRPr="00C7390C">
              <w:t>50,79</w:t>
            </w:r>
          </w:p>
        </w:tc>
        <w:tc>
          <w:tcPr>
            <w:tcW w:w="1433" w:type="dxa"/>
            <w:vAlign w:val="center"/>
          </w:tcPr>
          <w:p w:rsidR="00585062" w:rsidRPr="00C7390C" w:rsidRDefault="00585062" w:rsidP="00E75836">
            <w:pPr>
              <w:spacing w:after="0" w:line="240" w:lineRule="auto"/>
              <w:ind w:firstLine="28"/>
              <w:jc w:val="center"/>
            </w:pPr>
            <w:r w:rsidRPr="00C7390C">
              <w:t>-39</w:t>
            </w:r>
          </w:p>
        </w:tc>
        <w:tc>
          <w:tcPr>
            <w:tcW w:w="1454" w:type="dxa"/>
            <w:vAlign w:val="center"/>
          </w:tcPr>
          <w:p w:rsidR="00585062" w:rsidRPr="00C7390C" w:rsidRDefault="00585062" w:rsidP="00E75836">
            <w:pPr>
              <w:spacing w:after="0" w:line="240" w:lineRule="auto"/>
              <w:ind w:firstLine="28"/>
              <w:jc w:val="center"/>
            </w:pPr>
            <w:r w:rsidRPr="00C7390C">
              <w:t>92,9</w:t>
            </w:r>
          </w:p>
        </w:tc>
        <w:tc>
          <w:tcPr>
            <w:tcW w:w="1788" w:type="dxa"/>
            <w:vAlign w:val="center"/>
          </w:tcPr>
          <w:p w:rsidR="00585062" w:rsidRPr="00C7390C" w:rsidRDefault="00585062" w:rsidP="00E75836">
            <w:pPr>
              <w:spacing w:after="0" w:line="240" w:lineRule="auto"/>
              <w:ind w:firstLine="28"/>
              <w:jc w:val="center"/>
            </w:pPr>
            <w:r w:rsidRPr="00C7390C">
              <w:t>68,73</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-13</w:t>
            </w:r>
          </w:p>
        </w:tc>
        <w:tc>
          <w:tcPr>
            <w:tcW w:w="1433" w:type="dxa"/>
            <w:vAlign w:val="center"/>
          </w:tcPr>
          <w:p w:rsidR="00585062" w:rsidRPr="00C7390C" w:rsidRDefault="00585062" w:rsidP="00E75836">
            <w:pPr>
              <w:spacing w:after="0" w:line="240" w:lineRule="auto"/>
              <w:ind w:firstLine="28"/>
              <w:jc w:val="center"/>
            </w:pPr>
            <w:r w:rsidRPr="00C7390C">
              <w:t>66,1</w:t>
            </w:r>
          </w:p>
        </w:tc>
        <w:tc>
          <w:tcPr>
            <w:tcW w:w="1720" w:type="dxa"/>
            <w:vAlign w:val="center"/>
          </w:tcPr>
          <w:p w:rsidR="00585062" w:rsidRPr="00C7390C" w:rsidRDefault="00585062" w:rsidP="00E75836">
            <w:pPr>
              <w:spacing w:after="0" w:line="240" w:lineRule="auto"/>
              <w:ind w:firstLine="28"/>
              <w:jc w:val="center"/>
            </w:pPr>
            <w:r w:rsidRPr="00C7390C">
              <w:t>51,47</w:t>
            </w:r>
          </w:p>
        </w:tc>
        <w:tc>
          <w:tcPr>
            <w:tcW w:w="1433" w:type="dxa"/>
            <w:vAlign w:val="center"/>
          </w:tcPr>
          <w:p w:rsidR="00585062" w:rsidRPr="00C7390C" w:rsidRDefault="00585062" w:rsidP="00E75836">
            <w:pPr>
              <w:spacing w:after="0" w:line="240" w:lineRule="auto"/>
              <w:ind w:firstLine="28"/>
              <w:jc w:val="center"/>
            </w:pPr>
            <w:r w:rsidRPr="00C7390C">
              <w:t>-40</w:t>
            </w:r>
          </w:p>
        </w:tc>
        <w:tc>
          <w:tcPr>
            <w:tcW w:w="1454" w:type="dxa"/>
            <w:vAlign w:val="center"/>
          </w:tcPr>
          <w:p w:rsidR="00585062" w:rsidRPr="00C7390C" w:rsidRDefault="00585062" w:rsidP="00E75836">
            <w:pPr>
              <w:spacing w:after="0" w:line="240" w:lineRule="auto"/>
              <w:ind w:firstLine="28"/>
              <w:jc w:val="center"/>
            </w:pPr>
            <w:r w:rsidRPr="00C7390C">
              <w:t>93,9</w:t>
            </w:r>
          </w:p>
        </w:tc>
        <w:tc>
          <w:tcPr>
            <w:tcW w:w="1788" w:type="dxa"/>
            <w:vAlign w:val="center"/>
          </w:tcPr>
          <w:p w:rsidR="00585062" w:rsidRPr="00C7390C" w:rsidRDefault="00585062" w:rsidP="00E75836">
            <w:pPr>
              <w:spacing w:after="0" w:line="240" w:lineRule="auto"/>
              <w:ind w:firstLine="28"/>
              <w:jc w:val="center"/>
            </w:pPr>
            <w:r w:rsidRPr="00C7390C">
              <w:t>69,41</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-14</w:t>
            </w:r>
          </w:p>
        </w:tc>
        <w:tc>
          <w:tcPr>
            <w:tcW w:w="1433" w:type="dxa"/>
            <w:vAlign w:val="center"/>
          </w:tcPr>
          <w:p w:rsidR="00585062" w:rsidRPr="00C7390C" w:rsidRDefault="00585062" w:rsidP="00E75836">
            <w:pPr>
              <w:spacing w:after="0" w:line="240" w:lineRule="auto"/>
              <w:ind w:firstLine="28"/>
              <w:jc w:val="center"/>
            </w:pPr>
            <w:r w:rsidRPr="00C7390C">
              <w:t>67,2</w:t>
            </w:r>
          </w:p>
        </w:tc>
        <w:tc>
          <w:tcPr>
            <w:tcW w:w="1720" w:type="dxa"/>
            <w:vAlign w:val="center"/>
          </w:tcPr>
          <w:p w:rsidR="00585062" w:rsidRPr="00C7390C" w:rsidRDefault="00585062" w:rsidP="00E75836">
            <w:pPr>
              <w:spacing w:after="0" w:line="240" w:lineRule="auto"/>
              <w:ind w:firstLine="28"/>
              <w:jc w:val="center"/>
            </w:pPr>
            <w:r w:rsidRPr="00C7390C">
              <w:t>52,21</w:t>
            </w:r>
          </w:p>
        </w:tc>
        <w:tc>
          <w:tcPr>
            <w:tcW w:w="1433" w:type="dxa"/>
            <w:vAlign w:val="center"/>
          </w:tcPr>
          <w:p w:rsidR="00585062" w:rsidRPr="00C7390C" w:rsidRDefault="00585062" w:rsidP="00E75836">
            <w:pPr>
              <w:spacing w:after="0" w:line="240" w:lineRule="auto"/>
              <w:ind w:firstLine="28"/>
              <w:jc w:val="center"/>
            </w:pPr>
            <w:r w:rsidRPr="00C7390C">
              <w:t>-41</w:t>
            </w:r>
          </w:p>
        </w:tc>
        <w:tc>
          <w:tcPr>
            <w:tcW w:w="1454" w:type="dxa"/>
            <w:vAlign w:val="center"/>
          </w:tcPr>
          <w:p w:rsidR="00585062" w:rsidRPr="00C7390C" w:rsidRDefault="00585062" w:rsidP="00E75836">
            <w:pPr>
              <w:spacing w:after="0" w:line="240" w:lineRule="auto"/>
              <w:ind w:firstLine="28"/>
              <w:jc w:val="center"/>
            </w:pPr>
            <w:r w:rsidRPr="00C7390C">
              <w:t>95,0</w:t>
            </w:r>
          </w:p>
        </w:tc>
        <w:tc>
          <w:tcPr>
            <w:tcW w:w="1788" w:type="dxa"/>
            <w:vAlign w:val="center"/>
          </w:tcPr>
          <w:p w:rsidR="00585062" w:rsidRPr="00C7390C" w:rsidRDefault="00585062" w:rsidP="00E75836">
            <w:pPr>
              <w:spacing w:after="0" w:line="240" w:lineRule="auto"/>
              <w:ind w:firstLine="28"/>
              <w:jc w:val="center"/>
            </w:pPr>
            <w:r w:rsidRPr="00C7390C">
              <w:t>70,0</w:t>
            </w:r>
          </w:p>
        </w:tc>
      </w:tr>
      <w:tr w:rsidR="00585062" w:rsidRPr="00C7390C" w:rsidTr="00E75836">
        <w:tc>
          <w:tcPr>
            <w:tcW w:w="1433" w:type="dxa"/>
            <w:vAlign w:val="center"/>
          </w:tcPr>
          <w:p w:rsidR="00585062" w:rsidRPr="00C7390C" w:rsidRDefault="00585062" w:rsidP="00E75836">
            <w:pPr>
              <w:spacing w:after="0" w:line="240" w:lineRule="auto"/>
              <w:jc w:val="center"/>
            </w:pPr>
            <w:r w:rsidRPr="00C7390C">
              <w:t>-15</w:t>
            </w:r>
          </w:p>
        </w:tc>
        <w:tc>
          <w:tcPr>
            <w:tcW w:w="1433" w:type="dxa"/>
            <w:vAlign w:val="center"/>
          </w:tcPr>
          <w:p w:rsidR="00585062" w:rsidRPr="00C7390C" w:rsidRDefault="00585062" w:rsidP="00E75836">
            <w:pPr>
              <w:spacing w:after="0" w:line="240" w:lineRule="auto"/>
              <w:ind w:firstLine="28"/>
              <w:jc w:val="center"/>
            </w:pPr>
            <w:r w:rsidRPr="00C7390C">
              <w:t>68,4</w:t>
            </w:r>
          </w:p>
        </w:tc>
        <w:tc>
          <w:tcPr>
            <w:tcW w:w="1720" w:type="dxa"/>
            <w:vAlign w:val="center"/>
          </w:tcPr>
          <w:p w:rsidR="00585062" w:rsidRPr="00C7390C" w:rsidRDefault="00585062" w:rsidP="00E75836">
            <w:pPr>
              <w:spacing w:after="0" w:line="240" w:lineRule="auto"/>
              <w:ind w:firstLine="28"/>
              <w:jc w:val="center"/>
            </w:pPr>
            <w:r w:rsidRPr="00C7390C">
              <w:t>52,93</w:t>
            </w:r>
          </w:p>
        </w:tc>
        <w:tc>
          <w:tcPr>
            <w:tcW w:w="1433" w:type="dxa"/>
            <w:vAlign w:val="center"/>
          </w:tcPr>
          <w:p w:rsidR="00585062" w:rsidRPr="00C7390C" w:rsidRDefault="00585062" w:rsidP="00E75836">
            <w:pPr>
              <w:spacing w:after="0" w:line="240" w:lineRule="auto"/>
              <w:ind w:firstLine="28"/>
              <w:jc w:val="center"/>
            </w:pPr>
            <w:r w:rsidRPr="00C7390C">
              <w:t>-</w:t>
            </w:r>
          </w:p>
        </w:tc>
        <w:tc>
          <w:tcPr>
            <w:tcW w:w="1454" w:type="dxa"/>
            <w:vAlign w:val="center"/>
          </w:tcPr>
          <w:p w:rsidR="00585062" w:rsidRPr="00C7390C" w:rsidRDefault="00585062" w:rsidP="00E75836">
            <w:pPr>
              <w:spacing w:after="0" w:line="240" w:lineRule="auto"/>
              <w:ind w:firstLine="28"/>
              <w:jc w:val="center"/>
            </w:pPr>
            <w:r w:rsidRPr="00C7390C">
              <w:t>-</w:t>
            </w:r>
          </w:p>
        </w:tc>
        <w:tc>
          <w:tcPr>
            <w:tcW w:w="1788" w:type="dxa"/>
            <w:vAlign w:val="center"/>
          </w:tcPr>
          <w:p w:rsidR="00585062" w:rsidRPr="00C7390C" w:rsidRDefault="00585062" w:rsidP="00E75836">
            <w:pPr>
              <w:spacing w:after="0" w:line="240" w:lineRule="auto"/>
              <w:ind w:firstLine="28"/>
              <w:jc w:val="center"/>
            </w:pPr>
            <w:r w:rsidRPr="00C7390C">
              <w:t>-</w:t>
            </w:r>
          </w:p>
        </w:tc>
      </w:tr>
      <w:tr w:rsidR="00585062" w:rsidRPr="00C7390C" w:rsidTr="00E75836">
        <w:trPr>
          <w:trHeight w:val="70"/>
        </w:trPr>
        <w:tc>
          <w:tcPr>
            <w:tcW w:w="1433" w:type="dxa"/>
            <w:vAlign w:val="center"/>
          </w:tcPr>
          <w:p w:rsidR="00585062" w:rsidRPr="00C7390C" w:rsidRDefault="00585062" w:rsidP="00E75836">
            <w:pPr>
              <w:spacing w:after="0" w:line="240" w:lineRule="auto"/>
              <w:jc w:val="center"/>
            </w:pPr>
            <w:r w:rsidRPr="00C7390C">
              <w:t>-16</w:t>
            </w:r>
          </w:p>
        </w:tc>
        <w:tc>
          <w:tcPr>
            <w:tcW w:w="1433" w:type="dxa"/>
            <w:vAlign w:val="center"/>
          </w:tcPr>
          <w:p w:rsidR="00585062" w:rsidRPr="00C7390C" w:rsidRDefault="00585062" w:rsidP="00E75836">
            <w:pPr>
              <w:spacing w:after="0" w:line="240" w:lineRule="auto"/>
              <w:ind w:firstLine="28"/>
              <w:jc w:val="center"/>
            </w:pPr>
            <w:r w:rsidRPr="00C7390C">
              <w:t>69,5</w:t>
            </w:r>
          </w:p>
        </w:tc>
        <w:tc>
          <w:tcPr>
            <w:tcW w:w="1720" w:type="dxa"/>
            <w:vAlign w:val="center"/>
          </w:tcPr>
          <w:p w:rsidR="00585062" w:rsidRPr="00C7390C" w:rsidRDefault="00585062" w:rsidP="00E75836">
            <w:pPr>
              <w:spacing w:after="0" w:line="240" w:lineRule="auto"/>
              <w:ind w:firstLine="28"/>
              <w:jc w:val="center"/>
            </w:pPr>
            <w:r w:rsidRPr="00C7390C">
              <w:t>53,6</w:t>
            </w:r>
          </w:p>
        </w:tc>
        <w:tc>
          <w:tcPr>
            <w:tcW w:w="1433" w:type="dxa"/>
            <w:vAlign w:val="center"/>
          </w:tcPr>
          <w:p w:rsidR="00585062" w:rsidRPr="00C7390C" w:rsidRDefault="00585062" w:rsidP="00E75836">
            <w:pPr>
              <w:spacing w:after="0" w:line="240" w:lineRule="auto"/>
              <w:ind w:firstLine="28"/>
              <w:jc w:val="center"/>
            </w:pPr>
            <w:r w:rsidRPr="00C7390C">
              <w:t>-</w:t>
            </w:r>
          </w:p>
        </w:tc>
        <w:tc>
          <w:tcPr>
            <w:tcW w:w="1454" w:type="dxa"/>
            <w:vAlign w:val="center"/>
          </w:tcPr>
          <w:p w:rsidR="00585062" w:rsidRPr="00C7390C" w:rsidRDefault="00585062" w:rsidP="00E75836">
            <w:pPr>
              <w:spacing w:after="0" w:line="240" w:lineRule="auto"/>
              <w:ind w:firstLine="28"/>
              <w:jc w:val="center"/>
            </w:pPr>
            <w:r w:rsidRPr="00C7390C">
              <w:t>-</w:t>
            </w:r>
          </w:p>
        </w:tc>
        <w:tc>
          <w:tcPr>
            <w:tcW w:w="1788" w:type="dxa"/>
            <w:vAlign w:val="center"/>
          </w:tcPr>
          <w:p w:rsidR="00585062" w:rsidRPr="00C7390C" w:rsidRDefault="00585062" w:rsidP="00E75836">
            <w:pPr>
              <w:spacing w:after="0" w:line="240" w:lineRule="auto"/>
              <w:ind w:firstLine="28"/>
              <w:jc w:val="center"/>
            </w:pPr>
            <w:r w:rsidRPr="00C7390C">
              <w:t>-</w:t>
            </w:r>
          </w:p>
        </w:tc>
      </w:tr>
    </w:tbl>
    <w:p w:rsidR="00585062" w:rsidRPr="00C7390C" w:rsidRDefault="00585062" w:rsidP="00585062">
      <w:pPr>
        <w:jc w:val="center"/>
        <w:rPr>
          <w:b/>
          <w:i/>
          <w:sz w:val="16"/>
          <w:szCs w:val="16"/>
        </w:rPr>
      </w:pPr>
    </w:p>
    <w:p w:rsidR="00585062" w:rsidRPr="00C7390C" w:rsidRDefault="00585062" w:rsidP="00585062">
      <w:pPr>
        <w:jc w:val="center"/>
        <w:rPr>
          <w:b/>
          <w:i/>
          <w:sz w:val="24"/>
          <w:szCs w:val="24"/>
        </w:rPr>
      </w:pPr>
      <w:r w:rsidRPr="00C7390C">
        <w:rPr>
          <w:b/>
          <w:i/>
          <w:sz w:val="24"/>
          <w:szCs w:val="24"/>
        </w:rPr>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4233"/>
        <w:gridCol w:w="2773"/>
        <w:gridCol w:w="2152"/>
      </w:tblGrid>
      <w:tr w:rsidR="00585062" w:rsidRPr="00C7390C" w:rsidTr="00E75836">
        <w:tc>
          <w:tcPr>
            <w:tcW w:w="353" w:type="pct"/>
          </w:tcPr>
          <w:p w:rsidR="00585062" w:rsidRPr="00C7390C" w:rsidRDefault="00585062" w:rsidP="00E75836">
            <w:pPr>
              <w:spacing w:after="0" w:line="240" w:lineRule="auto"/>
              <w:rPr>
                <w:b/>
                <w:i/>
                <w:sz w:val="24"/>
                <w:szCs w:val="24"/>
              </w:rPr>
            </w:pPr>
            <w:r w:rsidRPr="00C7390C">
              <w:rPr>
                <w:b/>
                <w:i/>
                <w:sz w:val="24"/>
                <w:szCs w:val="24"/>
              </w:rPr>
              <w:t xml:space="preserve">№ </w:t>
            </w:r>
            <w:proofErr w:type="gramStart"/>
            <w:r w:rsidRPr="00C7390C">
              <w:rPr>
                <w:b/>
                <w:i/>
                <w:sz w:val="24"/>
                <w:szCs w:val="24"/>
              </w:rPr>
              <w:t>п</w:t>
            </w:r>
            <w:proofErr w:type="gramEnd"/>
            <w:r w:rsidRPr="00C7390C">
              <w:rPr>
                <w:b/>
                <w:i/>
                <w:sz w:val="24"/>
                <w:szCs w:val="24"/>
              </w:rPr>
              <w:t>/п</w:t>
            </w:r>
          </w:p>
        </w:tc>
        <w:tc>
          <w:tcPr>
            <w:tcW w:w="2148" w:type="pct"/>
          </w:tcPr>
          <w:p w:rsidR="00585062" w:rsidRPr="00C7390C" w:rsidRDefault="00585062" w:rsidP="00E75836">
            <w:pPr>
              <w:spacing w:after="0" w:line="240" w:lineRule="auto"/>
              <w:rPr>
                <w:b/>
                <w:i/>
                <w:sz w:val="24"/>
                <w:szCs w:val="24"/>
              </w:rPr>
            </w:pPr>
            <w:r w:rsidRPr="00C7390C">
              <w:rPr>
                <w:b/>
                <w:i/>
                <w:sz w:val="24"/>
                <w:szCs w:val="24"/>
              </w:rPr>
              <w:t>Наименование котельной</w:t>
            </w:r>
          </w:p>
        </w:tc>
        <w:tc>
          <w:tcPr>
            <w:tcW w:w="1407" w:type="pct"/>
          </w:tcPr>
          <w:p w:rsidR="00585062" w:rsidRPr="00C7390C" w:rsidRDefault="00585062" w:rsidP="00E75836">
            <w:pPr>
              <w:spacing w:after="0" w:line="240" w:lineRule="auto"/>
              <w:rPr>
                <w:b/>
                <w:i/>
                <w:sz w:val="24"/>
                <w:szCs w:val="24"/>
              </w:rPr>
            </w:pPr>
            <w:r w:rsidRPr="00C7390C">
              <w:rPr>
                <w:b/>
                <w:i/>
                <w:sz w:val="24"/>
                <w:szCs w:val="24"/>
              </w:rPr>
              <w:t>Установленная мощность (Гкал/ч)</w:t>
            </w:r>
          </w:p>
        </w:tc>
        <w:tc>
          <w:tcPr>
            <w:tcW w:w="1092" w:type="pct"/>
          </w:tcPr>
          <w:p w:rsidR="00585062" w:rsidRPr="00C7390C" w:rsidRDefault="00585062" w:rsidP="00E75836">
            <w:pPr>
              <w:spacing w:after="0" w:line="240" w:lineRule="auto"/>
              <w:rPr>
                <w:b/>
                <w:i/>
                <w:sz w:val="24"/>
                <w:szCs w:val="24"/>
              </w:rPr>
            </w:pPr>
            <w:r w:rsidRPr="00C7390C">
              <w:rPr>
                <w:b/>
                <w:i/>
                <w:sz w:val="24"/>
                <w:szCs w:val="24"/>
              </w:rPr>
              <w:t>Предложения по перспективной тепловой мощности (Гкал/ч)</w:t>
            </w:r>
          </w:p>
        </w:tc>
      </w:tr>
      <w:tr w:rsidR="00585062" w:rsidRPr="00C7390C" w:rsidTr="00E75836">
        <w:tc>
          <w:tcPr>
            <w:tcW w:w="353" w:type="pct"/>
          </w:tcPr>
          <w:p w:rsidR="00585062" w:rsidRPr="00C7390C" w:rsidRDefault="00585062" w:rsidP="00E75836">
            <w:pPr>
              <w:spacing w:after="0" w:line="240" w:lineRule="auto"/>
              <w:jc w:val="both"/>
              <w:rPr>
                <w:i/>
                <w:sz w:val="24"/>
                <w:szCs w:val="24"/>
              </w:rPr>
            </w:pPr>
          </w:p>
        </w:tc>
        <w:tc>
          <w:tcPr>
            <w:tcW w:w="2148" w:type="pct"/>
          </w:tcPr>
          <w:p w:rsidR="00585062" w:rsidRPr="00C7390C" w:rsidRDefault="00585062" w:rsidP="00E75836">
            <w:pPr>
              <w:spacing w:after="0" w:line="240" w:lineRule="auto"/>
              <w:jc w:val="both"/>
              <w:rPr>
                <w:i/>
                <w:sz w:val="24"/>
                <w:szCs w:val="24"/>
              </w:rPr>
            </w:pPr>
            <w:r w:rsidRPr="00C7390C">
              <w:rPr>
                <w:b/>
                <w:i/>
                <w:sz w:val="24"/>
                <w:szCs w:val="24"/>
              </w:rPr>
              <w:t>Афанасьевское  сельское  поселение</w:t>
            </w:r>
          </w:p>
        </w:tc>
        <w:tc>
          <w:tcPr>
            <w:tcW w:w="1407" w:type="pct"/>
          </w:tcPr>
          <w:p w:rsidR="00585062" w:rsidRPr="00C7390C" w:rsidRDefault="00585062" w:rsidP="00E75836">
            <w:pPr>
              <w:spacing w:after="0" w:line="240" w:lineRule="auto"/>
              <w:jc w:val="both"/>
              <w:rPr>
                <w:i/>
                <w:sz w:val="24"/>
                <w:szCs w:val="24"/>
              </w:rPr>
            </w:pPr>
          </w:p>
        </w:tc>
        <w:tc>
          <w:tcPr>
            <w:tcW w:w="1092" w:type="pct"/>
          </w:tcPr>
          <w:p w:rsidR="00585062" w:rsidRPr="00C7390C" w:rsidRDefault="00585062" w:rsidP="00E75836">
            <w:pPr>
              <w:spacing w:after="0" w:line="240" w:lineRule="auto"/>
              <w:jc w:val="both"/>
              <w:rPr>
                <w:i/>
                <w:sz w:val="24"/>
                <w:szCs w:val="24"/>
              </w:rPr>
            </w:pPr>
          </w:p>
        </w:tc>
      </w:tr>
      <w:tr w:rsidR="00585062" w:rsidRPr="00C7390C" w:rsidTr="00E75836">
        <w:tc>
          <w:tcPr>
            <w:tcW w:w="353" w:type="pct"/>
          </w:tcPr>
          <w:p w:rsidR="00585062" w:rsidRPr="00C7390C" w:rsidRDefault="00585062" w:rsidP="00E75836">
            <w:pPr>
              <w:spacing w:after="0" w:line="240" w:lineRule="auto"/>
              <w:rPr>
                <w:i/>
                <w:sz w:val="24"/>
                <w:szCs w:val="24"/>
              </w:rPr>
            </w:pPr>
            <w:r w:rsidRPr="00C7390C">
              <w:rPr>
                <w:i/>
                <w:sz w:val="24"/>
                <w:szCs w:val="24"/>
              </w:rPr>
              <w:t>1</w:t>
            </w:r>
          </w:p>
        </w:tc>
        <w:tc>
          <w:tcPr>
            <w:tcW w:w="2148" w:type="pct"/>
          </w:tcPr>
          <w:p w:rsidR="00585062" w:rsidRPr="00C7390C" w:rsidRDefault="00585062" w:rsidP="00E75836">
            <w:pPr>
              <w:spacing w:after="0" w:line="240" w:lineRule="auto"/>
              <w:rPr>
                <w:i/>
                <w:sz w:val="24"/>
                <w:szCs w:val="24"/>
              </w:rPr>
            </w:pPr>
            <w:r w:rsidRPr="00C7390C">
              <w:rPr>
                <w:i/>
                <w:sz w:val="24"/>
                <w:szCs w:val="24"/>
              </w:rPr>
              <w:t>Котельная д. Афанасьева,</w:t>
            </w:r>
          </w:p>
          <w:p w:rsidR="00585062" w:rsidRPr="00C7390C" w:rsidRDefault="00585062" w:rsidP="00E75836">
            <w:pPr>
              <w:spacing w:after="0" w:line="240" w:lineRule="auto"/>
              <w:rPr>
                <w:i/>
                <w:sz w:val="24"/>
                <w:szCs w:val="24"/>
              </w:rPr>
            </w:pPr>
            <w:r w:rsidRPr="00C7390C">
              <w:rPr>
                <w:i/>
                <w:sz w:val="24"/>
                <w:szCs w:val="24"/>
              </w:rPr>
              <w:t xml:space="preserve"> ул. Пионерская, № 1</w:t>
            </w:r>
          </w:p>
        </w:tc>
        <w:tc>
          <w:tcPr>
            <w:tcW w:w="1407" w:type="pct"/>
          </w:tcPr>
          <w:p w:rsidR="00585062" w:rsidRPr="00C7390C" w:rsidRDefault="00585062" w:rsidP="00E75836">
            <w:pPr>
              <w:spacing w:after="0" w:line="240" w:lineRule="auto"/>
              <w:jc w:val="center"/>
              <w:rPr>
                <w:i/>
                <w:sz w:val="24"/>
                <w:szCs w:val="24"/>
              </w:rPr>
            </w:pPr>
            <w:r w:rsidRPr="00C7390C">
              <w:rPr>
                <w:i/>
                <w:sz w:val="24"/>
                <w:szCs w:val="24"/>
              </w:rPr>
              <w:t>2,0</w:t>
            </w:r>
          </w:p>
        </w:tc>
        <w:tc>
          <w:tcPr>
            <w:tcW w:w="1092" w:type="pct"/>
          </w:tcPr>
          <w:p w:rsidR="00585062" w:rsidRPr="00C7390C" w:rsidRDefault="00585062" w:rsidP="00E75836">
            <w:pPr>
              <w:spacing w:after="0" w:line="240" w:lineRule="auto"/>
              <w:jc w:val="center"/>
              <w:rPr>
                <w:i/>
                <w:sz w:val="24"/>
                <w:szCs w:val="24"/>
              </w:rPr>
            </w:pPr>
            <w:r w:rsidRPr="00C7390C">
              <w:rPr>
                <w:i/>
                <w:sz w:val="24"/>
                <w:szCs w:val="24"/>
              </w:rPr>
              <w:t>-</w:t>
            </w:r>
          </w:p>
        </w:tc>
      </w:tr>
      <w:tr w:rsidR="00585062" w:rsidRPr="00C7390C" w:rsidTr="00E75836">
        <w:tc>
          <w:tcPr>
            <w:tcW w:w="353" w:type="pct"/>
          </w:tcPr>
          <w:p w:rsidR="00585062" w:rsidRPr="00C7390C" w:rsidRDefault="00585062" w:rsidP="00E75836">
            <w:pPr>
              <w:spacing w:after="0" w:line="240" w:lineRule="auto"/>
              <w:jc w:val="both"/>
              <w:rPr>
                <w:i/>
                <w:sz w:val="24"/>
                <w:szCs w:val="24"/>
              </w:rPr>
            </w:pPr>
          </w:p>
        </w:tc>
        <w:tc>
          <w:tcPr>
            <w:tcW w:w="2148" w:type="pct"/>
          </w:tcPr>
          <w:p w:rsidR="00585062" w:rsidRPr="00C7390C" w:rsidRDefault="00585062" w:rsidP="00E75836">
            <w:pPr>
              <w:spacing w:after="0" w:line="240" w:lineRule="auto"/>
              <w:jc w:val="right"/>
              <w:rPr>
                <w:b/>
                <w:i/>
                <w:sz w:val="24"/>
                <w:szCs w:val="24"/>
              </w:rPr>
            </w:pPr>
            <w:r w:rsidRPr="00C7390C">
              <w:rPr>
                <w:b/>
                <w:i/>
                <w:sz w:val="24"/>
                <w:szCs w:val="24"/>
              </w:rPr>
              <w:t>Итого:</w:t>
            </w:r>
          </w:p>
        </w:tc>
        <w:tc>
          <w:tcPr>
            <w:tcW w:w="1407" w:type="pct"/>
          </w:tcPr>
          <w:p w:rsidR="00585062" w:rsidRPr="00C7390C" w:rsidRDefault="00585062" w:rsidP="00E75836">
            <w:pPr>
              <w:spacing w:after="0" w:line="240" w:lineRule="auto"/>
              <w:jc w:val="center"/>
              <w:rPr>
                <w:i/>
                <w:sz w:val="24"/>
                <w:szCs w:val="24"/>
              </w:rPr>
            </w:pPr>
            <w:r w:rsidRPr="00C7390C">
              <w:rPr>
                <w:i/>
                <w:sz w:val="24"/>
                <w:szCs w:val="24"/>
              </w:rPr>
              <w:t>2,0</w:t>
            </w:r>
          </w:p>
        </w:tc>
        <w:tc>
          <w:tcPr>
            <w:tcW w:w="1092" w:type="pct"/>
          </w:tcPr>
          <w:p w:rsidR="00585062" w:rsidRPr="00C7390C" w:rsidRDefault="00585062" w:rsidP="00E75836">
            <w:pPr>
              <w:spacing w:after="0" w:line="240" w:lineRule="auto"/>
              <w:jc w:val="center"/>
              <w:rPr>
                <w:i/>
                <w:sz w:val="24"/>
                <w:szCs w:val="24"/>
              </w:rPr>
            </w:pPr>
            <w:r w:rsidRPr="00C7390C">
              <w:rPr>
                <w:i/>
                <w:sz w:val="24"/>
                <w:szCs w:val="24"/>
              </w:rPr>
              <w:t>-</w:t>
            </w:r>
          </w:p>
        </w:tc>
      </w:tr>
    </w:tbl>
    <w:p w:rsidR="00585062" w:rsidRPr="00C7390C" w:rsidRDefault="00585062" w:rsidP="00585062">
      <w:pPr>
        <w:jc w:val="both"/>
        <w:rPr>
          <w:rFonts w:ascii="Times New Roman" w:hAnsi="Times New Roman"/>
          <w:sz w:val="24"/>
          <w:szCs w:val="24"/>
        </w:rPr>
      </w:pPr>
      <w:r w:rsidRPr="00C7390C">
        <w:rPr>
          <w:rFonts w:ascii="Times New Roman" w:hAnsi="Times New Roman"/>
          <w:sz w:val="24"/>
          <w:szCs w:val="24"/>
        </w:rPr>
        <w:lastRenderedPageBreak/>
        <w:t>Учитывая, что Генеральный план Афанасьевского сельского поселения рассчитан до 2030 года, предложения по перспективной тепловой мощности могут быть также рассчитаны до 2030 года позднее.</w:t>
      </w:r>
    </w:p>
    <w:p w:rsidR="00585062" w:rsidRPr="00C7390C" w:rsidRDefault="00585062" w:rsidP="00585062">
      <w:pPr>
        <w:jc w:val="center"/>
        <w:rPr>
          <w:i/>
          <w:sz w:val="24"/>
          <w:szCs w:val="24"/>
        </w:rPr>
      </w:pPr>
      <w:r w:rsidRPr="00C7390C">
        <w:rPr>
          <w:b/>
          <w:i/>
          <w:sz w:val="24"/>
          <w:szCs w:val="24"/>
        </w:rPr>
        <w:t>Раздел 5.Предложения по строительству и реконструкции  тепловых сетей.</w:t>
      </w:r>
    </w:p>
    <w:p w:rsidR="00585062" w:rsidRPr="00C7390C" w:rsidRDefault="00585062" w:rsidP="00585062">
      <w:pPr>
        <w:jc w:val="center"/>
        <w:rPr>
          <w:b/>
          <w:i/>
          <w:sz w:val="24"/>
          <w:szCs w:val="24"/>
        </w:rPr>
      </w:pPr>
      <w:r w:rsidRPr="00C7390C">
        <w:rPr>
          <w:b/>
          <w:i/>
          <w:sz w:val="24"/>
          <w:szCs w:val="24"/>
        </w:rPr>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585062" w:rsidRPr="00C7390C" w:rsidRDefault="00585062" w:rsidP="00585062">
      <w:pPr>
        <w:jc w:val="both"/>
        <w:rPr>
          <w:rFonts w:ascii="Times New Roman" w:hAnsi="Times New Roman"/>
          <w:sz w:val="24"/>
          <w:szCs w:val="24"/>
        </w:rPr>
      </w:pPr>
      <w:r w:rsidRPr="00C7390C">
        <w:rPr>
          <w:rFonts w:ascii="Times New Roman" w:hAnsi="Times New Roman"/>
          <w:sz w:val="24"/>
          <w:szCs w:val="24"/>
        </w:rPr>
        <w:t xml:space="preserve">       Генеральным планом  Афанасьевского сельского поселения не предусмотрено изменение схемы теплоснабжения, не планируется новое строительство тепловых сетей. </w:t>
      </w:r>
    </w:p>
    <w:p w:rsidR="00585062" w:rsidRPr="00C7390C" w:rsidRDefault="00585062" w:rsidP="00585062">
      <w:pPr>
        <w:jc w:val="center"/>
        <w:rPr>
          <w:b/>
          <w:i/>
          <w:sz w:val="24"/>
          <w:szCs w:val="24"/>
        </w:rPr>
      </w:pPr>
      <w:r w:rsidRPr="00C7390C">
        <w:rPr>
          <w:b/>
          <w:i/>
          <w:sz w:val="24"/>
          <w:szCs w:val="24"/>
        </w:rPr>
        <w:t>5.2.Предложения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585062" w:rsidRPr="00C7390C" w:rsidRDefault="00585062" w:rsidP="00585062">
      <w:pPr>
        <w:jc w:val="both"/>
        <w:rPr>
          <w:rFonts w:ascii="Times New Roman" w:hAnsi="Times New Roman"/>
          <w:sz w:val="24"/>
          <w:szCs w:val="24"/>
        </w:rPr>
      </w:pPr>
      <w:r w:rsidRPr="00C7390C">
        <w:rPr>
          <w:rFonts w:ascii="Times New Roman" w:hAnsi="Times New Roman"/>
          <w:sz w:val="24"/>
          <w:szCs w:val="24"/>
        </w:rPr>
        <w:t xml:space="preserve">            Генеральным планом  Афанасьевского сельского поселения не предусмотрено изменение схемы теплоснабжения, не планируется новое строительство тепловых сетей. </w:t>
      </w:r>
    </w:p>
    <w:p w:rsidR="00585062" w:rsidRPr="00C7390C" w:rsidRDefault="00585062" w:rsidP="00585062">
      <w:pPr>
        <w:jc w:val="center"/>
        <w:rPr>
          <w:b/>
          <w:i/>
          <w:sz w:val="24"/>
          <w:szCs w:val="24"/>
        </w:rPr>
      </w:pPr>
      <w:r w:rsidRPr="00C7390C">
        <w:rPr>
          <w:b/>
          <w:i/>
          <w:sz w:val="24"/>
          <w:szCs w:val="24"/>
        </w:rPr>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585062" w:rsidRPr="00C7390C" w:rsidRDefault="00585062" w:rsidP="00585062">
      <w:pPr>
        <w:jc w:val="both"/>
        <w:rPr>
          <w:rFonts w:ascii="Times New Roman" w:hAnsi="Times New Roman"/>
          <w:sz w:val="24"/>
          <w:szCs w:val="24"/>
        </w:rPr>
      </w:pPr>
      <w:r w:rsidRPr="00C7390C">
        <w:rPr>
          <w:rFonts w:ascii="Times New Roman" w:hAnsi="Times New Roman"/>
          <w:sz w:val="24"/>
          <w:szCs w:val="24"/>
        </w:rPr>
        <w:t xml:space="preserve">           Генеральным планом  Афанасьевского сельского поселения не предусмотрено изменение схемы теплоснабжения, не планируется новое строительство тепловых сетей. </w:t>
      </w:r>
    </w:p>
    <w:p w:rsidR="00585062" w:rsidRPr="00C7390C" w:rsidRDefault="00585062" w:rsidP="00585062">
      <w:pPr>
        <w:jc w:val="center"/>
        <w:rPr>
          <w:b/>
          <w:i/>
          <w:sz w:val="24"/>
          <w:szCs w:val="24"/>
        </w:rPr>
      </w:pPr>
      <w:r w:rsidRPr="00C7390C">
        <w:rPr>
          <w:b/>
          <w:i/>
          <w:sz w:val="24"/>
          <w:szCs w:val="24"/>
        </w:rPr>
        <w:t>5.4.Предложения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585062" w:rsidRPr="00C7390C" w:rsidRDefault="00585062" w:rsidP="00585062">
      <w:pPr>
        <w:jc w:val="both"/>
        <w:rPr>
          <w:rFonts w:ascii="Times New Roman" w:hAnsi="Times New Roman"/>
          <w:b/>
          <w:sz w:val="24"/>
          <w:szCs w:val="24"/>
        </w:rPr>
      </w:pPr>
      <w:r w:rsidRPr="00C7390C">
        <w:rPr>
          <w:rFonts w:ascii="Times New Roman" w:hAnsi="Times New Roman"/>
          <w:sz w:val="24"/>
          <w:szCs w:val="24"/>
        </w:rPr>
        <w:t xml:space="preserve">      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585062" w:rsidRPr="00C7390C" w:rsidRDefault="00585062" w:rsidP="00585062">
      <w:pPr>
        <w:jc w:val="center"/>
        <w:rPr>
          <w:b/>
          <w:i/>
          <w:sz w:val="24"/>
          <w:szCs w:val="24"/>
        </w:rPr>
      </w:pPr>
      <w:r w:rsidRPr="00C7390C">
        <w:rPr>
          <w:b/>
          <w:i/>
          <w:sz w:val="24"/>
          <w:szCs w:val="24"/>
        </w:rPr>
        <w:t>5.5. Предложения по новому строительству и реконструкции тепловых сетей для обеспечения нормативной надежности безопасности теплоснабжения.</w:t>
      </w:r>
    </w:p>
    <w:p w:rsidR="00585062" w:rsidRPr="00C7390C" w:rsidRDefault="00585062" w:rsidP="00585062">
      <w:pPr>
        <w:jc w:val="both"/>
        <w:rPr>
          <w:rFonts w:ascii="Times New Roman" w:hAnsi="Times New Roman"/>
          <w:sz w:val="24"/>
          <w:szCs w:val="24"/>
        </w:rPr>
      </w:pPr>
      <w:r w:rsidRPr="00C7390C">
        <w:rPr>
          <w:rFonts w:ascii="Times New Roman" w:hAnsi="Times New Roman"/>
          <w:sz w:val="24"/>
          <w:szCs w:val="24"/>
        </w:rPr>
        <w:t xml:space="preserve">      Учитывая, что Генеральным планом  сельского  поселения  не  предусмотрено изменение схемы теплоснабжения, поэтому новое строительство тепловых сетей не планируется. </w:t>
      </w:r>
    </w:p>
    <w:p w:rsidR="00585062" w:rsidRPr="00C7390C" w:rsidRDefault="00585062" w:rsidP="00585062">
      <w:pPr>
        <w:jc w:val="center"/>
        <w:rPr>
          <w:b/>
          <w:i/>
          <w:sz w:val="24"/>
          <w:szCs w:val="24"/>
        </w:rPr>
      </w:pPr>
      <w:r w:rsidRPr="00C7390C">
        <w:rPr>
          <w:b/>
          <w:i/>
          <w:sz w:val="24"/>
          <w:szCs w:val="24"/>
        </w:rPr>
        <w:t>Предложения по реконструкции тепловых сетей для обеспечения нормативной надежности безопасности теплоснабжения.</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685"/>
        <w:gridCol w:w="1134"/>
        <w:gridCol w:w="4111"/>
      </w:tblGrid>
      <w:tr w:rsidR="00585062" w:rsidRPr="00C7390C" w:rsidTr="00E75836">
        <w:trPr>
          <w:cantSplit/>
          <w:trHeight w:val="463"/>
        </w:trPr>
        <w:tc>
          <w:tcPr>
            <w:tcW w:w="568" w:type="dxa"/>
          </w:tcPr>
          <w:p w:rsidR="00585062" w:rsidRPr="00C7390C" w:rsidRDefault="00585062" w:rsidP="00E75836">
            <w:pPr>
              <w:spacing w:after="0" w:line="240" w:lineRule="auto"/>
              <w:rPr>
                <w:b/>
                <w:sz w:val="24"/>
                <w:szCs w:val="24"/>
              </w:rPr>
            </w:pPr>
            <w:r w:rsidRPr="00C7390C">
              <w:rPr>
                <w:b/>
                <w:sz w:val="24"/>
                <w:szCs w:val="24"/>
              </w:rPr>
              <w:lastRenderedPageBreak/>
              <w:t>№</w:t>
            </w:r>
          </w:p>
        </w:tc>
        <w:tc>
          <w:tcPr>
            <w:tcW w:w="3685" w:type="dxa"/>
          </w:tcPr>
          <w:p w:rsidR="00585062" w:rsidRPr="00C7390C" w:rsidRDefault="00585062" w:rsidP="00E75836">
            <w:pPr>
              <w:spacing w:after="0" w:line="240" w:lineRule="auto"/>
              <w:jc w:val="center"/>
              <w:rPr>
                <w:b/>
                <w:sz w:val="24"/>
                <w:szCs w:val="24"/>
              </w:rPr>
            </w:pPr>
            <w:r w:rsidRPr="00C7390C">
              <w:rPr>
                <w:b/>
                <w:sz w:val="24"/>
                <w:szCs w:val="24"/>
              </w:rPr>
              <w:t>Адрес объекта/</w:t>
            </w:r>
          </w:p>
          <w:p w:rsidR="00585062" w:rsidRPr="00C7390C" w:rsidRDefault="00585062" w:rsidP="00E75836">
            <w:pPr>
              <w:spacing w:after="0" w:line="240" w:lineRule="auto"/>
              <w:jc w:val="center"/>
              <w:rPr>
                <w:b/>
                <w:sz w:val="24"/>
                <w:szCs w:val="24"/>
              </w:rPr>
            </w:pPr>
            <w:r w:rsidRPr="00C7390C">
              <w:rPr>
                <w:b/>
                <w:sz w:val="24"/>
                <w:szCs w:val="24"/>
              </w:rPr>
              <w:t>мероприятия</w:t>
            </w:r>
          </w:p>
        </w:tc>
        <w:tc>
          <w:tcPr>
            <w:tcW w:w="1134" w:type="dxa"/>
          </w:tcPr>
          <w:p w:rsidR="00585062" w:rsidRPr="00C7390C" w:rsidRDefault="00585062" w:rsidP="00E75836">
            <w:pPr>
              <w:spacing w:after="0" w:line="240" w:lineRule="auto"/>
              <w:jc w:val="center"/>
              <w:rPr>
                <w:b/>
                <w:sz w:val="24"/>
                <w:szCs w:val="24"/>
              </w:rPr>
            </w:pPr>
            <w:proofErr w:type="spellStart"/>
            <w:r w:rsidRPr="00C7390C">
              <w:rPr>
                <w:b/>
                <w:sz w:val="24"/>
                <w:szCs w:val="24"/>
              </w:rPr>
              <w:t>Протяженность</w:t>
            </w:r>
            <w:proofErr w:type="gramStart"/>
            <w:r w:rsidRPr="00C7390C">
              <w:rPr>
                <w:b/>
                <w:sz w:val="24"/>
                <w:szCs w:val="24"/>
              </w:rPr>
              <w:t>,п</w:t>
            </w:r>
            <w:proofErr w:type="gramEnd"/>
            <w:r w:rsidRPr="00C7390C">
              <w:rPr>
                <w:b/>
                <w:sz w:val="24"/>
                <w:szCs w:val="24"/>
              </w:rPr>
              <w:t>.м</w:t>
            </w:r>
            <w:proofErr w:type="spellEnd"/>
            <w:r w:rsidRPr="00C7390C">
              <w:rPr>
                <w:b/>
                <w:sz w:val="24"/>
                <w:szCs w:val="24"/>
              </w:rPr>
              <w:t>.</w:t>
            </w:r>
          </w:p>
        </w:tc>
        <w:tc>
          <w:tcPr>
            <w:tcW w:w="4111" w:type="dxa"/>
            <w:tcBorders>
              <w:left w:val="single" w:sz="4" w:space="0" w:color="auto"/>
              <w:bottom w:val="single" w:sz="4" w:space="0" w:color="auto"/>
            </w:tcBorders>
          </w:tcPr>
          <w:p w:rsidR="00585062" w:rsidRPr="00C7390C" w:rsidRDefault="00585062" w:rsidP="00E75836">
            <w:pPr>
              <w:pStyle w:val="a9"/>
              <w:autoSpaceDE w:val="0"/>
              <w:autoSpaceDN w:val="0"/>
              <w:adjustRightInd w:val="0"/>
              <w:spacing w:after="0" w:line="240" w:lineRule="auto"/>
              <w:ind w:left="0" w:right="282"/>
              <w:jc w:val="center"/>
              <w:rPr>
                <w:b/>
                <w:color w:val="000000"/>
              </w:rPr>
            </w:pPr>
            <w:r w:rsidRPr="00C7390C">
              <w:rPr>
                <w:b/>
                <w:color w:val="000000"/>
              </w:rPr>
              <w:t>Цели реализации мероприятия</w:t>
            </w:r>
          </w:p>
        </w:tc>
      </w:tr>
      <w:tr w:rsidR="00585062" w:rsidRPr="00C7390C" w:rsidTr="00E75836">
        <w:trPr>
          <w:cantSplit/>
          <w:trHeight w:val="2925"/>
        </w:trPr>
        <w:tc>
          <w:tcPr>
            <w:tcW w:w="568" w:type="dxa"/>
          </w:tcPr>
          <w:p w:rsidR="00585062" w:rsidRPr="00C7390C" w:rsidRDefault="00585062" w:rsidP="00E75836">
            <w:pPr>
              <w:spacing w:after="0" w:line="240" w:lineRule="auto"/>
            </w:pPr>
            <w:r w:rsidRPr="00C7390C">
              <w:t>1</w:t>
            </w:r>
          </w:p>
        </w:tc>
        <w:tc>
          <w:tcPr>
            <w:tcW w:w="3685" w:type="dxa"/>
          </w:tcPr>
          <w:p w:rsidR="00585062" w:rsidRPr="00C7390C" w:rsidRDefault="00585062" w:rsidP="00E75836">
            <w:pPr>
              <w:spacing w:after="0" w:line="240" w:lineRule="auto"/>
              <w:rPr>
                <w:sz w:val="24"/>
                <w:szCs w:val="24"/>
              </w:rPr>
            </w:pPr>
            <w:r w:rsidRPr="00C7390C">
              <w:rPr>
                <w:sz w:val="24"/>
                <w:szCs w:val="24"/>
              </w:rPr>
              <w:t xml:space="preserve">От ТК № 7 до ТК № 8 </w:t>
            </w:r>
          </w:p>
        </w:tc>
        <w:tc>
          <w:tcPr>
            <w:tcW w:w="1134" w:type="dxa"/>
            <w:tcBorders>
              <w:top w:val="single" w:sz="4" w:space="0" w:color="auto"/>
            </w:tcBorders>
          </w:tcPr>
          <w:p w:rsidR="00585062" w:rsidRPr="00C7390C" w:rsidRDefault="00585062" w:rsidP="00E75836">
            <w:pPr>
              <w:spacing w:after="0" w:line="240" w:lineRule="auto"/>
              <w:rPr>
                <w:sz w:val="24"/>
                <w:szCs w:val="24"/>
              </w:rPr>
            </w:pPr>
            <w:r w:rsidRPr="00C7390C">
              <w:rPr>
                <w:sz w:val="24"/>
                <w:szCs w:val="24"/>
              </w:rPr>
              <w:t>110</w:t>
            </w:r>
          </w:p>
          <w:p w:rsidR="00585062" w:rsidRPr="00C7390C" w:rsidRDefault="00585062" w:rsidP="00E75836">
            <w:pPr>
              <w:spacing w:after="0" w:line="240" w:lineRule="auto"/>
              <w:rPr>
                <w:sz w:val="24"/>
                <w:szCs w:val="24"/>
              </w:rPr>
            </w:pPr>
          </w:p>
        </w:tc>
        <w:tc>
          <w:tcPr>
            <w:tcW w:w="4111" w:type="dxa"/>
            <w:tcBorders>
              <w:top w:val="single" w:sz="4" w:space="0" w:color="auto"/>
              <w:left w:val="single" w:sz="4" w:space="0" w:color="auto"/>
            </w:tcBorders>
          </w:tcPr>
          <w:p w:rsidR="00585062" w:rsidRPr="00C7390C" w:rsidRDefault="00585062" w:rsidP="00E75836">
            <w:pPr>
              <w:spacing w:after="0" w:line="240" w:lineRule="auto"/>
              <w:rPr>
                <w:i/>
                <w:sz w:val="24"/>
                <w:szCs w:val="24"/>
              </w:rPr>
            </w:pPr>
            <w:r w:rsidRPr="00C7390C">
              <w:rPr>
                <w:i/>
                <w:sz w:val="24"/>
                <w:szCs w:val="24"/>
              </w:rPr>
              <w:t xml:space="preserve">-сокращение потерь </w:t>
            </w:r>
            <w:proofErr w:type="spellStart"/>
            <w:r w:rsidRPr="00C7390C">
              <w:rPr>
                <w:i/>
                <w:sz w:val="24"/>
                <w:szCs w:val="24"/>
              </w:rPr>
              <w:t>теплоэнергии</w:t>
            </w:r>
            <w:proofErr w:type="spellEnd"/>
            <w:r w:rsidRPr="00C7390C">
              <w:rPr>
                <w:i/>
                <w:sz w:val="24"/>
                <w:szCs w:val="24"/>
              </w:rPr>
              <w:t xml:space="preserve"> в сетях;</w:t>
            </w:r>
          </w:p>
          <w:p w:rsidR="00585062" w:rsidRPr="00C7390C" w:rsidRDefault="00585062" w:rsidP="00E75836">
            <w:pPr>
              <w:spacing w:after="0" w:line="240" w:lineRule="auto"/>
              <w:rPr>
                <w:i/>
                <w:sz w:val="24"/>
                <w:szCs w:val="24"/>
              </w:rPr>
            </w:pPr>
            <w:r w:rsidRPr="00C7390C">
              <w:rPr>
                <w:i/>
                <w:sz w:val="24"/>
                <w:szCs w:val="24"/>
              </w:rPr>
              <w:t>- обеспечение заданного гидравлического режима, требуемой надежности теплоснабжения потребителей;</w:t>
            </w:r>
          </w:p>
          <w:p w:rsidR="00585062" w:rsidRPr="00C7390C" w:rsidRDefault="00585062" w:rsidP="00E75836">
            <w:pPr>
              <w:spacing w:after="0" w:line="240" w:lineRule="auto"/>
              <w:rPr>
                <w:i/>
                <w:sz w:val="24"/>
                <w:szCs w:val="24"/>
              </w:rPr>
            </w:pPr>
            <w:r w:rsidRPr="00C7390C">
              <w:rPr>
                <w:i/>
                <w:sz w:val="24"/>
                <w:szCs w:val="24"/>
              </w:rPr>
              <w:t>- снижение уровня износа объектов;</w:t>
            </w:r>
          </w:p>
          <w:p w:rsidR="00585062" w:rsidRPr="00C7390C" w:rsidRDefault="00585062" w:rsidP="00E75836">
            <w:pPr>
              <w:rPr>
                <w:sz w:val="24"/>
                <w:szCs w:val="24"/>
              </w:rPr>
            </w:pPr>
            <w:r w:rsidRPr="00C7390C">
              <w:rPr>
                <w:i/>
                <w:sz w:val="24"/>
                <w:szCs w:val="24"/>
              </w:rPr>
              <w:t>- повышение качества и надежности коммунальных услуг</w:t>
            </w:r>
          </w:p>
        </w:tc>
      </w:tr>
    </w:tbl>
    <w:p w:rsidR="00585062" w:rsidRPr="00C7390C" w:rsidRDefault="00585062" w:rsidP="00585062">
      <w:pPr>
        <w:rPr>
          <w:b/>
          <w:i/>
          <w:sz w:val="24"/>
          <w:szCs w:val="24"/>
        </w:rPr>
      </w:pPr>
    </w:p>
    <w:p w:rsidR="00585062" w:rsidRPr="00C7390C" w:rsidRDefault="00585062" w:rsidP="00585062">
      <w:pPr>
        <w:jc w:val="center"/>
        <w:rPr>
          <w:b/>
          <w:i/>
          <w:sz w:val="24"/>
          <w:szCs w:val="24"/>
        </w:rPr>
      </w:pPr>
      <w:r w:rsidRPr="00C7390C">
        <w:rPr>
          <w:b/>
          <w:i/>
          <w:sz w:val="24"/>
          <w:szCs w:val="24"/>
        </w:rPr>
        <w:t>Раздел 6. Перспективные топливные балансы.</w:t>
      </w:r>
    </w:p>
    <w:p w:rsidR="00585062" w:rsidRPr="00C7390C" w:rsidRDefault="00585062" w:rsidP="00585062">
      <w:pPr>
        <w:jc w:val="center"/>
        <w:rPr>
          <w:b/>
          <w:i/>
          <w:sz w:val="24"/>
          <w:szCs w:val="24"/>
        </w:rPr>
      </w:pPr>
      <w:r w:rsidRPr="00C7390C">
        <w:rPr>
          <w:b/>
          <w:i/>
          <w:sz w:val="24"/>
          <w:szCs w:val="24"/>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585062" w:rsidRPr="00C7390C" w:rsidRDefault="00585062" w:rsidP="00585062">
      <w:pPr>
        <w:jc w:val="both"/>
        <w:rPr>
          <w:rFonts w:ascii="Times New Roman" w:hAnsi="Times New Roman"/>
          <w:sz w:val="24"/>
          <w:szCs w:val="24"/>
        </w:rPr>
      </w:pPr>
      <w:r w:rsidRPr="00C7390C">
        <w:rPr>
          <w:i/>
          <w:sz w:val="24"/>
          <w:szCs w:val="24"/>
        </w:rPr>
        <w:t xml:space="preserve">      </w:t>
      </w:r>
      <w:r w:rsidRPr="00C7390C">
        <w:rPr>
          <w:rFonts w:ascii="Times New Roman" w:hAnsi="Times New Roman"/>
          <w:sz w:val="24"/>
          <w:szCs w:val="24"/>
        </w:rPr>
        <w:t>Существующие и перспективные топливные балансы для источника тепловой энергии, расположенного в границах поселения по видам основного, резервного и аварийного топлива.</w:t>
      </w:r>
    </w:p>
    <w:tbl>
      <w:tblPr>
        <w:tblW w:w="99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1081"/>
        <w:gridCol w:w="1981"/>
        <w:gridCol w:w="1981"/>
        <w:gridCol w:w="1981"/>
      </w:tblGrid>
      <w:tr w:rsidR="00585062" w:rsidRPr="00C7390C" w:rsidTr="00E75836">
        <w:trPr>
          <w:trHeight w:val="108"/>
        </w:trPr>
        <w:tc>
          <w:tcPr>
            <w:tcW w:w="2966"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rPr>
                <w:b/>
                <w:i/>
                <w:sz w:val="24"/>
                <w:szCs w:val="24"/>
              </w:rPr>
            </w:pPr>
            <w:r w:rsidRPr="00C7390C">
              <w:rPr>
                <w:b/>
                <w:i/>
                <w:sz w:val="24"/>
                <w:szCs w:val="24"/>
              </w:rPr>
              <w:t>Наименование котельной</w:t>
            </w:r>
          </w:p>
        </w:tc>
        <w:tc>
          <w:tcPr>
            <w:tcW w:w="1081"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b/>
                <w:i/>
                <w:sz w:val="24"/>
                <w:szCs w:val="24"/>
                <w:vertAlign w:val="superscript"/>
              </w:rPr>
            </w:pPr>
            <w:r w:rsidRPr="00C7390C">
              <w:rPr>
                <w:b/>
                <w:i/>
                <w:sz w:val="24"/>
                <w:szCs w:val="24"/>
              </w:rPr>
              <w:t>Вид топлива</w:t>
            </w:r>
          </w:p>
        </w:tc>
        <w:tc>
          <w:tcPr>
            <w:tcW w:w="1981"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b/>
                <w:i/>
                <w:sz w:val="24"/>
                <w:szCs w:val="24"/>
              </w:rPr>
            </w:pPr>
            <w:r w:rsidRPr="00C7390C">
              <w:rPr>
                <w:b/>
                <w:i/>
                <w:sz w:val="24"/>
                <w:szCs w:val="24"/>
              </w:rPr>
              <w:t>Годовой расход топлива в натуральных единицах (т)</w:t>
            </w:r>
          </w:p>
        </w:tc>
        <w:tc>
          <w:tcPr>
            <w:tcW w:w="1981"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b/>
                <w:i/>
                <w:sz w:val="24"/>
                <w:szCs w:val="24"/>
              </w:rPr>
            </w:pPr>
            <w:r w:rsidRPr="00C7390C">
              <w:rPr>
                <w:b/>
                <w:i/>
                <w:sz w:val="24"/>
                <w:szCs w:val="24"/>
              </w:rPr>
              <w:t>Резервный вид топлива</w:t>
            </w:r>
          </w:p>
        </w:tc>
        <w:tc>
          <w:tcPr>
            <w:tcW w:w="1981"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b/>
                <w:i/>
                <w:sz w:val="24"/>
                <w:szCs w:val="24"/>
              </w:rPr>
            </w:pPr>
            <w:r w:rsidRPr="00C7390C">
              <w:rPr>
                <w:b/>
                <w:i/>
                <w:sz w:val="24"/>
                <w:szCs w:val="24"/>
              </w:rPr>
              <w:t>Аварийный вид топлива</w:t>
            </w:r>
          </w:p>
        </w:tc>
      </w:tr>
      <w:tr w:rsidR="00585062" w:rsidRPr="00C7390C" w:rsidTr="00E75836">
        <w:trPr>
          <w:trHeight w:val="309"/>
        </w:trPr>
        <w:tc>
          <w:tcPr>
            <w:tcW w:w="8009" w:type="dxa"/>
            <w:gridSpan w:val="4"/>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b/>
                <w:i/>
                <w:sz w:val="24"/>
                <w:szCs w:val="24"/>
              </w:rPr>
            </w:pPr>
            <w:r w:rsidRPr="00C7390C">
              <w:rPr>
                <w:b/>
                <w:i/>
                <w:sz w:val="24"/>
                <w:szCs w:val="24"/>
              </w:rPr>
              <w:t>Афанасьевское  сельское  поселение</w:t>
            </w:r>
          </w:p>
        </w:tc>
        <w:tc>
          <w:tcPr>
            <w:tcW w:w="1981" w:type="dxa"/>
            <w:tcBorders>
              <w:top w:val="single" w:sz="4" w:space="0" w:color="auto"/>
              <w:left w:val="single" w:sz="4" w:space="0" w:color="auto"/>
              <w:bottom w:val="single" w:sz="4" w:space="0" w:color="auto"/>
              <w:right w:val="single" w:sz="4" w:space="0" w:color="auto"/>
            </w:tcBorders>
          </w:tcPr>
          <w:p w:rsidR="00585062" w:rsidRPr="00C7390C" w:rsidRDefault="00585062" w:rsidP="00E75836">
            <w:pPr>
              <w:spacing w:after="0" w:line="240" w:lineRule="auto"/>
              <w:jc w:val="center"/>
              <w:rPr>
                <w:b/>
                <w:i/>
                <w:sz w:val="24"/>
                <w:szCs w:val="24"/>
              </w:rPr>
            </w:pPr>
          </w:p>
        </w:tc>
      </w:tr>
      <w:tr w:rsidR="00585062" w:rsidRPr="00C7390C" w:rsidTr="00E75836">
        <w:trPr>
          <w:trHeight w:val="108"/>
        </w:trPr>
        <w:tc>
          <w:tcPr>
            <w:tcW w:w="2966"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both"/>
              <w:rPr>
                <w:i/>
                <w:sz w:val="24"/>
                <w:szCs w:val="24"/>
              </w:rPr>
            </w:pPr>
            <w:r w:rsidRPr="00C7390C">
              <w:rPr>
                <w:i/>
                <w:sz w:val="24"/>
                <w:szCs w:val="24"/>
              </w:rPr>
              <w:t>Котельная д.Афанасьева, ул. Пионерская, №1</w:t>
            </w:r>
          </w:p>
        </w:tc>
        <w:tc>
          <w:tcPr>
            <w:tcW w:w="1081"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i/>
                <w:sz w:val="24"/>
                <w:szCs w:val="24"/>
              </w:rPr>
            </w:pPr>
            <w:r w:rsidRPr="00C7390C">
              <w:rPr>
                <w:i/>
                <w:sz w:val="24"/>
                <w:szCs w:val="24"/>
              </w:rPr>
              <w:t>Уголь</w:t>
            </w:r>
          </w:p>
        </w:tc>
        <w:tc>
          <w:tcPr>
            <w:tcW w:w="1981"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i/>
                <w:sz w:val="24"/>
                <w:szCs w:val="24"/>
              </w:rPr>
            </w:pPr>
            <w:r w:rsidRPr="00C7390C">
              <w:rPr>
                <w:i/>
                <w:sz w:val="24"/>
                <w:szCs w:val="24"/>
              </w:rPr>
              <w:t>881,8</w:t>
            </w:r>
          </w:p>
        </w:tc>
        <w:tc>
          <w:tcPr>
            <w:tcW w:w="1981"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rPr>
                <w:i/>
                <w:sz w:val="24"/>
                <w:szCs w:val="24"/>
              </w:rPr>
            </w:pPr>
            <w:r w:rsidRPr="00C7390C">
              <w:rPr>
                <w:i/>
                <w:sz w:val="24"/>
                <w:szCs w:val="24"/>
              </w:rPr>
              <w:t>Не предусмотрен</w:t>
            </w:r>
          </w:p>
        </w:tc>
        <w:tc>
          <w:tcPr>
            <w:tcW w:w="1981"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rPr>
                <w:i/>
                <w:sz w:val="24"/>
                <w:szCs w:val="24"/>
              </w:rPr>
            </w:pPr>
            <w:r w:rsidRPr="00C7390C">
              <w:rPr>
                <w:i/>
                <w:sz w:val="24"/>
                <w:szCs w:val="24"/>
              </w:rPr>
              <w:t>Не предусмотрен</w:t>
            </w:r>
          </w:p>
        </w:tc>
      </w:tr>
      <w:tr w:rsidR="00585062" w:rsidRPr="00C7390C" w:rsidTr="00E75836">
        <w:trPr>
          <w:trHeight w:val="108"/>
        </w:trPr>
        <w:tc>
          <w:tcPr>
            <w:tcW w:w="2966"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right"/>
              <w:rPr>
                <w:b/>
                <w:i/>
                <w:sz w:val="24"/>
                <w:szCs w:val="24"/>
              </w:rPr>
            </w:pPr>
            <w:r w:rsidRPr="00C7390C">
              <w:rPr>
                <w:b/>
                <w:i/>
                <w:sz w:val="24"/>
                <w:szCs w:val="24"/>
              </w:rPr>
              <w:t>Итого:</w:t>
            </w:r>
          </w:p>
        </w:tc>
        <w:tc>
          <w:tcPr>
            <w:tcW w:w="1081" w:type="dxa"/>
            <w:tcBorders>
              <w:top w:val="single" w:sz="4" w:space="0" w:color="auto"/>
              <w:left w:val="single" w:sz="4" w:space="0" w:color="auto"/>
              <w:bottom w:val="single" w:sz="4" w:space="0" w:color="auto"/>
              <w:right w:val="single" w:sz="4" w:space="0" w:color="auto"/>
            </w:tcBorders>
          </w:tcPr>
          <w:p w:rsidR="00585062" w:rsidRPr="00C7390C" w:rsidRDefault="00585062" w:rsidP="00E75836">
            <w:pPr>
              <w:spacing w:after="0" w:line="240" w:lineRule="auto"/>
              <w:jc w:val="center"/>
              <w:rPr>
                <w:i/>
                <w:sz w:val="24"/>
                <w:szCs w:val="24"/>
              </w:rPr>
            </w:pPr>
            <w:r w:rsidRPr="00C7390C">
              <w:rPr>
                <w:i/>
                <w:sz w:val="24"/>
                <w:szCs w:val="24"/>
              </w:rPr>
              <w:t>-</w:t>
            </w:r>
          </w:p>
        </w:tc>
        <w:tc>
          <w:tcPr>
            <w:tcW w:w="1981"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b/>
                <w:i/>
                <w:sz w:val="24"/>
                <w:szCs w:val="24"/>
              </w:rPr>
            </w:pPr>
            <w:r w:rsidRPr="00C7390C">
              <w:rPr>
                <w:b/>
                <w:i/>
                <w:sz w:val="24"/>
                <w:szCs w:val="24"/>
              </w:rPr>
              <w:t>881,8</w:t>
            </w:r>
          </w:p>
        </w:tc>
        <w:tc>
          <w:tcPr>
            <w:tcW w:w="1981" w:type="dxa"/>
            <w:tcBorders>
              <w:top w:val="single" w:sz="4" w:space="0" w:color="auto"/>
              <w:left w:val="single" w:sz="4" w:space="0" w:color="auto"/>
              <w:bottom w:val="single" w:sz="4" w:space="0" w:color="auto"/>
              <w:right w:val="single" w:sz="4" w:space="0" w:color="auto"/>
            </w:tcBorders>
          </w:tcPr>
          <w:p w:rsidR="00585062" w:rsidRPr="00C7390C" w:rsidRDefault="00585062" w:rsidP="00E75836">
            <w:pPr>
              <w:spacing w:after="0" w:line="240" w:lineRule="auto"/>
              <w:jc w:val="center"/>
              <w:rPr>
                <w:i/>
                <w:sz w:val="24"/>
                <w:szCs w:val="24"/>
              </w:rPr>
            </w:pPr>
            <w:r w:rsidRPr="00C7390C">
              <w:rPr>
                <w:i/>
                <w:sz w:val="24"/>
                <w:szCs w:val="24"/>
              </w:rPr>
              <w:t>-</w:t>
            </w:r>
          </w:p>
        </w:tc>
        <w:tc>
          <w:tcPr>
            <w:tcW w:w="1981" w:type="dxa"/>
            <w:tcBorders>
              <w:top w:val="single" w:sz="4" w:space="0" w:color="auto"/>
              <w:left w:val="single" w:sz="4" w:space="0" w:color="auto"/>
              <w:bottom w:val="single" w:sz="4" w:space="0" w:color="auto"/>
              <w:right w:val="single" w:sz="4" w:space="0" w:color="auto"/>
            </w:tcBorders>
          </w:tcPr>
          <w:p w:rsidR="00585062" w:rsidRPr="00C7390C" w:rsidRDefault="00585062" w:rsidP="00E75836">
            <w:pPr>
              <w:spacing w:after="0" w:line="240" w:lineRule="auto"/>
              <w:jc w:val="center"/>
              <w:rPr>
                <w:i/>
                <w:sz w:val="24"/>
                <w:szCs w:val="24"/>
              </w:rPr>
            </w:pPr>
            <w:r w:rsidRPr="00C7390C">
              <w:rPr>
                <w:i/>
                <w:sz w:val="24"/>
                <w:szCs w:val="24"/>
              </w:rPr>
              <w:t>-</w:t>
            </w:r>
          </w:p>
        </w:tc>
      </w:tr>
    </w:tbl>
    <w:p w:rsidR="00585062" w:rsidRPr="00C7390C" w:rsidRDefault="00585062" w:rsidP="00585062">
      <w:pPr>
        <w:jc w:val="center"/>
        <w:rPr>
          <w:b/>
          <w:i/>
          <w:sz w:val="24"/>
          <w:szCs w:val="24"/>
        </w:rPr>
      </w:pPr>
      <w:r w:rsidRPr="00C7390C">
        <w:rPr>
          <w:b/>
          <w:i/>
          <w:sz w:val="24"/>
          <w:szCs w:val="24"/>
        </w:rPr>
        <w:t>Раздел 7. Инвестиции в новое строительство, реконструкцию и техническое перевооружение.</w:t>
      </w:r>
    </w:p>
    <w:p w:rsidR="00585062" w:rsidRPr="00C7390C" w:rsidRDefault="00585062" w:rsidP="00585062">
      <w:pPr>
        <w:jc w:val="both"/>
        <w:rPr>
          <w:i/>
          <w:sz w:val="24"/>
          <w:szCs w:val="24"/>
        </w:rPr>
      </w:pPr>
      <w:r w:rsidRPr="00C7390C">
        <w:rPr>
          <w:rFonts w:ascii="Times New Roman" w:hAnsi="Times New Roman"/>
          <w:sz w:val="24"/>
          <w:szCs w:val="24"/>
        </w:rPr>
        <w:t xml:space="preserve">       Строительство новых теплосетей  не предусмотрено</w:t>
      </w:r>
      <w:r w:rsidRPr="00C7390C">
        <w:rPr>
          <w:i/>
          <w:sz w:val="24"/>
          <w:szCs w:val="24"/>
        </w:rPr>
        <w:t>.</w:t>
      </w:r>
    </w:p>
    <w:p w:rsidR="00585062" w:rsidRPr="00C7390C" w:rsidRDefault="00585062" w:rsidP="00585062">
      <w:pPr>
        <w:jc w:val="center"/>
        <w:rPr>
          <w:b/>
          <w:i/>
          <w:sz w:val="24"/>
          <w:szCs w:val="24"/>
        </w:rPr>
      </w:pPr>
      <w:r w:rsidRPr="00C7390C">
        <w:rPr>
          <w:b/>
          <w:i/>
          <w:sz w:val="24"/>
          <w:szCs w:val="24"/>
        </w:rPr>
        <w:t>Раздел 8. Решение об определении единой теплоснабжающей организации.</w:t>
      </w:r>
    </w:p>
    <w:p w:rsidR="00585062" w:rsidRPr="00C7390C" w:rsidRDefault="00585062" w:rsidP="00585062">
      <w:pPr>
        <w:spacing w:after="0" w:line="240" w:lineRule="auto"/>
        <w:jc w:val="both"/>
        <w:rPr>
          <w:rFonts w:ascii="Times New Roman" w:hAnsi="Times New Roman"/>
          <w:sz w:val="24"/>
          <w:szCs w:val="24"/>
        </w:rPr>
      </w:pPr>
      <w:r w:rsidRPr="00C7390C">
        <w:rPr>
          <w:rFonts w:ascii="Times New Roman" w:hAnsi="Times New Roman"/>
          <w:sz w:val="24"/>
          <w:szCs w:val="24"/>
        </w:rPr>
        <w:t xml:space="preserve"> Крупные общественные здания, бюджетные учреждения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д. Афанасьева  осуществляет МУП «Афанасьевское».</w:t>
      </w:r>
    </w:p>
    <w:p w:rsidR="00585062" w:rsidRPr="00C7390C" w:rsidRDefault="00585062" w:rsidP="00585062">
      <w:pPr>
        <w:spacing w:after="0" w:line="240" w:lineRule="auto"/>
        <w:jc w:val="both"/>
        <w:rPr>
          <w:rFonts w:ascii="Times New Roman" w:hAnsi="Times New Roman"/>
          <w:sz w:val="24"/>
          <w:szCs w:val="24"/>
        </w:rPr>
      </w:pPr>
      <w:r w:rsidRPr="00C7390C">
        <w:rPr>
          <w:rFonts w:ascii="Times New Roman" w:hAnsi="Times New Roman"/>
          <w:sz w:val="24"/>
          <w:szCs w:val="24"/>
        </w:rPr>
        <w:t xml:space="preserve"> В качестве единой теплоснабжающей организации выбрано МУП «Афанасьевское».</w:t>
      </w:r>
    </w:p>
    <w:p w:rsidR="00585062" w:rsidRPr="00C7390C" w:rsidRDefault="00585062" w:rsidP="00585062">
      <w:pPr>
        <w:spacing w:after="0" w:line="240" w:lineRule="auto"/>
        <w:jc w:val="both"/>
        <w:rPr>
          <w:rFonts w:ascii="Times New Roman" w:hAnsi="Times New Roman"/>
          <w:sz w:val="24"/>
          <w:szCs w:val="24"/>
        </w:rPr>
      </w:pPr>
      <w:r w:rsidRPr="00C7390C">
        <w:rPr>
          <w:rFonts w:ascii="Times New Roman" w:hAnsi="Times New Roman"/>
          <w:sz w:val="24"/>
          <w:szCs w:val="24"/>
        </w:rPr>
        <w:t xml:space="preserve">     Зона деятельности единой теплоснабжающей организации МУП «Афанасьевское» охватывает часть территории  д. Афанасьева, так как она осуществляет теплоснабжение социально значимых объектов бюджетной сферы, прочих потребителей, находящихся на территории д. Афанасьева. </w:t>
      </w:r>
    </w:p>
    <w:p w:rsidR="00585062" w:rsidRPr="00C7390C" w:rsidRDefault="00585062" w:rsidP="00585062">
      <w:pPr>
        <w:jc w:val="center"/>
        <w:rPr>
          <w:b/>
          <w:i/>
          <w:sz w:val="24"/>
          <w:szCs w:val="24"/>
        </w:rPr>
      </w:pPr>
    </w:p>
    <w:p w:rsidR="00585062" w:rsidRPr="00C7390C" w:rsidRDefault="00585062" w:rsidP="00585062">
      <w:pPr>
        <w:jc w:val="center"/>
        <w:rPr>
          <w:b/>
          <w:i/>
          <w:sz w:val="24"/>
          <w:szCs w:val="24"/>
        </w:rPr>
      </w:pPr>
      <w:r w:rsidRPr="00C7390C">
        <w:rPr>
          <w:b/>
          <w:i/>
          <w:sz w:val="24"/>
          <w:szCs w:val="24"/>
        </w:rPr>
        <w:lastRenderedPageBreak/>
        <w:t>Раздел 9. Решения о распределении тепловой нагрузки между источниками тепловой энергии.</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96"/>
        <w:gridCol w:w="2708"/>
        <w:gridCol w:w="2004"/>
      </w:tblGrid>
      <w:tr w:rsidR="00585062" w:rsidRPr="00C7390C" w:rsidTr="00E75836">
        <w:tc>
          <w:tcPr>
            <w:tcW w:w="648"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b/>
                <w:i/>
                <w:sz w:val="24"/>
                <w:szCs w:val="24"/>
              </w:rPr>
            </w:pPr>
            <w:r w:rsidRPr="00C7390C">
              <w:rPr>
                <w:b/>
                <w:i/>
                <w:sz w:val="24"/>
                <w:szCs w:val="24"/>
              </w:rPr>
              <w:t xml:space="preserve">№ </w:t>
            </w:r>
            <w:proofErr w:type="gramStart"/>
            <w:r w:rsidRPr="00C7390C">
              <w:rPr>
                <w:b/>
                <w:i/>
                <w:sz w:val="24"/>
                <w:szCs w:val="24"/>
              </w:rPr>
              <w:t>п</w:t>
            </w:r>
            <w:proofErr w:type="gramEnd"/>
            <w:r w:rsidRPr="00C7390C">
              <w:rPr>
                <w:b/>
                <w:i/>
                <w:sz w:val="24"/>
                <w:szCs w:val="24"/>
              </w:rPr>
              <w:t>/п</w:t>
            </w:r>
          </w:p>
        </w:tc>
        <w:tc>
          <w:tcPr>
            <w:tcW w:w="3996"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b/>
                <w:i/>
                <w:sz w:val="24"/>
                <w:szCs w:val="24"/>
              </w:rPr>
            </w:pPr>
            <w:r w:rsidRPr="00C7390C">
              <w:rPr>
                <w:b/>
                <w:i/>
                <w:sz w:val="24"/>
                <w:szCs w:val="24"/>
              </w:rPr>
              <w:t>Наименование котельной</w:t>
            </w:r>
          </w:p>
        </w:tc>
        <w:tc>
          <w:tcPr>
            <w:tcW w:w="2708"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b/>
                <w:i/>
                <w:sz w:val="24"/>
                <w:szCs w:val="24"/>
              </w:rPr>
            </w:pPr>
            <w:r w:rsidRPr="00C7390C">
              <w:rPr>
                <w:b/>
                <w:i/>
                <w:sz w:val="24"/>
                <w:szCs w:val="24"/>
              </w:rPr>
              <w:t>Установленная мощность (Гкал/ч)</w:t>
            </w:r>
          </w:p>
        </w:tc>
        <w:tc>
          <w:tcPr>
            <w:tcW w:w="2004"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b/>
                <w:i/>
                <w:sz w:val="24"/>
                <w:szCs w:val="24"/>
              </w:rPr>
            </w:pPr>
            <w:r w:rsidRPr="00C7390C">
              <w:rPr>
                <w:b/>
                <w:i/>
                <w:sz w:val="24"/>
                <w:szCs w:val="24"/>
              </w:rPr>
              <w:t>Подключенная нагрузка (Гкал/ч)</w:t>
            </w:r>
          </w:p>
        </w:tc>
      </w:tr>
      <w:tr w:rsidR="00585062" w:rsidRPr="00C7390C" w:rsidTr="00E75836">
        <w:tc>
          <w:tcPr>
            <w:tcW w:w="648"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rPr>
                <w:i/>
                <w:sz w:val="24"/>
                <w:szCs w:val="24"/>
              </w:rPr>
            </w:pPr>
            <w:r w:rsidRPr="00C7390C">
              <w:rPr>
                <w:i/>
                <w:sz w:val="24"/>
                <w:szCs w:val="24"/>
              </w:rPr>
              <w:t>1</w:t>
            </w:r>
          </w:p>
        </w:tc>
        <w:tc>
          <w:tcPr>
            <w:tcW w:w="3996"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rPr>
                <w:i/>
                <w:sz w:val="24"/>
                <w:szCs w:val="24"/>
              </w:rPr>
            </w:pPr>
            <w:r w:rsidRPr="00C7390C">
              <w:rPr>
                <w:i/>
                <w:sz w:val="24"/>
                <w:szCs w:val="24"/>
              </w:rPr>
              <w:t xml:space="preserve">Котельная д. Афанасьевна, </w:t>
            </w:r>
            <w:proofErr w:type="spellStart"/>
            <w:r w:rsidRPr="00C7390C">
              <w:rPr>
                <w:i/>
                <w:sz w:val="24"/>
                <w:szCs w:val="24"/>
              </w:rPr>
              <w:t>ул</w:t>
            </w:r>
            <w:proofErr w:type="gramStart"/>
            <w:r w:rsidRPr="00C7390C">
              <w:rPr>
                <w:i/>
                <w:sz w:val="24"/>
                <w:szCs w:val="24"/>
              </w:rPr>
              <w:t>.П</w:t>
            </w:r>
            <w:proofErr w:type="gramEnd"/>
            <w:r w:rsidRPr="00C7390C">
              <w:rPr>
                <w:i/>
                <w:sz w:val="24"/>
                <w:szCs w:val="24"/>
              </w:rPr>
              <w:t>ионерская</w:t>
            </w:r>
            <w:proofErr w:type="spellEnd"/>
            <w:r w:rsidRPr="00C7390C">
              <w:rPr>
                <w:i/>
                <w:sz w:val="24"/>
                <w:szCs w:val="24"/>
              </w:rPr>
              <w:t>, № 1</w:t>
            </w:r>
          </w:p>
        </w:tc>
        <w:tc>
          <w:tcPr>
            <w:tcW w:w="2708"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i/>
                <w:sz w:val="24"/>
                <w:szCs w:val="24"/>
              </w:rPr>
            </w:pPr>
            <w:r w:rsidRPr="00C7390C">
              <w:rPr>
                <w:i/>
                <w:sz w:val="24"/>
                <w:szCs w:val="24"/>
              </w:rPr>
              <w:t>2,0</w:t>
            </w:r>
          </w:p>
        </w:tc>
        <w:tc>
          <w:tcPr>
            <w:tcW w:w="2004"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i/>
                <w:sz w:val="24"/>
                <w:szCs w:val="24"/>
              </w:rPr>
            </w:pPr>
            <w:r w:rsidRPr="00C7390C">
              <w:rPr>
                <w:i/>
                <w:sz w:val="24"/>
                <w:szCs w:val="24"/>
              </w:rPr>
              <w:t>0,42</w:t>
            </w:r>
          </w:p>
        </w:tc>
      </w:tr>
      <w:tr w:rsidR="00585062" w:rsidRPr="00C7390C" w:rsidTr="00E75836">
        <w:tc>
          <w:tcPr>
            <w:tcW w:w="648" w:type="dxa"/>
            <w:tcBorders>
              <w:top w:val="single" w:sz="4" w:space="0" w:color="auto"/>
              <w:left w:val="single" w:sz="4" w:space="0" w:color="auto"/>
              <w:bottom w:val="single" w:sz="4" w:space="0" w:color="auto"/>
              <w:right w:val="single" w:sz="4" w:space="0" w:color="auto"/>
            </w:tcBorders>
          </w:tcPr>
          <w:p w:rsidR="00585062" w:rsidRPr="00C7390C" w:rsidRDefault="00585062" w:rsidP="00E75836">
            <w:pPr>
              <w:spacing w:after="0" w:line="240" w:lineRule="auto"/>
              <w:rPr>
                <w:i/>
                <w:sz w:val="24"/>
                <w:szCs w:val="24"/>
              </w:rPr>
            </w:pPr>
          </w:p>
        </w:tc>
        <w:tc>
          <w:tcPr>
            <w:tcW w:w="3996"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rPr>
                <w:b/>
                <w:i/>
                <w:sz w:val="24"/>
                <w:szCs w:val="24"/>
              </w:rPr>
            </w:pPr>
            <w:r w:rsidRPr="00C7390C">
              <w:rPr>
                <w:b/>
                <w:i/>
                <w:sz w:val="24"/>
                <w:szCs w:val="24"/>
              </w:rPr>
              <w:t>Итого:</w:t>
            </w:r>
          </w:p>
        </w:tc>
        <w:tc>
          <w:tcPr>
            <w:tcW w:w="2708"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i/>
                <w:sz w:val="24"/>
                <w:szCs w:val="24"/>
              </w:rPr>
            </w:pPr>
            <w:r w:rsidRPr="00C7390C">
              <w:rPr>
                <w:i/>
                <w:sz w:val="24"/>
                <w:szCs w:val="24"/>
              </w:rPr>
              <w:t>2,0</w:t>
            </w:r>
          </w:p>
        </w:tc>
        <w:tc>
          <w:tcPr>
            <w:tcW w:w="2004"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i/>
                <w:sz w:val="24"/>
                <w:szCs w:val="24"/>
              </w:rPr>
            </w:pPr>
            <w:r w:rsidRPr="00C7390C">
              <w:rPr>
                <w:i/>
                <w:sz w:val="24"/>
                <w:szCs w:val="24"/>
              </w:rPr>
              <w:t>0,42</w:t>
            </w:r>
          </w:p>
        </w:tc>
      </w:tr>
      <w:tr w:rsidR="00585062" w:rsidRPr="00C7390C" w:rsidTr="00E75836">
        <w:tc>
          <w:tcPr>
            <w:tcW w:w="648" w:type="dxa"/>
            <w:tcBorders>
              <w:top w:val="single" w:sz="4" w:space="0" w:color="auto"/>
              <w:left w:val="single" w:sz="4" w:space="0" w:color="auto"/>
              <w:bottom w:val="single" w:sz="4" w:space="0" w:color="auto"/>
              <w:right w:val="single" w:sz="4" w:space="0" w:color="auto"/>
            </w:tcBorders>
          </w:tcPr>
          <w:p w:rsidR="00585062" w:rsidRPr="00C7390C" w:rsidRDefault="00585062" w:rsidP="00E75836">
            <w:pPr>
              <w:spacing w:after="0" w:line="240" w:lineRule="auto"/>
              <w:rPr>
                <w:i/>
                <w:sz w:val="24"/>
                <w:szCs w:val="24"/>
              </w:rPr>
            </w:pPr>
          </w:p>
        </w:tc>
        <w:tc>
          <w:tcPr>
            <w:tcW w:w="3996"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rPr>
                <w:b/>
                <w:i/>
                <w:sz w:val="24"/>
                <w:szCs w:val="24"/>
              </w:rPr>
            </w:pPr>
            <w:r w:rsidRPr="00C7390C">
              <w:rPr>
                <w:b/>
                <w:i/>
                <w:sz w:val="24"/>
                <w:szCs w:val="24"/>
              </w:rPr>
              <w:t>Всего:</w:t>
            </w:r>
          </w:p>
        </w:tc>
        <w:tc>
          <w:tcPr>
            <w:tcW w:w="2708"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i/>
                <w:sz w:val="24"/>
                <w:szCs w:val="24"/>
              </w:rPr>
            </w:pPr>
            <w:r w:rsidRPr="00C7390C">
              <w:rPr>
                <w:i/>
                <w:sz w:val="24"/>
                <w:szCs w:val="24"/>
              </w:rPr>
              <w:t>2,0</w:t>
            </w:r>
          </w:p>
        </w:tc>
        <w:tc>
          <w:tcPr>
            <w:tcW w:w="2004" w:type="dxa"/>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i/>
                <w:sz w:val="24"/>
                <w:szCs w:val="24"/>
              </w:rPr>
            </w:pPr>
            <w:r w:rsidRPr="00C7390C">
              <w:rPr>
                <w:i/>
                <w:sz w:val="24"/>
                <w:szCs w:val="24"/>
              </w:rPr>
              <w:t>0,42</w:t>
            </w:r>
          </w:p>
        </w:tc>
      </w:tr>
    </w:tbl>
    <w:p w:rsidR="00585062" w:rsidRPr="00C7390C" w:rsidRDefault="00585062" w:rsidP="00585062">
      <w:pPr>
        <w:jc w:val="center"/>
        <w:rPr>
          <w:b/>
          <w:i/>
          <w:sz w:val="24"/>
          <w:szCs w:val="24"/>
        </w:rPr>
      </w:pPr>
    </w:p>
    <w:p w:rsidR="00585062" w:rsidRPr="00C7390C" w:rsidRDefault="00585062" w:rsidP="00585062">
      <w:pPr>
        <w:jc w:val="center"/>
        <w:rPr>
          <w:b/>
          <w:i/>
          <w:sz w:val="24"/>
          <w:szCs w:val="24"/>
        </w:rPr>
      </w:pPr>
      <w:r w:rsidRPr="00C7390C">
        <w:rPr>
          <w:b/>
          <w:i/>
          <w:sz w:val="24"/>
          <w:szCs w:val="24"/>
        </w:rPr>
        <w:t>Раздел 10. Решение по бесхозяйным тепловым сетям.</w:t>
      </w:r>
    </w:p>
    <w:p w:rsidR="00585062" w:rsidRPr="00C7390C" w:rsidRDefault="00585062" w:rsidP="00585062">
      <w:pPr>
        <w:jc w:val="both"/>
        <w:rPr>
          <w:rFonts w:ascii="Times New Roman" w:hAnsi="Times New Roman"/>
          <w:sz w:val="24"/>
          <w:szCs w:val="24"/>
        </w:rPr>
      </w:pPr>
      <w:r w:rsidRPr="00C7390C">
        <w:rPr>
          <w:rFonts w:ascii="Times New Roman" w:hAnsi="Times New Roman"/>
          <w:sz w:val="24"/>
          <w:szCs w:val="24"/>
        </w:rPr>
        <w:tab/>
        <w:t xml:space="preserve">На территории Афанасьевского сельского поселения бесхозяйных тепловых сетей </w:t>
      </w:r>
      <w:bookmarkStart w:id="1" w:name="_Toc308109864"/>
      <w:bookmarkStart w:id="2" w:name="_Toc309145725"/>
      <w:bookmarkStart w:id="3" w:name="_Toc308712175"/>
      <w:r w:rsidRPr="00C7390C">
        <w:rPr>
          <w:rFonts w:ascii="Times New Roman" w:hAnsi="Times New Roman"/>
          <w:sz w:val="24"/>
          <w:szCs w:val="24"/>
        </w:rPr>
        <w:t xml:space="preserve"> имеется, ранее  отапливаемые  жилые дома д. Афанасьева по ул. Советская ул. Молодежная, ул. Гайдара. </w:t>
      </w:r>
    </w:p>
    <w:p w:rsidR="00585062" w:rsidRPr="00C7390C" w:rsidRDefault="00585062" w:rsidP="00585062">
      <w:pPr>
        <w:jc w:val="center"/>
        <w:rPr>
          <w:b/>
          <w:i/>
          <w:sz w:val="24"/>
          <w:szCs w:val="24"/>
        </w:rPr>
      </w:pPr>
      <w:r w:rsidRPr="00C7390C">
        <w:rPr>
          <w:b/>
          <w:i/>
          <w:sz w:val="24"/>
          <w:szCs w:val="24"/>
        </w:rPr>
        <w:t xml:space="preserve">Обосновывающие материалы к схеме теплоснабжения  </w:t>
      </w:r>
      <w:bookmarkEnd w:id="1"/>
      <w:r w:rsidRPr="00C7390C">
        <w:rPr>
          <w:b/>
          <w:i/>
          <w:sz w:val="24"/>
          <w:szCs w:val="24"/>
        </w:rPr>
        <w:t xml:space="preserve"> </w:t>
      </w:r>
      <w:bookmarkEnd w:id="2"/>
      <w:bookmarkEnd w:id="3"/>
      <w:r w:rsidRPr="00C7390C">
        <w:rPr>
          <w:b/>
          <w:i/>
          <w:sz w:val="24"/>
          <w:szCs w:val="24"/>
        </w:rPr>
        <w:t xml:space="preserve">д.Афанасьева </w:t>
      </w:r>
    </w:p>
    <w:p w:rsidR="00585062" w:rsidRPr="00C7390C" w:rsidRDefault="00585062" w:rsidP="00585062">
      <w:pPr>
        <w:jc w:val="center"/>
        <w:rPr>
          <w:b/>
          <w:i/>
          <w:spacing w:val="10"/>
          <w:sz w:val="24"/>
          <w:szCs w:val="24"/>
        </w:rPr>
      </w:pPr>
      <w:bookmarkStart w:id="4" w:name="_Toc309145726"/>
      <w:bookmarkStart w:id="5" w:name="_Toc308712176"/>
      <w:bookmarkStart w:id="6" w:name="_Toc308109865"/>
      <w:r w:rsidRPr="00C7390C">
        <w:rPr>
          <w:b/>
          <w:i/>
          <w:spacing w:val="10"/>
          <w:sz w:val="24"/>
          <w:szCs w:val="24"/>
        </w:rPr>
        <w:t>Раздел 1. Существующее положение в сфере производства, передачи и потребления тепловой энергии для целей теплоснабжения</w:t>
      </w:r>
      <w:bookmarkEnd w:id="4"/>
      <w:bookmarkEnd w:id="5"/>
      <w:bookmarkEnd w:id="6"/>
    </w:p>
    <w:p w:rsidR="00585062" w:rsidRPr="00C7390C" w:rsidRDefault="00585062" w:rsidP="00585062">
      <w:pPr>
        <w:ind w:firstLine="709"/>
        <w:jc w:val="both"/>
        <w:rPr>
          <w:rFonts w:ascii="Times New Roman" w:hAnsi="Times New Roman"/>
          <w:sz w:val="24"/>
          <w:szCs w:val="24"/>
        </w:rPr>
      </w:pPr>
      <w:r w:rsidRPr="00C7390C">
        <w:rPr>
          <w:rFonts w:ascii="Times New Roman" w:hAnsi="Times New Roman"/>
          <w:sz w:val="24"/>
          <w:szCs w:val="24"/>
        </w:rPr>
        <w:t>1. Функциональная структура теплоснабжения.</w:t>
      </w:r>
    </w:p>
    <w:p w:rsidR="00585062" w:rsidRPr="00C7390C" w:rsidRDefault="00585062" w:rsidP="00585062">
      <w:pPr>
        <w:ind w:firstLine="709"/>
        <w:jc w:val="both"/>
        <w:rPr>
          <w:rFonts w:ascii="Times New Roman" w:hAnsi="Times New Roman"/>
          <w:sz w:val="24"/>
          <w:szCs w:val="24"/>
        </w:rPr>
      </w:pPr>
      <w:r w:rsidRPr="00C7390C">
        <w:rPr>
          <w:rFonts w:ascii="Times New Roman" w:hAnsi="Times New Roman"/>
          <w:sz w:val="24"/>
          <w:szCs w:val="24"/>
        </w:rPr>
        <w:t>Теплоснабжающей организацией на территории  д. Афанасьева является МУП «Афанасьевское».  Котельная и тепловые сети переданы  в безвозмездное пользование на неопределенный срок на основании Договора.</w:t>
      </w:r>
    </w:p>
    <w:p w:rsidR="00585062" w:rsidRPr="00C7390C" w:rsidRDefault="00585062" w:rsidP="00585062">
      <w:pPr>
        <w:ind w:firstLine="709"/>
        <w:jc w:val="both"/>
        <w:rPr>
          <w:rFonts w:ascii="Times New Roman" w:hAnsi="Times New Roman"/>
          <w:sz w:val="24"/>
          <w:szCs w:val="24"/>
        </w:rPr>
      </w:pPr>
      <w:r w:rsidRPr="00C7390C">
        <w:rPr>
          <w:rFonts w:ascii="Times New Roman" w:hAnsi="Times New Roman"/>
          <w:sz w:val="24"/>
          <w:szCs w:val="24"/>
        </w:rPr>
        <w:t xml:space="preserve"> Зоны действия индивидуального теплоснабжения и зона действия теплоснабжающей организации представлены в Таблице 1.</w:t>
      </w:r>
    </w:p>
    <w:p w:rsidR="00585062" w:rsidRPr="00C7390C" w:rsidRDefault="00585062" w:rsidP="00585062">
      <w:pPr>
        <w:ind w:firstLine="709"/>
        <w:jc w:val="both"/>
        <w:rPr>
          <w:rFonts w:ascii="Times New Roman" w:hAnsi="Times New Roman"/>
          <w:sz w:val="24"/>
          <w:szCs w:val="24"/>
        </w:rPr>
      </w:pPr>
    </w:p>
    <w:p w:rsidR="00585062" w:rsidRPr="00C7390C" w:rsidRDefault="00585062" w:rsidP="00585062">
      <w:pPr>
        <w:ind w:firstLine="709"/>
        <w:jc w:val="right"/>
        <w:rPr>
          <w:i/>
        </w:rPr>
      </w:pPr>
      <w:r w:rsidRPr="00C7390C">
        <w:rPr>
          <w:i/>
        </w:rPr>
        <w:t>Функциональная структура теплоснабжения  д.Афанасьева                     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110"/>
        <w:gridCol w:w="2835"/>
        <w:gridCol w:w="1843"/>
      </w:tblGrid>
      <w:tr w:rsidR="00585062" w:rsidRPr="00C7390C" w:rsidTr="00E75836">
        <w:trPr>
          <w:trHeight w:val="739"/>
        </w:trPr>
        <w:tc>
          <w:tcPr>
            <w:tcW w:w="426" w:type="dxa"/>
          </w:tcPr>
          <w:p w:rsidR="00585062" w:rsidRPr="00C7390C" w:rsidRDefault="00585062" w:rsidP="00E75836">
            <w:pPr>
              <w:spacing w:after="0" w:line="240" w:lineRule="auto"/>
              <w:ind w:right="284"/>
              <w:rPr>
                <w:sz w:val="24"/>
                <w:szCs w:val="24"/>
              </w:rPr>
            </w:pPr>
            <w:r w:rsidRPr="00C7390C">
              <w:rPr>
                <w:sz w:val="24"/>
                <w:szCs w:val="24"/>
              </w:rPr>
              <w:t>№</w:t>
            </w:r>
          </w:p>
          <w:p w:rsidR="00585062" w:rsidRPr="00C7390C" w:rsidRDefault="00585062" w:rsidP="00E75836">
            <w:pPr>
              <w:spacing w:after="0" w:line="240" w:lineRule="auto"/>
              <w:ind w:right="284"/>
              <w:rPr>
                <w:sz w:val="24"/>
                <w:szCs w:val="24"/>
              </w:rPr>
            </w:pPr>
            <w:proofErr w:type="gramStart"/>
            <w:r w:rsidRPr="00C7390C">
              <w:rPr>
                <w:sz w:val="24"/>
                <w:szCs w:val="24"/>
              </w:rPr>
              <w:t>п</w:t>
            </w:r>
            <w:proofErr w:type="gramEnd"/>
            <w:r w:rsidRPr="00C7390C">
              <w:rPr>
                <w:sz w:val="24"/>
                <w:szCs w:val="24"/>
              </w:rPr>
              <w:t>/</w:t>
            </w:r>
          </w:p>
        </w:tc>
        <w:tc>
          <w:tcPr>
            <w:tcW w:w="4110" w:type="dxa"/>
          </w:tcPr>
          <w:p w:rsidR="00585062" w:rsidRPr="00C7390C" w:rsidRDefault="00585062" w:rsidP="00E75836">
            <w:pPr>
              <w:spacing w:after="0" w:line="240" w:lineRule="auto"/>
              <w:ind w:right="284"/>
              <w:jc w:val="center"/>
              <w:rPr>
                <w:sz w:val="24"/>
                <w:szCs w:val="24"/>
              </w:rPr>
            </w:pPr>
            <w:r w:rsidRPr="00C7390C">
              <w:rPr>
                <w:sz w:val="24"/>
                <w:szCs w:val="24"/>
              </w:rPr>
              <w:t>Наименование</w:t>
            </w:r>
          </w:p>
          <w:p w:rsidR="00585062" w:rsidRPr="00C7390C" w:rsidRDefault="00585062" w:rsidP="00E75836">
            <w:pPr>
              <w:spacing w:after="0" w:line="240" w:lineRule="auto"/>
              <w:ind w:right="284"/>
              <w:jc w:val="center"/>
              <w:rPr>
                <w:sz w:val="24"/>
                <w:szCs w:val="24"/>
              </w:rPr>
            </w:pPr>
            <w:r w:rsidRPr="00C7390C">
              <w:rPr>
                <w:sz w:val="24"/>
                <w:szCs w:val="24"/>
              </w:rPr>
              <w:t>потребителя</w:t>
            </w:r>
          </w:p>
        </w:tc>
        <w:tc>
          <w:tcPr>
            <w:tcW w:w="2835" w:type="dxa"/>
          </w:tcPr>
          <w:p w:rsidR="00585062" w:rsidRPr="00C7390C" w:rsidRDefault="00585062" w:rsidP="00E75836">
            <w:pPr>
              <w:spacing w:after="0" w:line="240" w:lineRule="auto"/>
              <w:ind w:right="284"/>
              <w:rPr>
                <w:sz w:val="24"/>
                <w:szCs w:val="24"/>
              </w:rPr>
            </w:pPr>
            <w:r w:rsidRPr="00C7390C">
              <w:rPr>
                <w:sz w:val="24"/>
                <w:szCs w:val="24"/>
              </w:rPr>
              <w:t>адрес</w:t>
            </w:r>
          </w:p>
        </w:tc>
        <w:tc>
          <w:tcPr>
            <w:tcW w:w="1843" w:type="dxa"/>
          </w:tcPr>
          <w:p w:rsidR="00585062" w:rsidRPr="00C7390C" w:rsidRDefault="00585062" w:rsidP="00E75836">
            <w:pPr>
              <w:spacing w:after="0" w:line="240" w:lineRule="auto"/>
              <w:ind w:right="284"/>
              <w:rPr>
                <w:sz w:val="24"/>
                <w:szCs w:val="24"/>
              </w:rPr>
            </w:pPr>
            <w:r w:rsidRPr="00C7390C">
              <w:rPr>
                <w:sz w:val="24"/>
                <w:szCs w:val="24"/>
              </w:rPr>
              <w:t xml:space="preserve"> Вид отопления </w:t>
            </w:r>
          </w:p>
        </w:tc>
      </w:tr>
      <w:tr w:rsidR="00585062" w:rsidRPr="00C7390C" w:rsidTr="00E75836">
        <w:tc>
          <w:tcPr>
            <w:tcW w:w="426" w:type="dxa"/>
          </w:tcPr>
          <w:p w:rsidR="00585062" w:rsidRPr="00C7390C" w:rsidRDefault="00585062" w:rsidP="00E75836">
            <w:pPr>
              <w:spacing w:after="0" w:line="240" w:lineRule="auto"/>
              <w:ind w:right="284"/>
              <w:rPr>
                <w:sz w:val="24"/>
                <w:szCs w:val="24"/>
              </w:rPr>
            </w:pPr>
            <w:r w:rsidRPr="00C7390C">
              <w:rPr>
                <w:sz w:val="24"/>
                <w:szCs w:val="24"/>
              </w:rPr>
              <w:t>1</w:t>
            </w:r>
          </w:p>
        </w:tc>
        <w:tc>
          <w:tcPr>
            <w:tcW w:w="4110" w:type="dxa"/>
          </w:tcPr>
          <w:p w:rsidR="00585062" w:rsidRPr="00C7390C" w:rsidRDefault="00585062" w:rsidP="00E75836">
            <w:pPr>
              <w:spacing w:after="0" w:line="240" w:lineRule="auto"/>
              <w:ind w:right="284"/>
              <w:rPr>
                <w:sz w:val="24"/>
                <w:szCs w:val="24"/>
              </w:rPr>
            </w:pPr>
            <w:r w:rsidRPr="00C7390C">
              <w:rPr>
                <w:sz w:val="24"/>
                <w:szCs w:val="24"/>
              </w:rPr>
              <w:t>МДОУ СОШ</w:t>
            </w:r>
          </w:p>
          <w:p w:rsidR="00585062" w:rsidRPr="00C7390C" w:rsidRDefault="00585062" w:rsidP="00E75836">
            <w:pPr>
              <w:spacing w:after="0" w:line="240" w:lineRule="auto"/>
              <w:ind w:right="284"/>
              <w:rPr>
                <w:sz w:val="24"/>
                <w:szCs w:val="24"/>
              </w:rPr>
            </w:pPr>
            <w:r w:rsidRPr="00C7390C">
              <w:rPr>
                <w:sz w:val="24"/>
                <w:szCs w:val="24"/>
              </w:rPr>
              <w:t>«Афанасьевское»</w:t>
            </w:r>
          </w:p>
        </w:tc>
        <w:tc>
          <w:tcPr>
            <w:tcW w:w="2835" w:type="dxa"/>
          </w:tcPr>
          <w:p w:rsidR="00585062" w:rsidRPr="00C7390C" w:rsidRDefault="00585062" w:rsidP="00E75836">
            <w:pPr>
              <w:spacing w:after="0" w:line="240" w:lineRule="auto"/>
              <w:ind w:right="284"/>
              <w:rPr>
                <w:sz w:val="24"/>
                <w:szCs w:val="24"/>
              </w:rPr>
            </w:pPr>
            <w:r w:rsidRPr="00C7390C">
              <w:rPr>
                <w:sz w:val="24"/>
                <w:szCs w:val="24"/>
              </w:rPr>
              <w:t>д. Афанасьева,</w:t>
            </w:r>
          </w:p>
          <w:p w:rsidR="00585062" w:rsidRPr="00C7390C" w:rsidRDefault="00585062" w:rsidP="00E75836">
            <w:pPr>
              <w:spacing w:after="0" w:line="240" w:lineRule="auto"/>
              <w:ind w:right="284"/>
              <w:rPr>
                <w:sz w:val="24"/>
                <w:szCs w:val="24"/>
              </w:rPr>
            </w:pPr>
            <w:proofErr w:type="spellStart"/>
            <w:r w:rsidRPr="00C7390C">
              <w:rPr>
                <w:sz w:val="24"/>
                <w:szCs w:val="24"/>
              </w:rPr>
              <w:t>ул</w:t>
            </w:r>
            <w:proofErr w:type="gramStart"/>
            <w:r w:rsidRPr="00C7390C">
              <w:rPr>
                <w:sz w:val="24"/>
                <w:szCs w:val="24"/>
              </w:rPr>
              <w:t>.Л</w:t>
            </w:r>
            <w:proofErr w:type="gramEnd"/>
            <w:r w:rsidRPr="00C7390C">
              <w:rPr>
                <w:sz w:val="24"/>
                <w:szCs w:val="24"/>
              </w:rPr>
              <w:t>енина</w:t>
            </w:r>
            <w:proofErr w:type="spellEnd"/>
            <w:r w:rsidRPr="00C7390C">
              <w:rPr>
                <w:sz w:val="24"/>
                <w:szCs w:val="24"/>
              </w:rPr>
              <w:t xml:space="preserve"> № 8</w:t>
            </w:r>
          </w:p>
        </w:tc>
        <w:tc>
          <w:tcPr>
            <w:tcW w:w="1843" w:type="dxa"/>
          </w:tcPr>
          <w:p w:rsidR="00585062" w:rsidRPr="00C7390C" w:rsidRDefault="00585062" w:rsidP="00E75836">
            <w:pPr>
              <w:spacing w:after="0" w:line="240" w:lineRule="auto"/>
              <w:ind w:right="284"/>
              <w:rPr>
                <w:sz w:val="24"/>
                <w:szCs w:val="24"/>
              </w:rPr>
            </w:pPr>
            <w:r w:rsidRPr="00C7390C">
              <w:rPr>
                <w:sz w:val="24"/>
                <w:szCs w:val="24"/>
              </w:rPr>
              <w:t>центральное</w:t>
            </w:r>
          </w:p>
        </w:tc>
      </w:tr>
    </w:tbl>
    <w:p w:rsidR="00585062" w:rsidRDefault="00585062" w:rsidP="00E75836">
      <w:pPr>
        <w:spacing w:after="0" w:line="240" w:lineRule="auto"/>
        <w:ind w:right="284"/>
        <w:rPr>
          <w:sz w:val="24"/>
          <w:szCs w:val="24"/>
        </w:rPr>
        <w:sectPr w:rsidR="00585062" w:rsidSect="00140088">
          <w:footerReference w:type="default" r:id="rId12"/>
          <w:pgSz w:w="11906" w:h="16838"/>
          <w:pgMar w:top="1134" w:right="851" w:bottom="1134" w:left="1418" w:header="709" w:footer="709" w:gutter="0"/>
          <w:pgNumType w:start="1"/>
          <w:cols w:space="708"/>
          <w:docGrid w:linePitch="36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110"/>
        <w:gridCol w:w="2835"/>
        <w:gridCol w:w="1843"/>
      </w:tblGrid>
      <w:tr w:rsidR="00585062" w:rsidRPr="00C7390C" w:rsidTr="00E75836">
        <w:tc>
          <w:tcPr>
            <w:tcW w:w="426" w:type="dxa"/>
          </w:tcPr>
          <w:p w:rsidR="00585062" w:rsidRPr="00C7390C" w:rsidRDefault="00585062" w:rsidP="00E75836">
            <w:pPr>
              <w:spacing w:after="0" w:line="240" w:lineRule="auto"/>
              <w:ind w:right="284"/>
              <w:rPr>
                <w:sz w:val="24"/>
                <w:szCs w:val="24"/>
              </w:rPr>
            </w:pPr>
            <w:r w:rsidRPr="00C7390C">
              <w:rPr>
                <w:sz w:val="24"/>
                <w:szCs w:val="24"/>
              </w:rPr>
              <w:lastRenderedPageBreak/>
              <w:t>2</w:t>
            </w:r>
          </w:p>
        </w:tc>
        <w:tc>
          <w:tcPr>
            <w:tcW w:w="4110" w:type="dxa"/>
          </w:tcPr>
          <w:p w:rsidR="00585062" w:rsidRPr="00C7390C" w:rsidRDefault="00585062" w:rsidP="00E75836">
            <w:pPr>
              <w:spacing w:after="0" w:line="240" w:lineRule="auto"/>
              <w:ind w:right="284"/>
              <w:rPr>
                <w:sz w:val="24"/>
                <w:szCs w:val="24"/>
              </w:rPr>
            </w:pPr>
            <w:r w:rsidRPr="00C7390C">
              <w:rPr>
                <w:sz w:val="24"/>
                <w:szCs w:val="24"/>
              </w:rPr>
              <w:t>МДОУ « Солнышко»</w:t>
            </w:r>
          </w:p>
        </w:tc>
        <w:tc>
          <w:tcPr>
            <w:tcW w:w="2835" w:type="dxa"/>
          </w:tcPr>
          <w:p w:rsidR="00585062" w:rsidRPr="00C7390C" w:rsidRDefault="00585062" w:rsidP="00E75836">
            <w:pPr>
              <w:spacing w:after="0" w:line="240" w:lineRule="auto"/>
              <w:ind w:right="284"/>
              <w:rPr>
                <w:sz w:val="24"/>
                <w:szCs w:val="24"/>
              </w:rPr>
            </w:pPr>
            <w:r w:rsidRPr="00C7390C">
              <w:rPr>
                <w:sz w:val="24"/>
                <w:szCs w:val="24"/>
              </w:rPr>
              <w:t>д. Афанасьева,</w:t>
            </w:r>
          </w:p>
          <w:p w:rsidR="00585062" w:rsidRPr="00C7390C" w:rsidRDefault="00585062" w:rsidP="00E75836">
            <w:pPr>
              <w:spacing w:after="0" w:line="240" w:lineRule="auto"/>
              <w:ind w:right="284"/>
              <w:rPr>
                <w:sz w:val="24"/>
                <w:szCs w:val="24"/>
              </w:rPr>
            </w:pPr>
            <w:proofErr w:type="spellStart"/>
            <w:r w:rsidRPr="00C7390C">
              <w:rPr>
                <w:sz w:val="24"/>
                <w:szCs w:val="24"/>
              </w:rPr>
              <w:t>ул</w:t>
            </w:r>
            <w:proofErr w:type="gramStart"/>
            <w:r w:rsidRPr="00C7390C">
              <w:rPr>
                <w:sz w:val="24"/>
                <w:szCs w:val="24"/>
              </w:rPr>
              <w:t>.Л</w:t>
            </w:r>
            <w:proofErr w:type="gramEnd"/>
            <w:r w:rsidRPr="00C7390C">
              <w:rPr>
                <w:sz w:val="24"/>
                <w:szCs w:val="24"/>
              </w:rPr>
              <w:t>енина</w:t>
            </w:r>
            <w:proofErr w:type="spellEnd"/>
            <w:r w:rsidRPr="00C7390C">
              <w:rPr>
                <w:sz w:val="24"/>
                <w:szCs w:val="24"/>
              </w:rPr>
              <w:t xml:space="preserve"> № 5а</w:t>
            </w:r>
          </w:p>
        </w:tc>
        <w:tc>
          <w:tcPr>
            <w:tcW w:w="1843" w:type="dxa"/>
          </w:tcPr>
          <w:p w:rsidR="00585062" w:rsidRPr="00C7390C" w:rsidRDefault="00585062" w:rsidP="00E75836">
            <w:pPr>
              <w:spacing w:after="0" w:line="240" w:lineRule="auto"/>
              <w:ind w:right="284"/>
              <w:rPr>
                <w:sz w:val="24"/>
                <w:szCs w:val="24"/>
              </w:rPr>
            </w:pPr>
            <w:r w:rsidRPr="00C7390C">
              <w:rPr>
                <w:sz w:val="24"/>
                <w:szCs w:val="24"/>
              </w:rPr>
              <w:t>центральное</w:t>
            </w:r>
          </w:p>
        </w:tc>
      </w:tr>
      <w:tr w:rsidR="00585062" w:rsidRPr="00C7390C" w:rsidTr="00E75836">
        <w:tc>
          <w:tcPr>
            <w:tcW w:w="426" w:type="dxa"/>
          </w:tcPr>
          <w:p w:rsidR="00585062" w:rsidRPr="00C7390C" w:rsidRDefault="00585062" w:rsidP="00E75836">
            <w:pPr>
              <w:spacing w:after="0" w:line="240" w:lineRule="auto"/>
              <w:ind w:right="284"/>
              <w:rPr>
                <w:sz w:val="24"/>
                <w:szCs w:val="24"/>
              </w:rPr>
            </w:pPr>
            <w:r w:rsidRPr="00C7390C">
              <w:rPr>
                <w:sz w:val="24"/>
                <w:szCs w:val="24"/>
              </w:rPr>
              <w:t>3</w:t>
            </w:r>
          </w:p>
        </w:tc>
        <w:tc>
          <w:tcPr>
            <w:tcW w:w="4110" w:type="dxa"/>
          </w:tcPr>
          <w:p w:rsidR="00585062" w:rsidRPr="00C7390C" w:rsidRDefault="00585062" w:rsidP="00E75836">
            <w:pPr>
              <w:spacing w:after="0" w:line="240" w:lineRule="auto"/>
              <w:ind w:right="284"/>
              <w:rPr>
                <w:sz w:val="24"/>
                <w:szCs w:val="24"/>
              </w:rPr>
            </w:pPr>
            <w:r w:rsidRPr="00C7390C">
              <w:rPr>
                <w:sz w:val="28"/>
                <w:szCs w:val="28"/>
              </w:rPr>
              <w:t>ОГБУЗ «</w:t>
            </w:r>
            <w:r w:rsidRPr="00C7390C">
              <w:rPr>
                <w:sz w:val="24"/>
                <w:szCs w:val="24"/>
              </w:rPr>
              <w:t>Тулунский областной психоневрологический диспансер»</w:t>
            </w:r>
          </w:p>
        </w:tc>
        <w:tc>
          <w:tcPr>
            <w:tcW w:w="2835" w:type="dxa"/>
          </w:tcPr>
          <w:p w:rsidR="00585062" w:rsidRPr="00C7390C" w:rsidRDefault="00585062" w:rsidP="00E75836">
            <w:pPr>
              <w:spacing w:after="0" w:line="240" w:lineRule="auto"/>
              <w:ind w:right="284"/>
              <w:rPr>
                <w:sz w:val="24"/>
                <w:szCs w:val="24"/>
              </w:rPr>
            </w:pPr>
            <w:r w:rsidRPr="00C7390C">
              <w:rPr>
                <w:sz w:val="24"/>
                <w:szCs w:val="24"/>
              </w:rPr>
              <w:t>д. Афанасьева,</w:t>
            </w:r>
          </w:p>
          <w:p w:rsidR="00585062" w:rsidRPr="00C7390C" w:rsidRDefault="00585062" w:rsidP="00E75836">
            <w:pPr>
              <w:spacing w:after="0" w:line="240" w:lineRule="auto"/>
              <w:ind w:right="284"/>
              <w:rPr>
                <w:sz w:val="24"/>
                <w:szCs w:val="24"/>
              </w:rPr>
            </w:pPr>
            <w:proofErr w:type="spellStart"/>
            <w:r w:rsidRPr="00C7390C">
              <w:rPr>
                <w:sz w:val="24"/>
                <w:szCs w:val="24"/>
              </w:rPr>
              <w:t>ул</w:t>
            </w:r>
            <w:proofErr w:type="gramStart"/>
            <w:r w:rsidRPr="00C7390C">
              <w:rPr>
                <w:sz w:val="24"/>
                <w:szCs w:val="24"/>
              </w:rPr>
              <w:t>.Л</w:t>
            </w:r>
            <w:proofErr w:type="gramEnd"/>
            <w:r w:rsidRPr="00C7390C">
              <w:rPr>
                <w:sz w:val="24"/>
                <w:szCs w:val="24"/>
              </w:rPr>
              <w:t>енина</w:t>
            </w:r>
            <w:proofErr w:type="spellEnd"/>
            <w:r w:rsidRPr="00C7390C">
              <w:rPr>
                <w:sz w:val="24"/>
                <w:szCs w:val="24"/>
              </w:rPr>
              <w:t xml:space="preserve"> №  4</w:t>
            </w:r>
          </w:p>
        </w:tc>
        <w:tc>
          <w:tcPr>
            <w:tcW w:w="1843" w:type="dxa"/>
          </w:tcPr>
          <w:p w:rsidR="00585062" w:rsidRPr="00C7390C" w:rsidRDefault="00585062" w:rsidP="00E75836">
            <w:pPr>
              <w:spacing w:after="0" w:line="240" w:lineRule="auto"/>
              <w:ind w:right="284"/>
              <w:rPr>
                <w:sz w:val="24"/>
                <w:szCs w:val="24"/>
              </w:rPr>
            </w:pPr>
            <w:r w:rsidRPr="00C7390C">
              <w:rPr>
                <w:sz w:val="24"/>
                <w:szCs w:val="24"/>
              </w:rPr>
              <w:t>центральное</w:t>
            </w:r>
          </w:p>
        </w:tc>
      </w:tr>
      <w:tr w:rsidR="00585062" w:rsidRPr="00C7390C" w:rsidTr="00E75836">
        <w:tc>
          <w:tcPr>
            <w:tcW w:w="426" w:type="dxa"/>
          </w:tcPr>
          <w:p w:rsidR="00585062" w:rsidRPr="00C7390C" w:rsidRDefault="00585062" w:rsidP="00E75836">
            <w:pPr>
              <w:spacing w:after="0" w:line="240" w:lineRule="auto"/>
              <w:ind w:right="284"/>
              <w:rPr>
                <w:sz w:val="24"/>
                <w:szCs w:val="24"/>
              </w:rPr>
            </w:pPr>
            <w:r w:rsidRPr="00C7390C">
              <w:rPr>
                <w:sz w:val="24"/>
                <w:szCs w:val="24"/>
              </w:rPr>
              <w:t>4</w:t>
            </w:r>
          </w:p>
        </w:tc>
        <w:tc>
          <w:tcPr>
            <w:tcW w:w="4110" w:type="dxa"/>
          </w:tcPr>
          <w:p w:rsidR="00585062" w:rsidRPr="00C7390C" w:rsidRDefault="00585062" w:rsidP="00E75836">
            <w:pPr>
              <w:spacing w:after="0" w:line="240" w:lineRule="auto"/>
              <w:ind w:right="284"/>
              <w:rPr>
                <w:sz w:val="24"/>
                <w:szCs w:val="24"/>
              </w:rPr>
            </w:pPr>
            <w:r w:rsidRPr="00C7390C">
              <w:rPr>
                <w:sz w:val="24"/>
                <w:szCs w:val="24"/>
              </w:rPr>
              <w:t>ООО «Монолит»</w:t>
            </w:r>
          </w:p>
        </w:tc>
        <w:tc>
          <w:tcPr>
            <w:tcW w:w="2835" w:type="dxa"/>
          </w:tcPr>
          <w:p w:rsidR="00585062" w:rsidRPr="00C7390C" w:rsidRDefault="00585062" w:rsidP="00E75836">
            <w:pPr>
              <w:spacing w:after="0" w:line="240" w:lineRule="auto"/>
              <w:ind w:right="284"/>
              <w:rPr>
                <w:sz w:val="24"/>
                <w:szCs w:val="24"/>
              </w:rPr>
            </w:pPr>
            <w:r w:rsidRPr="00C7390C">
              <w:rPr>
                <w:sz w:val="24"/>
                <w:szCs w:val="24"/>
              </w:rPr>
              <w:t>д. Афанасьева,</w:t>
            </w:r>
          </w:p>
          <w:p w:rsidR="00585062" w:rsidRPr="00C7390C" w:rsidRDefault="00585062" w:rsidP="00E75836">
            <w:pPr>
              <w:spacing w:after="0" w:line="240" w:lineRule="auto"/>
              <w:ind w:right="284"/>
              <w:rPr>
                <w:sz w:val="24"/>
                <w:szCs w:val="24"/>
              </w:rPr>
            </w:pPr>
            <w:r w:rsidRPr="00C7390C">
              <w:rPr>
                <w:sz w:val="24"/>
                <w:szCs w:val="24"/>
              </w:rPr>
              <w:t>ул. Ленина № 2</w:t>
            </w:r>
          </w:p>
        </w:tc>
        <w:tc>
          <w:tcPr>
            <w:tcW w:w="1843" w:type="dxa"/>
          </w:tcPr>
          <w:p w:rsidR="00585062" w:rsidRPr="00C7390C" w:rsidRDefault="00585062" w:rsidP="00E75836">
            <w:pPr>
              <w:spacing w:after="0" w:line="240" w:lineRule="auto"/>
              <w:ind w:right="284"/>
              <w:rPr>
                <w:sz w:val="24"/>
                <w:szCs w:val="24"/>
              </w:rPr>
            </w:pPr>
            <w:r w:rsidRPr="00C7390C">
              <w:rPr>
                <w:sz w:val="24"/>
                <w:szCs w:val="24"/>
              </w:rPr>
              <w:t>центральное</w:t>
            </w:r>
          </w:p>
        </w:tc>
      </w:tr>
      <w:tr w:rsidR="00585062" w:rsidRPr="00C7390C" w:rsidTr="00E75836">
        <w:tc>
          <w:tcPr>
            <w:tcW w:w="426" w:type="dxa"/>
          </w:tcPr>
          <w:p w:rsidR="00585062" w:rsidRPr="00C7390C" w:rsidRDefault="00585062" w:rsidP="00E75836">
            <w:pPr>
              <w:spacing w:after="0" w:line="240" w:lineRule="auto"/>
              <w:ind w:right="284"/>
              <w:rPr>
                <w:sz w:val="24"/>
                <w:szCs w:val="24"/>
              </w:rPr>
            </w:pPr>
            <w:r w:rsidRPr="00C7390C">
              <w:rPr>
                <w:sz w:val="24"/>
                <w:szCs w:val="24"/>
              </w:rPr>
              <w:t>5</w:t>
            </w:r>
          </w:p>
        </w:tc>
        <w:tc>
          <w:tcPr>
            <w:tcW w:w="4110" w:type="dxa"/>
          </w:tcPr>
          <w:p w:rsidR="00585062" w:rsidRPr="00C7390C" w:rsidRDefault="00585062" w:rsidP="00E75836">
            <w:pPr>
              <w:spacing w:after="0" w:line="240" w:lineRule="auto"/>
              <w:ind w:right="284"/>
              <w:rPr>
                <w:sz w:val="24"/>
                <w:szCs w:val="24"/>
              </w:rPr>
            </w:pPr>
            <w:r w:rsidRPr="00C7390C">
              <w:rPr>
                <w:sz w:val="24"/>
                <w:szCs w:val="24"/>
              </w:rPr>
              <w:t xml:space="preserve"> ФГУП «Почта России»</w:t>
            </w:r>
          </w:p>
        </w:tc>
        <w:tc>
          <w:tcPr>
            <w:tcW w:w="2835" w:type="dxa"/>
          </w:tcPr>
          <w:p w:rsidR="00585062" w:rsidRPr="00C7390C" w:rsidRDefault="00585062" w:rsidP="00E75836">
            <w:pPr>
              <w:spacing w:after="0" w:line="240" w:lineRule="auto"/>
              <w:ind w:right="284"/>
              <w:rPr>
                <w:sz w:val="24"/>
                <w:szCs w:val="24"/>
              </w:rPr>
            </w:pPr>
            <w:r w:rsidRPr="00C7390C">
              <w:rPr>
                <w:sz w:val="24"/>
                <w:szCs w:val="24"/>
              </w:rPr>
              <w:t>д. Афанасьева,</w:t>
            </w:r>
          </w:p>
          <w:p w:rsidR="00585062" w:rsidRPr="00C7390C" w:rsidRDefault="00585062" w:rsidP="00E75836">
            <w:pPr>
              <w:spacing w:after="0" w:line="240" w:lineRule="auto"/>
              <w:ind w:right="284"/>
              <w:rPr>
                <w:sz w:val="24"/>
                <w:szCs w:val="24"/>
              </w:rPr>
            </w:pPr>
            <w:r w:rsidRPr="00C7390C">
              <w:rPr>
                <w:sz w:val="24"/>
                <w:szCs w:val="24"/>
              </w:rPr>
              <w:t>ул. Ленина № 2</w:t>
            </w:r>
          </w:p>
        </w:tc>
        <w:tc>
          <w:tcPr>
            <w:tcW w:w="1843" w:type="dxa"/>
          </w:tcPr>
          <w:p w:rsidR="00585062" w:rsidRPr="00C7390C" w:rsidRDefault="00585062" w:rsidP="00E75836">
            <w:pPr>
              <w:spacing w:after="0" w:line="240" w:lineRule="auto"/>
              <w:ind w:right="284"/>
              <w:rPr>
                <w:sz w:val="24"/>
                <w:szCs w:val="24"/>
              </w:rPr>
            </w:pPr>
            <w:r w:rsidRPr="00C7390C">
              <w:rPr>
                <w:sz w:val="24"/>
                <w:szCs w:val="24"/>
              </w:rPr>
              <w:t>центральное</w:t>
            </w:r>
          </w:p>
        </w:tc>
      </w:tr>
      <w:tr w:rsidR="00585062" w:rsidRPr="00C7390C" w:rsidTr="00E75836">
        <w:tc>
          <w:tcPr>
            <w:tcW w:w="426" w:type="dxa"/>
          </w:tcPr>
          <w:p w:rsidR="00585062" w:rsidRPr="00C7390C" w:rsidRDefault="00585062" w:rsidP="00E75836">
            <w:pPr>
              <w:spacing w:after="0" w:line="240" w:lineRule="auto"/>
              <w:ind w:right="284"/>
              <w:rPr>
                <w:sz w:val="24"/>
                <w:szCs w:val="24"/>
              </w:rPr>
            </w:pPr>
            <w:r w:rsidRPr="00C7390C">
              <w:rPr>
                <w:sz w:val="24"/>
                <w:szCs w:val="24"/>
              </w:rPr>
              <w:lastRenderedPageBreak/>
              <w:t>6</w:t>
            </w:r>
          </w:p>
        </w:tc>
        <w:tc>
          <w:tcPr>
            <w:tcW w:w="4110" w:type="dxa"/>
          </w:tcPr>
          <w:p w:rsidR="00585062" w:rsidRPr="00C7390C" w:rsidRDefault="00585062" w:rsidP="00E75836">
            <w:pPr>
              <w:spacing w:after="0" w:line="240" w:lineRule="auto"/>
              <w:ind w:right="284"/>
              <w:rPr>
                <w:sz w:val="24"/>
                <w:szCs w:val="24"/>
              </w:rPr>
            </w:pPr>
            <w:r w:rsidRPr="00C7390C">
              <w:rPr>
                <w:sz w:val="24"/>
                <w:szCs w:val="24"/>
              </w:rPr>
              <w:t>ФАП «д. Афанасьева»</w:t>
            </w:r>
          </w:p>
        </w:tc>
        <w:tc>
          <w:tcPr>
            <w:tcW w:w="2835" w:type="dxa"/>
          </w:tcPr>
          <w:p w:rsidR="00585062" w:rsidRPr="00C7390C" w:rsidRDefault="00585062" w:rsidP="00E75836">
            <w:pPr>
              <w:spacing w:after="0" w:line="240" w:lineRule="auto"/>
              <w:ind w:right="284"/>
              <w:rPr>
                <w:sz w:val="24"/>
                <w:szCs w:val="24"/>
              </w:rPr>
            </w:pPr>
            <w:r w:rsidRPr="00C7390C">
              <w:rPr>
                <w:sz w:val="24"/>
                <w:szCs w:val="24"/>
              </w:rPr>
              <w:t>д. Афанасьева,</w:t>
            </w:r>
          </w:p>
          <w:p w:rsidR="00585062" w:rsidRPr="00C7390C" w:rsidRDefault="00585062" w:rsidP="00E75836">
            <w:pPr>
              <w:spacing w:after="0" w:line="240" w:lineRule="auto"/>
              <w:ind w:right="284"/>
              <w:rPr>
                <w:sz w:val="24"/>
                <w:szCs w:val="24"/>
              </w:rPr>
            </w:pPr>
            <w:r w:rsidRPr="00C7390C">
              <w:rPr>
                <w:sz w:val="24"/>
                <w:szCs w:val="24"/>
              </w:rPr>
              <w:t>ул. Ленина № 4</w:t>
            </w:r>
          </w:p>
        </w:tc>
        <w:tc>
          <w:tcPr>
            <w:tcW w:w="1843" w:type="dxa"/>
          </w:tcPr>
          <w:p w:rsidR="00585062" w:rsidRPr="00C7390C" w:rsidRDefault="00585062" w:rsidP="00E75836">
            <w:pPr>
              <w:spacing w:after="0" w:line="240" w:lineRule="auto"/>
              <w:ind w:right="284"/>
              <w:rPr>
                <w:sz w:val="24"/>
                <w:szCs w:val="24"/>
              </w:rPr>
            </w:pPr>
            <w:r w:rsidRPr="00C7390C">
              <w:rPr>
                <w:sz w:val="24"/>
                <w:szCs w:val="24"/>
              </w:rPr>
              <w:t>центральное</w:t>
            </w:r>
          </w:p>
        </w:tc>
      </w:tr>
      <w:tr w:rsidR="00585062" w:rsidRPr="00C7390C" w:rsidTr="00E75836">
        <w:tc>
          <w:tcPr>
            <w:tcW w:w="426" w:type="dxa"/>
          </w:tcPr>
          <w:p w:rsidR="00585062" w:rsidRPr="00C7390C" w:rsidRDefault="00585062" w:rsidP="00E75836">
            <w:pPr>
              <w:spacing w:after="0" w:line="240" w:lineRule="auto"/>
              <w:ind w:right="284"/>
              <w:rPr>
                <w:sz w:val="24"/>
                <w:szCs w:val="24"/>
              </w:rPr>
            </w:pPr>
            <w:r w:rsidRPr="00C7390C">
              <w:rPr>
                <w:sz w:val="24"/>
                <w:szCs w:val="24"/>
              </w:rPr>
              <w:t>7</w:t>
            </w:r>
          </w:p>
        </w:tc>
        <w:tc>
          <w:tcPr>
            <w:tcW w:w="4110" w:type="dxa"/>
          </w:tcPr>
          <w:p w:rsidR="00585062" w:rsidRPr="00C7390C" w:rsidRDefault="00585062" w:rsidP="00E75836">
            <w:pPr>
              <w:spacing w:after="0" w:line="240" w:lineRule="auto"/>
              <w:ind w:right="284"/>
              <w:rPr>
                <w:sz w:val="24"/>
                <w:szCs w:val="24"/>
              </w:rPr>
            </w:pPr>
            <w:r w:rsidRPr="00C7390C">
              <w:rPr>
                <w:sz w:val="24"/>
                <w:szCs w:val="24"/>
              </w:rPr>
              <w:t>ПСПК «Спутник»</w:t>
            </w:r>
          </w:p>
        </w:tc>
        <w:tc>
          <w:tcPr>
            <w:tcW w:w="2835" w:type="dxa"/>
          </w:tcPr>
          <w:p w:rsidR="00585062" w:rsidRPr="00C7390C" w:rsidRDefault="00585062" w:rsidP="00E75836">
            <w:pPr>
              <w:spacing w:after="0" w:line="240" w:lineRule="auto"/>
              <w:ind w:right="284"/>
              <w:rPr>
                <w:sz w:val="24"/>
                <w:szCs w:val="24"/>
              </w:rPr>
            </w:pPr>
            <w:r w:rsidRPr="00C7390C">
              <w:rPr>
                <w:sz w:val="24"/>
                <w:szCs w:val="24"/>
              </w:rPr>
              <w:t>д. Афанасьева,</w:t>
            </w:r>
          </w:p>
          <w:p w:rsidR="00585062" w:rsidRPr="00C7390C" w:rsidRDefault="00585062" w:rsidP="00E75836">
            <w:pPr>
              <w:spacing w:after="0" w:line="240" w:lineRule="auto"/>
              <w:ind w:right="284"/>
              <w:rPr>
                <w:sz w:val="24"/>
                <w:szCs w:val="24"/>
              </w:rPr>
            </w:pPr>
            <w:r w:rsidRPr="00C7390C">
              <w:rPr>
                <w:sz w:val="24"/>
                <w:szCs w:val="24"/>
              </w:rPr>
              <w:t>ул. Ленина № 6</w:t>
            </w:r>
          </w:p>
        </w:tc>
        <w:tc>
          <w:tcPr>
            <w:tcW w:w="1843" w:type="dxa"/>
          </w:tcPr>
          <w:p w:rsidR="00585062" w:rsidRPr="00C7390C" w:rsidRDefault="00585062" w:rsidP="00E75836">
            <w:pPr>
              <w:spacing w:after="0" w:line="240" w:lineRule="auto"/>
              <w:ind w:right="284"/>
              <w:rPr>
                <w:sz w:val="24"/>
                <w:szCs w:val="24"/>
              </w:rPr>
            </w:pPr>
            <w:r w:rsidRPr="00C7390C">
              <w:rPr>
                <w:sz w:val="24"/>
                <w:szCs w:val="24"/>
              </w:rPr>
              <w:t>центральное</w:t>
            </w:r>
          </w:p>
        </w:tc>
      </w:tr>
      <w:tr w:rsidR="00585062" w:rsidRPr="00C7390C" w:rsidTr="00E75836">
        <w:tc>
          <w:tcPr>
            <w:tcW w:w="426" w:type="dxa"/>
          </w:tcPr>
          <w:p w:rsidR="00585062" w:rsidRPr="00C7390C" w:rsidRDefault="00585062" w:rsidP="00E75836">
            <w:pPr>
              <w:spacing w:after="0" w:line="240" w:lineRule="auto"/>
              <w:ind w:right="284"/>
              <w:rPr>
                <w:sz w:val="24"/>
                <w:szCs w:val="24"/>
              </w:rPr>
            </w:pPr>
            <w:r w:rsidRPr="00C7390C">
              <w:rPr>
                <w:sz w:val="24"/>
                <w:szCs w:val="24"/>
              </w:rPr>
              <w:t>8</w:t>
            </w:r>
          </w:p>
        </w:tc>
        <w:tc>
          <w:tcPr>
            <w:tcW w:w="4110" w:type="dxa"/>
            <w:tcBorders>
              <w:bottom w:val="single" w:sz="4" w:space="0" w:color="auto"/>
            </w:tcBorders>
          </w:tcPr>
          <w:p w:rsidR="00585062" w:rsidRPr="00C7390C" w:rsidRDefault="00585062" w:rsidP="00E75836">
            <w:pPr>
              <w:spacing w:after="0" w:line="240" w:lineRule="auto"/>
              <w:ind w:right="284"/>
              <w:rPr>
                <w:sz w:val="24"/>
                <w:szCs w:val="24"/>
              </w:rPr>
            </w:pPr>
            <w:r w:rsidRPr="00C7390C">
              <w:rPr>
                <w:sz w:val="24"/>
                <w:szCs w:val="24"/>
              </w:rPr>
              <w:t xml:space="preserve">МКУК «КДЦ д. Афанасьева»  </w:t>
            </w:r>
          </w:p>
        </w:tc>
        <w:tc>
          <w:tcPr>
            <w:tcW w:w="2835" w:type="dxa"/>
          </w:tcPr>
          <w:p w:rsidR="00585062" w:rsidRPr="00C7390C" w:rsidRDefault="00585062" w:rsidP="00E75836">
            <w:pPr>
              <w:spacing w:after="0" w:line="240" w:lineRule="auto"/>
              <w:ind w:right="284"/>
              <w:rPr>
                <w:sz w:val="24"/>
                <w:szCs w:val="24"/>
              </w:rPr>
            </w:pPr>
            <w:r w:rsidRPr="00C7390C">
              <w:rPr>
                <w:sz w:val="24"/>
                <w:szCs w:val="24"/>
              </w:rPr>
              <w:t>д. Афанасьева,</w:t>
            </w:r>
          </w:p>
          <w:p w:rsidR="00585062" w:rsidRPr="00C7390C" w:rsidRDefault="00585062" w:rsidP="00E75836">
            <w:pPr>
              <w:spacing w:after="0" w:line="240" w:lineRule="auto"/>
              <w:ind w:right="284"/>
              <w:rPr>
                <w:sz w:val="24"/>
                <w:szCs w:val="24"/>
              </w:rPr>
            </w:pPr>
            <w:r w:rsidRPr="00C7390C">
              <w:rPr>
                <w:sz w:val="24"/>
                <w:szCs w:val="24"/>
              </w:rPr>
              <w:t>ул. Ленина № 4а</w:t>
            </w:r>
          </w:p>
        </w:tc>
        <w:tc>
          <w:tcPr>
            <w:tcW w:w="1843" w:type="dxa"/>
          </w:tcPr>
          <w:p w:rsidR="00585062" w:rsidRPr="00C7390C" w:rsidRDefault="00585062" w:rsidP="00E75836">
            <w:pPr>
              <w:spacing w:after="0" w:line="240" w:lineRule="auto"/>
              <w:ind w:right="284"/>
              <w:rPr>
                <w:sz w:val="24"/>
                <w:szCs w:val="24"/>
              </w:rPr>
            </w:pPr>
            <w:r w:rsidRPr="00C7390C">
              <w:rPr>
                <w:sz w:val="24"/>
                <w:szCs w:val="24"/>
              </w:rPr>
              <w:t>центральное</w:t>
            </w:r>
          </w:p>
        </w:tc>
      </w:tr>
    </w:tbl>
    <w:p w:rsidR="00585062" w:rsidRPr="00C7390C" w:rsidRDefault="00585062" w:rsidP="00585062">
      <w:pPr>
        <w:jc w:val="both"/>
        <w:rPr>
          <w:i/>
          <w:sz w:val="24"/>
          <w:szCs w:val="24"/>
        </w:rPr>
      </w:pPr>
    </w:p>
    <w:p w:rsidR="00585062" w:rsidRPr="00C7390C" w:rsidRDefault="00585062" w:rsidP="00585062">
      <w:pPr>
        <w:spacing w:after="0" w:line="240" w:lineRule="auto"/>
        <w:ind w:firstLine="709"/>
        <w:jc w:val="both"/>
        <w:rPr>
          <w:rFonts w:ascii="Times New Roman" w:hAnsi="Times New Roman"/>
          <w:i/>
          <w:sz w:val="24"/>
          <w:szCs w:val="24"/>
        </w:rPr>
      </w:pPr>
      <w:r w:rsidRPr="00C7390C">
        <w:rPr>
          <w:rFonts w:ascii="Times New Roman" w:hAnsi="Times New Roman"/>
          <w:b/>
          <w:i/>
          <w:sz w:val="24"/>
          <w:szCs w:val="24"/>
        </w:rPr>
        <w:t>2. Источники тепловой энергии</w:t>
      </w:r>
    </w:p>
    <w:p w:rsidR="00585062" w:rsidRPr="00C7390C" w:rsidRDefault="00585062" w:rsidP="00585062">
      <w:pPr>
        <w:spacing w:after="0" w:line="240" w:lineRule="auto"/>
        <w:rPr>
          <w:rFonts w:ascii="Times New Roman" w:hAnsi="Times New Roman"/>
          <w:i/>
          <w:sz w:val="24"/>
          <w:szCs w:val="24"/>
        </w:rPr>
      </w:pPr>
      <w:r w:rsidRPr="00C7390C">
        <w:rPr>
          <w:rFonts w:ascii="Times New Roman" w:hAnsi="Times New Roman"/>
          <w:i/>
          <w:sz w:val="24"/>
          <w:szCs w:val="24"/>
        </w:rPr>
        <w:t xml:space="preserve">  1) Источники тепловой энергии: котельная  КМТ -1,25</w:t>
      </w:r>
    </w:p>
    <w:p w:rsidR="00585062" w:rsidRPr="00C7390C" w:rsidRDefault="00585062" w:rsidP="00585062">
      <w:pPr>
        <w:spacing w:after="0" w:line="240" w:lineRule="auto"/>
        <w:rPr>
          <w:rFonts w:ascii="Times New Roman" w:hAnsi="Times New Roman"/>
          <w:sz w:val="24"/>
          <w:szCs w:val="24"/>
        </w:rPr>
      </w:pPr>
      <w:r w:rsidRPr="00C7390C">
        <w:rPr>
          <w:rFonts w:ascii="Times New Roman" w:hAnsi="Times New Roman"/>
          <w:sz w:val="24"/>
          <w:szCs w:val="24"/>
        </w:rPr>
        <w:t xml:space="preserve"> котел </w:t>
      </w:r>
      <w:proofErr w:type="spellStart"/>
      <w:r w:rsidRPr="00C7390C">
        <w:rPr>
          <w:rFonts w:ascii="Times New Roman" w:hAnsi="Times New Roman"/>
          <w:sz w:val="24"/>
          <w:szCs w:val="24"/>
        </w:rPr>
        <w:t>КВм</w:t>
      </w:r>
      <w:proofErr w:type="spellEnd"/>
      <w:r w:rsidRPr="00C7390C">
        <w:rPr>
          <w:rFonts w:ascii="Times New Roman" w:hAnsi="Times New Roman"/>
          <w:sz w:val="24"/>
          <w:szCs w:val="24"/>
        </w:rPr>
        <w:t xml:space="preserve"> 1,16 –год установки 2016г.-      </w:t>
      </w:r>
    </w:p>
    <w:p w:rsidR="00585062" w:rsidRPr="00C7390C" w:rsidRDefault="00585062" w:rsidP="00585062">
      <w:pPr>
        <w:spacing w:after="0" w:line="240" w:lineRule="auto"/>
        <w:rPr>
          <w:rFonts w:ascii="Times New Roman" w:hAnsi="Times New Roman"/>
          <w:sz w:val="24"/>
          <w:szCs w:val="24"/>
        </w:rPr>
      </w:pPr>
      <w:r w:rsidRPr="00C7390C">
        <w:rPr>
          <w:rFonts w:ascii="Times New Roman" w:hAnsi="Times New Roman"/>
          <w:sz w:val="24"/>
          <w:szCs w:val="24"/>
        </w:rPr>
        <w:t xml:space="preserve"> котел КВм</w:t>
      </w:r>
      <w:proofErr w:type="gramStart"/>
      <w:r w:rsidRPr="00C7390C">
        <w:rPr>
          <w:rFonts w:ascii="Times New Roman" w:hAnsi="Times New Roman"/>
          <w:sz w:val="24"/>
          <w:szCs w:val="24"/>
        </w:rPr>
        <w:t>1</w:t>
      </w:r>
      <w:proofErr w:type="gramEnd"/>
      <w:r w:rsidRPr="00C7390C">
        <w:rPr>
          <w:rFonts w:ascii="Times New Roman" w:hAnsi="Times New Roman"/>
          <w:sz w:val="24"/>
          <w:szCs w:val="24"/>
        </w:rPr>
        <w:t xml:space="preserve">,16 – год установки 2018г.-      </w:t>
      </w:r>
    </w:p>
    <w:p w:rsidR="00585062" w:rsidRPr="00C7390C" w:rsidRDefault="00585062" w:rsidP="00585062">
      <w:pPr>
        <w:numPr>
          <w:ilvl w:val="0"/>
          <w:numId w:val="37"/>
        </w:numPr>
        <w:spacing w:after="0" w:line="240" w:lineRule="auto"/>
        <w:jc w:val="both"/>
        <w:rPr>
          <w:rFonts w:ascii="Times New Roman" w:hAnsi="Times New Roman"/>
          <w:sz w:val="24"/>
          <w:szCs w:val="24"/>
        </w:rPr>
      </w:pPr>
      <w:r w:rsidRPr="00C7390C">
        <w:rPr>
          <w:rFonts w:cs="Calibri"/>
          <w:sz w:val="24"/>
          <w:szCs w:val="24"/>
        </w:rPr>
        <w:t xml:space="preserve"> </w:t>
      </w:r>
      <w:r w:rsidRPr="00C7390C">
        <w:rPr>
          <w:rFonts w:ascii="Times New Roman" w:hAnsi="Times New Roman"/>
          <w:sz w:val="24"/>
          <w:szCs w:val="24"/>
        </w:rPr>
        <w:t>Топк</w:t>
      </w:r>
      <w:proofErr w:type="gramStart"/>
      <w:r w:rsidRPr="00C7390C">
        <w:rPr>
          <w:rFonts w:ascii="Times New Roman" w:hAnsi="Times New Roman"/>
          <w:sz w:val="24"/>
          <w:szCs w:val="24"/>
        </w:rPr>
        <w:t>а-</w:t>
      </w:r>
      <w:proofErr w:type="gramEnd"/>
      <w:r w:rsidRPr="00C7390C">
        <w:rPr>
          <w:rFonts w:ascii="Times New Roman" w:hAnsi="Times New Roman"/>
          <w:sz w:val="24"/>
          <w:szCs w:val="24"/>
        </w:rPr>
        <w:t xml:space="preserve"> ТШПм-1,45 КБ – 2016г. </w:t>
      </w:r>
    </w:p>
    <w:p w:rsidR="00585062" w:rsidRPr="00C7390C" w:rsidRDefault="00585062" w:rsidP="00585062">
      <w:pPr>
        <w:widowControl w:val="0"/>
        <w:numPr>
          <w:ilvl w:val="0"/>
          <w:numId w:val="37"/>
        </w:numPr>
        <w:autoSpaceDE w:val="0"/>
        <w:autoSpaceDN w:val="0"/>
        <w:adjustRightInd w:val="0"/>
        <w:spacing w:after="0" w:line="240" w:lineRule="auto"/>
        <w:jc w:val="both"/>
        <w:rPr>
          <w:rFonts w:ascii="Times New Roman" w:hAnsi="Times New Roman"/>
          <w:sz w:val="28"/>
          <w:szCs w:val="28"/>
        </w:rPr>
      </w:pPr>
      <w:r w:rsidRPr="00C7390C">
        <w:rPr>
          <w:rFonts w:ascii="Times New Roman" w:hAnsi="Times New Roman"/>
          <w:sz w:val="24"/>
          <w:szCs w:val="24"/>
        </w:rPr>
        <w:t xml:space="preserve"> Топк</w:t>
      </w:r>
      <w:proofErr w:type="gramStart"/>
      <w:r w:rsidRPr="00C7390C">
        <w:rPr>
          <w:rFonts w:ascii="Times New Roman" w:hAnsi="Times New Roman"/>
          <w:sz w:val="24"/>
          <w:szCs w:val="24"/>
        </w:rPr>
        <w:t>а-</w:t>
      </w:r>
      <w:proofErr w:type="gramEnd"/>
      <w:r w:rsidRPr="00C7390C">
        <w:rPr>
          <w:rFonts w:ascii="Times New Roman" w:hAnsi="Times New Roman"/>
          <w:sz w:val="24"/>
          <w:szCs w:val="24"/>
        </w:rPr>
        <w:t xml:space="preserve"> ТШПм-1,45 КБ – 2018г</w:t>
      </w:r>
      <w:r w:rsidRPr="00C7390C">
        <w:rPr>
          <w:rFonts w:ascii="Times New Roman" w:hAnsi="Times New Roman"/>
          <w:sz w:val="28"/>
          <w:szCs w:val="28"/>
        </w:rPr>
        <w:t>.</w:t>
      </w:r>
    </w:p>
    <w:p w:rsidR="00585062" w:rsidRPr="00C7390C" w:rsidRDefault="00585062" w:rsidP="00585062">
      <w:pPr>
        <w:spacing w:after="0" w:line="240" w:lineRule="auto"/>
        <w:rPr>
          <w:rFonts w:ascii="Times New Roman" w:hAnsi="Times New Roman"/>
          <w:sz w:val="24"/>
          <w:szCs w:val="24"/>
        </w:rPr>
      </w:pPr>
      <w:r w:rsidRPr="00C7390C">
        <w:rPr>
          <w:rFonts w:ascii="Times New Roman" w:hAnsi="Times New Roman"/>
          <w:sz w:val="24"/>
          <w:szCs w:val="24"/>
        </w:rPr>
        <w:t xml:space="preserve">  Дымососы ВДН-9 мощность 15кВт, год установки 2019 г. </w:t>
      </w:r>
    </w:p>
    <w:p w:rsidR="00585062" w:rsidRPr="00C7390C" w:rsidRDefault="00585062" w:rsidP="00585062">
      <w:pPr>
        <w:spacing w:after="0" w:line="240" w:lineRule="auto"/>
        <w:rPr>
          <w:rFonts w:ascii="Times New Roman" w:hAnsi="Times New Roman"/>
          <w:sz w:val="24"/>
          <w:szCs w:val="24"/>
        </w:rPr>
      </w:pPr>
    </w:p>
    <w:p w:rsidR="00585062" w:rsidRPr="00C7390C" w:rsidRDefault="00585062" w:rsidP="00585062">
      <w:pPr>
        <w:spacing w:after="0" w:line="240" w:lineRule="auto"/>
        <w:jc w:val="both"/>
        <w:rPr>
          <w:rFonts w:ascii="Times New Roman" w:hAnsi="Times New Roman"/>
          <w:i/>
          <w:sz w:val="24"/>
          <w:szCs w:val="24"/>
        </w:rPr>
      </w:pPr>
      <w:r w:rsidRPr="00C7390C">
        <w:rPr>
          <w:rFonts w:ascii="Times New Roman" w:hAnsi="Times New Roman"/>
          <w:i/>
          <w:sz w:val="24"/>
          <w:szCs w:val="24"/>
        </w:rPr>
        <w:t xml:space="preserve"> Котлы работают на твердом топливе (каменный и бурый уголь), температура нагрева воды до 95ºС. </w:t>
      </w:r>
    </w:p>
    <w:p w:rsidR="00585062" w:rsidRPr="00C7390C" w:rsidRDefault="00585062" w:rsidP="00585062">
      <w:pPr>
        <w:spacing w:after="0" w:line="240" w:lineRule="auto"/>
        <w:jc w:val="both"/>
        <w:rPr>
          <w:rFonts w:ascii="Times New Roman" w:hAnsi="Times New Roman"/>
          <w:i/>
          <w:sz w:val="24"/>
          <w:szCs w:val="24"/>
        </w:rPr>
      </w:pPr>
      <w:r w:rsidRPr="00C7390C">
        <w:rPr>
          <w:rFonts w:ascii="Times New Roman" w:hAnsi="Times New Roman"/>
          <w:i/>
          <w:sz w:val="24"/>
          <w:szCs w:val="24"/>
        </w:rPr>
        <w:t xml:space="preserve">  2)  Суммарная  установленная мощность котельной 2,0 Гкал/</w:t>
      </w:r>
      <w:proofErr w:type="gramStart"/>
      <w:r w:rsidRPr="00C7390C">
        <w:rPr>
          <w:rFonts w:ascii="Times New Roman" w:hAnsi="Times New Roman"/>
          <w:i/>
          <w:sz w:val="24"/>
          <w:szCs w:val="24"/>
        </w:rPr>
        <w:t>ч</w:t>
      </w:r>
      <w:proofErr w:type="gramEnd"/>
      <w:r w:rsidRPr="00C7390C">
        <w:rPr>
          <w:rFonts w:ascii="Times New Roman" w:hAnsi="Times New Roman"/>
          <w:i/>
          <w:sz w:val="24"/>
          <w:szCs w:val="24"/>
        </w:rPr>
        <w:t>.</w:t>
      </w:r>
    </w:p>
    <w:p w:rsidR="00585062" w:rsidRPr="00C7390C" w:rsidRDefault="00585062" w:rsidP="00585062">
      <w:pPr>
        <w:pStyle w:val="ae"/>
        <w:jc w:val="center"/>
        <w:rPr>
          <w:b/>
          <w:i/>
        </w:rPr>
      </w:pPr>
      <w:r w:rsidRPr="00C7390C">
        <w:rPr>
          <w:b/>
          <w:i/>
        </w:rPr>
        <w:t xml:space="preserve"> РАСПРЕДЕЛЕНИЕ ТЕПЛОЭНЕРГИИ</w:t>
      </w:r>
    </w:p>
    <w:p w:rsidR="00585062" w:rsidRPr="00C7390C" w:rsidRDefault="00585062" w:rsidP="00585062">
      <w:pPr>
        <w:jc w:val="both"/>
        <w:rPr>
          <w:rFonts w:ascii="Times New Roman" w:hAnsi="Times New Roman"/>
          <w:sz w:val="24"/>
          <w:szCs w:val="24"/>
        </w:rPr>
      </w:pPr>
      <w:r w:rsidRPr="00C7390C">
        <w:rPr>
          <w:rFonts w:ascii="Times New Roman" w:hAnsi="Times New Roman"/>
          <w:sz w:val="24"/>
          <w:szCs w:val="24"/>
        </w:rPr>
        <w:t xml:space="preserve">3) Котельная введена в эксплуатацию в 1987году. </w:t>
      </w:r>
    </w:p>
    <w:p w:rsidR="00585062" w:rsidRPr="00C7390C" w:rsidRDefault="00585062" w:rsidP="00585062">
      <w:pPr>
        <w:jc w:val="both"/>
        <w:rPr>
          <w:rFonts w:ascii="Times New Roman" w:hAnsi="Times New Roman"/>
          <w:sz w:val="24"/>
          <w:szCs w:val="24"/>
        </w:rPr>
      </w:pPr>
      <w:r w:rsidRPr="00C7390C">
        <w:rPr>
          <w:rFonts w:ascii="Times New Roman" w:hAnsi="Times New Roman"/>
          <w:sz w:val="24"/>
          <w:szCs w:val="24"/>
        </w:rPr>
        <w:t>4) Для регулирования отпуска тепловой энергии от  источника тепловой энергии используется качественное регулирование</w:t>
      </w:r>
      <w:r w:rsidRPr="00C7390C">
        <w:rPr>
          <w:rFonts w:ascii="Times New Roman" w:hAnsi="Times New Roman"/>
          <w:b/>
          <w:sz w:val="24"/>
          <w:szCs w:val="24"/>
        </w:rPr>
        <w:t xml:space="preserve">, </w:t>
      </w:r>
      <w:r w:rsidRPr="00C7390C">
        <w:rPr>
          <w:rFonts w:ascii="Times New Roman" w:hAnsi="Times New Roman"/>
          <w:sz w:val="24"/>
          <w:szCs w:val="24"/>
        </w:rPr>
        <w:t>т.е. температурой теплоносителя. При постоянном расходе изменяется температура теплоносителя. Температурный график теплоносителя представлен в Таблице 2. При качественном регулировании температура теплоносителя зависит от температуры наружного воздуха. Общий расход теплоносителя во всей системе рассчитывается таким образом, чтобы обеспечить среднюю температуру в помещениях согласно принятым Нормам и Правилам в Российской Федерации.</w:t>
      </w:r>
    </w:p>
    <w:p w:rsidR="00585062" w:rsidRPr="00C7390C" w:rsidRDefault="00585062" w:rsidP="00585062">
      <w:pPr>
        <w:jc w:val="right"/>
        <w:rPr>
          <w:sz w:val="24"/>
          <w:szCs w:val="24"/>
        </w:rPr>
      </w:pPr>
    </w:p>
    <w:p w:rsidR="00585062" w:rsidRPr="00C7390C" w:rsidRDefault="00585062" w:rsidP="00585062">
      <w:pPr>
        <w:jc w:val="right"/>
        <w:rPr>
          <w:sz w:val="24"/>
          <w:szCs w:val="24"/>
        </w:rPr>
      </w:pPr>
    </w:p>
    <w:p w:rsidR="00585062" w:rsidRPr="00C7390C" w:rsidRDefault="00585062" w:rsidP="00585062">
      <w:pPr>
        <w:jc w:val="right"/>
        <w:rPr>
          <w:sz w:val="24"/>
          <w:szCs w:val="24"/>
        </w:rPr>
      </w:pPr>
      <w:r w:rsidRPr="00C7390C">
        <w:rPr>
          <w:sz w:val="24"/>
          <w:szCs w:val="24"/>
        </w:rPr>
        <w:t>Температурный график теплоносителя представлен. Таблица 2.</w:t>
      </w:r>
    </w:p>
    <w:tbl>
      <w:tblPr>
        <w:tblW w:w="9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1671"/>
        <w:gridCol w:w="1671"/>
        <w:gridCol w:w="1097"/>
        <w:gridCol w:w="1174"/>
        <w:gridCol w:w="1174"/>
        <w:gridCol w:w="1174"/>
      </w:tblGrid>
      <w:tr w:rsidR="00585062" w:rsidRPr="00C7390C" w:rsidTr="00E75836">
        <w:tc>
          <w:tcPr>
            <w:tcW w:w="4514" w:type="dxa"/>
            <w:gridSpan w:val="3"/>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proofErr w:type="spellStart"/>
            <w:r w:rsidRPr="00C7390C">
              <w:rPr>
                <w:sz w:val="24"/>
                <w:szCs w:val="24"/>
                <w:lang w:val="en-US"/>
              </w:rPr>
              <w:t>Температура</w:t>
            </w:r>
            <w:proofErr w:type="spellEnd"/>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rPr>
            </w:pPr>
            <w:r w:rsidRPr="00C7390C">
              <w:rPr>
                <w:sz w:val="24"/>
                <w:szCs w:val="24"/>
              </w:rPr>
              <w:t>Температура в подающем трубопроводе с учетом поправки на ветер</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proofErr w:type="spellStart"/>
            <w:r w:rsidRPr="00C7390C">
              <w:rPr>
                <w:sz w:val="24"/>
                <w:szCs w:val="24"/>
                <w:lang w:val="en-US"/>
              </w:rPr>
              <w:t>Наружного</w:t>
            </w:r>
            <w:proofErr w:type="spellEnd"/>
          </w:p>
          <w:p w:rsidR="00585062" w:rsidRPr="00C7390C" w:rsidRDefault="00585062" w:rsidP="00E75836">
            <w:pPr>
              <w:spacing w:after="0" w:line="240" w:lineRule="auto"/>
              <w:jc w:val="center"/>
              <w:rPr>
                <w:sz w:val="24"/>
                <w:szCs w:val="24"/>
                <w:lang w:val="en-US"/>
              </w:rPr>
            </w:pPr>
            <w:proofErr w:type="spellStart"/>
            <w:r w:rsidRPr="00C7390C">
              <w:rPr>
                <w:sz w:val="24"/>
                <w:szCs w:val="24"/>
                <w:lang w:val="en-US"/>
              </w:rPr>
              <w:t>воздуха</w:t>
            </w:r>
            <w:proofErr w:type="spellEnd"/>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 xml:space="preserve">В </w:t>
            </w:r>
            <w:proofErr w:type="spellStart"/>
            <w:r w:rsidRPr="00C7390C">
              <w:rPr>
                <w:sz w:val="24"/>
                <w:szCs w:val="24"/>
                <w:lang w:val="en-US"/>
              </w:rPr>
              <w:t>подающем</w:t>
            </w:r>
            <w:proofErr w:type="spellEnd"/>
          </w:p>
          <w:p w:rsidR="00585062" w:rsidRPr="00C7390C" w:rsidRDefault="00585062" w:rsidP="00E75836">
            <w:pPr>
              <w:spacing w:after="0" w:line="240" w:lineRule="auto"/>
              <w:ind w:firstLine="28"/>
              <w:jc w:val="center"/>
              <w:rPr>
                <w:sz w:val="24"/>
                <w:szCs w:val="24"/>
                <w:lang w:val="en-US"/>
              </w:rPr>
            </w:pPr>
            <w:proofErr w:type="spellStart"/>
            <w:r w:rsidRPr="00C7390C">
              <w:rPr>
                <w:sz w:val="24"/>
                <w:szCs w:val="24"/>
                <w:lang w:val="en-US"/>
              </w:rPr>
              <w:t>трубопроводе</w:t>
            </w:r>
            <w:proofErr w:type="spellEnd"/>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rPr>
              <w:t>В о</w:t>
            </w:r>
            <w:proofErr w:type="spellStart"/>
            <w:r w:rsidRPr="00C7390C">
              <w:rPr>
                <w:sz w:val="24"/>
                <w:szCs w:val="24"/>
                <w:lang w:val="en-US"/>
              </w:rPr>
              <w:t>братном</w:t>
            </w:r>
            <w:proofErr w:type="spellEnd"/>
          </w:p>
          <w:p w:rsidR="00585062" w:rsidRPr="00C7390C" w:rsidRDefault="00585062" w:rsidP="00E75836">
            <w:pPr>
              <w:spacing w:after="0" w:line="240" w:lineRule="auto"/>
              <w:ind w:firstLine="28"/>
              <w:jc w:val="center"/>
              <w:rPr>
                <w:sz w:val="24"/>
                <w:szCs w:val="24"/>
                <w:lang w:val="en-US"/>
              </w:rPr>
            </w:pPr>
            <w:proofErr w:type="spellStart"/>
            <w:r w:rsidRPr="00C7390C">
              <w:rPr>
                <w:sz w:val="24"/>
                <w:szCs w:val="24"/>
                <w:lang w:val="en-US"/>
              </w:rPr>
              <w:t>трубопроводе</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5-10м/с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proofErr w:type="spellStart"/>
            <w:r w:rsidRPr="00C7390C">
              <w:rPr>
                <w:sz w:val="24"/>
                <w:szCs w:val="24"/>
                <w:lang w:val="en-US"/>
              </w:rPr>
              <w:t>До</w:t>
            </w:r>
            <w:proofErr w:type="spellEnd"/>
            <w:r w:rsidRPr="00C7390C">
              <w:rPr>
                <w:sz w:val="24"/>
                <w:szCs w:val="24"/>
                <w:lang w:val="en-US"/>
              </w:rPr>
              <w:t xml:space="preserve"> 15м/с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proofErr w:type="spellStart"/>
            <w:r w:rsidRPr="00C7390C">
              <w:rPr>
                <w:sz w:val="24"/>
                <w:szCs w:val="24"/>
                <w:lang w:val="en-US"/>
              </w:rPr>
              <w:t>До</w:t>
            </w:r>
            <w:proofErr w:type="spellEnd"/>
            <w:r w:rsidRPr="00C7390C">
              <w:rPr>
                <w:sz w:val="24"/>
                <w:szCs w:val="24"/>
                <w:lang w:val="en-US"/>
              </w:rPr>
              <w:t xml:space="preserve"> 20м/с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proofErr w:type="spellStart"/>
            <w:r w:rsidRPr="00C7390C">
              <w:rPr>
                <w:sz w:val="24"/>
                <w:szCs w:val="24"/>
                <w:lang w:val="en-US"/>
              </w:rPr>
              <w:t>До</w:t>
            </w:r>
            <w:proofErr w:type="spellEnd"/>
            <w:r w:rsidRPr="00C7390C">
              <w:rPr>
                <w:sz w:val="24"/>
                <w:szCs w:val="24"/>
                <w:lang w:val="en-US"/>
              </w:rPr>
              <w:t xml:space="preserve"> 25м/с</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+10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37</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32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39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42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44</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+8</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41</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43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44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48</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+6</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45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38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47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49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50</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48</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41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56</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+2</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52</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45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60</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64</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-2</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57</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48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66</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59</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49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70</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lastRenderedPageBreak/>
              <w:t>-6</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61</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71</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-8</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63</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72</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-10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74</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-12</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68</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77</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-14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71</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80</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-16</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73</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81</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-18</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59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84</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-20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78</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87</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-22</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81</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89</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-24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83</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91</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-26</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91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95</w:t>
            </w: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-28</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87</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92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95</w:t>
            </w:r>
          </w:p>
        </w:tc>
        <w:tc>
          <w:tcPr>
            <w:tcW w:w="0" w:type="auto"/>
            <w:tcBorders>
              <w:top w:val="single" w:sz="4" w:space="0" w:color="000000"/>
              <w:left w:val="single" w:sz="4" w:space="0" w:color="000000"/>
              <w:bottom w:val="single" w:sz="4" w:space="0" w:color="000000"/>
              <w:right w:val="single" w:sz="4" w:space="0" w:color="000000"/>
            </w:tcBorders>
            <w:vAlign w:val="center"/>
          </w:tcPr>
          <w:p w:rsidR="00585062" w:rsidRPr="00C7390C" w:rsidRDefault="00585062" w:rsidP="00E75836">
            <w:pPr>
              <w:spacing w:after="0" w:line="240" w:lineRule="auto"/>
              <w:ind w:firstLine="28"/>
              <w:jc w:val="center"/>
              <w:rPr>
                <w:sz w:val="24"/>
                <w:szCs w:val="24"/>
                <w:lang w:val="en-US"/>
              </w:rPr>
            </w:pP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-30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89</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92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95</w:t>
            </w:r>
          </w:p>
        </w:tc>
        <w:tc>
          <w:tcPr>
            <w:tcW w:w="0" w:type="auto"/>
            <w:tcBorders>
              <w:top w:val="single" w:sz="4" w:space="0" w:color="000000"/>
              <w:left w:val="single" w:sz="4" w:space="0" w:color="000000"/>
              <w:bottom w:val="single" w:sz="4" w:space="0" w:color="000000"/>
              <w:right w:val="single" w:sz="4" w:space="0" w:color="000000"/>
            </w:tcBorders>
            <w:vAlign w:val="center"/>
          </w:tcPr>
          <w:p w:rsidR="00585062" w:rsidRPr="00C7390C" w:rsidRDefault="00585062" w:rsidP="00E75836">
            <w:pPr>
              <w:spacing w:after="0" w:line="240" w:lineRule="auto"/>
              <w:ind w:firstLine="28"/>
              <w:jc w:val="center"/>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85062" w:rsidRPr="00C7390C" w:rsidRDefault="00585062" w:rsidP="00E75836">
            <w:pPr>
              <w:spacing w:after="0" w:line="240" w:lineRule="auto"/>
              <w:ind w:firstLine="28"/>
              <w:jc w:val="center"/>
              <w:rPr>
                <w:sz w:val="24"/>
                <w:szCs w:val="24"/>
                <w:lang w:val="en-US"/>
              </w:rPr>
            </w:pP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-32</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91</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92</w:t>
            </w:r>
          </w:p>
        </w:tc>
        <w:tc>
          <w:tcPr>
            <w:tcW w:w="0" w:type="auto"/>
            <w:tcBorders>
              <w:top w:val="single" w:sz="4" w:space="0" w:color="000000"/>
              <w:left w:val="single" w:sz="4" w:space="0" w:color="000000"/>
              <w:bottom w:val="single" w:sz="4" w:space="0" w:color="000000"/>
              <w:right w:val="single" w:sz="4" w:space="0" w:color="000000"/>
            </w:tcBorders>
            <w:vAlign w:val="center"/>
          </w:tcPr>
          <w:p w:rsidR="00585062" w:rsidRPr="00C7390C" w:rsidRDefault="00585062" w:rsidP="00E75836">
            <w:pPr>
              <w:spacing w:after="0" w:line="240" w:lineRule="auto"/>
              <w:ind w:firstLine="28"/>
              <w:jc w:val="center"/>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85062" w:rsidRPr="00C7390C" w:rsidRDefault="00585062" w:rsidP="00E75836">
            <w:pPr>
              <w:spacing w:after="0" w:line="240" w:lineRule="auto"/>
              <w:ind w:firstLine="28"/>
              <w:jc w:val="center"/>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85062" w:rsidRPr="00C7390C" w:rsidRDefault="00585062" w:rsidP="00E75836">
            <w:pPr>
              <w:spacing w:after="0" w:line="240" w:lineRule="auto"/>
              <w:ind w:firstLine="28"/>
              <w:jc w:val="center"/>
              <w:rPr>
                <w:sz w:val="24"/>
                <w:szCs w:val="24"/>
                <w:lang w:val="en-US"/>
              </w:rPr>
            </w:pP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-34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93</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69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95</w:t>
            </w:r>
          </w:p>
        </w:tc>
        <w:tc>
          <w:tcPr>
            <w:tcW w:w="0" w:type="auto"/>
            <w:tcBorders>
              <w:top w:val="single" w:sz="4" w:space="0" w:color="000000"/>
              <w:left w:val="single" w:sz="4" w:space="0" w:color="000000"/>
              <w:bottom w:val="single" w:sz="4" w:space="0" w:color="000000"/>
              <w:right w:val="single" w:sz="4" w:space="0" w:color="000000"/>
            </w:tcBorders>
            <w:vAlign w:val="center"/>
          </w:tcPr>
          <w:p w:rsidR="00585062" w:rsidRPr="00C7390C" w:rsidRDefault="00585062" w:rsidP="00E75836">
            <w:pPr>
              <w:spacing w:after="0" w:line="240" w:lineRule="auto"/>
              <w:ind w:firstLine="28"/>
              <w:jc w:val="center"/>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85062" w:rsidRPr="00C7390C" w:rsidRDefault="00585062" w:rsidP="00E75836">
            <w:pPr>
              <w:spacing w:after="0" w:line="240" w:lineRule="auto"/>
              <w:ind w:firstLine="28"/>
              <w:jc w:val="center"/>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85062" w:rsidRPr="00C7390C" w:rsidRDefault="00585062" w:rsidP="00E75836">
            <w:pPr>
              <w:spacing w:after="0" w:line="240" w:lineRule="auto"/>
              <w:ind w:firstLine="28"/>
              <w:jc w:val="center"/>
              <w:rPr>
                <w:sz w:val="24"/>
                <w:szCs w:val="24"/>
                <w:lang w:val="en-US"/>
              </w:rPr>
            </w:pPr>
          </w:p>
        </w:tc>
      </w:tr>
      <w:tr w:rsidR="00585062" w:rsidRPr="00C7390C" w:rsidTr="00E75836">
        <w:tc>
          <w:tcPr>
            <w:tcW w:w="1274"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jc w:val="center"/>
              <w:rPr>
                <w:sz w:val="24"/>
                <w:szCs w:val="24"/>
                <w:lang w:val="en-US"/>
              </w:rPr>
            </w:pPr>
            <w:r w:rsidRPr="00C7390C">
              <w:rPr>
                <w:sz w:val="24"/>
                <w:szCs w:val="24"/>
                <w:lang w:val="en-US"/>
              </w:rPr>
              <w:t>-37</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95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585062" w:rsidRPr="00C7390C" w:rsidRDefault="00585062" w:rsidP="00E75836">
            <w:pPr>
              <w:spacing w:after="0" w:line="240" w:lineRule="auto"/>
              <w:ind w:firstLine="28"/>
              <w:jc w:val="center"/>
              <w:rPr>
                <w:sz w:val="24"/>
                <w:szCs w:val="24"/>
                <w:lang w:val="en-US"/>
              </w:rPr>
            </w:pPr>
            <w:r w:rsidRPr="00C7390C">
              <w:rPr>
                <w:sz w:val="24"/>
                <w:szCs w:val="24"/>
                <w:lang w:val="en-US"/>
              </w:rPr>
              <w:t>70</w:t>
            </w:r>
          </w:p>
        </w:tc>
        <w:tc>
          <w:tcPr>
            <w:tcW w:w="0" w:type="auto"/>
            <w:tcBorders>
              <w:top w:val="single" w:sz="4" w:space="0" w:color="000000"/>
              <w:left w:val="single" w:sz="4" w:space="0" w:color="000000"/>
              <w:bottom w:val="single" w:sz="4" w:space="0" w:color="000000"/>
              <w:right w:val="single" w:sz="4" w:space="0" w:color="000000"/>
            </w:tcBorders>
            <w:vAlign w:val="center"/>
          </w:tcPr>
          <w:p w:rsidR="00585062" w:rsidRPr="00C7390C" w:rsidRDefault="00585062" w:rsidP="00E75836">
            <w:pPr>
              <w:spacing w:after="0" w:line="240" w:lineRule="auto"/>
              <w:ind w:firstLine="28"/>
              <w:jc w:val="center"/>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85062" w:rsidRPr="00C7390C" w:rsidRDefault="00585062" w:rsidP="00E75836">
            <w:pPr>
              <w:spacing w:after="0" w:line="240" w:lineRule="auto"/>
              <w:ind w:firstLine="28"/>
              <w:jc w:val="center"/>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85062" w:rsidRPr="00C7390C" w:rsidRDefault="00585062" w:rsidP="00E75836">
            <w:pPr>
              <w:spacing w:after="0" w:line="240" w:lineRule="auto"/>
              <w:ind w:firstLine="28"/>
              <w:jc w:val="center"/>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85062" w:rsidRPr="00C7390C" w:rsidRDefault="00585062" w:rsidP="00E75836">
            <w:pPr>
              <w:spacing w:after="0" w:line="240" w:lineRule="auto"/>
              <w:ind w:firstLine="28"/>
              <w:jc w:val="center"/>
              <w:rPr>
                <w:sz w:val="24"/>
                <w:szCs w:val="24"/>
                <w:lang w:val="en-US"/>
              </w:rPr>
            </w:pPr>
          </w:p>
        </w:tc>
      </w:tr>
    </w:tbl>
    <w:p w:rsidR="00585062" w:rsidRPr="00C7390C" w:rsidRDefault="00585062" w:rsidP="00585062">
      <w:pPr>
        <w:ind w:left="-284" w:firstLine="284"/>
        <w:jc w:val="center"/>
        <w:rPr>
          <w:b/>
          <w:sz w:val="24"/>
          <w:szCs w:val="24"/>
        </w:rPr>
      </w:pPr>
      <w:r w:rsidRPr="00C7390C">
        <w:rPr>
          <w:b/>
          <w:sz w:val="24"/>
          <w:szCs w:val="24"/>
        </w:rPr>
        <w:t>3. Тепловые сети, сооружения на них и тепловые пункты.</w:t>
      </w:r>
    </w:p>
    <w:p w:rsidR="00585062" w:rsidRPr="00C7390C" w:rsidRDefault="00585062" w:rsidP="00585062">
      <w:pPr>
        <w:jc w:val="both"/>
        <w:rPr>
          <w:rFonts w:ascii="Times New Roman" w:hAnsi="Times New Roman"/>
          <w:sz w:val="24"/>
          <w:szCs w:val="24"/>
        </w:rPr>
      </w:pPr>
      <w:r w:rsidRPr="00C7390C">
        <w:rPr>
          <w:rFonts w:ascii="Times New Roman" w:hAnsi="Times New Roman"/>
          <w:sz w:val="24"/>
          <w:szCs w:val="24"/>
        </w:rPr>
        <w:t xml:space="preserve">      1) Тепловые сети введены в эксплуатацию в1987 г..  Способ прокладки тепловых сетей как </w:t>
      </w:r>
      <w:proofErr w:type="gramStart"/>
      <w:r w:rsidRPr="00C7390C">
        <w:rPr>
          <w:rFonts w:ascii="Times New Roman" w:hAnsi="Times New Roman"/>
          <w:sz w:val="24"/>
          <w:szCs w:val="24"/>
        </w:rPr>
        <w:t>подземный</w:t>
      </w:r>
      <w:proofErr w:type="gramEnd"/>
      <w:r w:rsidRPr="00C7390C">
        <w:rPr>
          <w:rFonts w:ascii="Times New Roman" w:hAnsi="Times New Roman"/>
          <w:sz w:val="24"/>
          <w:szCs w:val="24"/>
        </w:rPr>
        <w:t xml:space="preserve"> так и надземный, битумно-полимерная обмазка, изоляция трубопровода – </w:t>
      </w:r>
      <w:proofErr w:type="spellStart"/>
      <w:r w:rsidRPr="00C7390C">
        <w:rPr>
          <w:rFonts w:ascii="Times New Roman" w:hAnsi="Times New Roman"/>
          <w:sz w:val="24"/>
          <w:szCs w:val="24"/>
        </w:rPr>
        <w:t>минераловатными</w:t>
      </w:r>
      <w:proofErr w:type="spellEnd"/>
      <w:r w:rsidRPr="00C7390C">
        <w:rPr>
          <w:rFonts w:ascii="Times New Roman" w:hAnsi="Times New Roman"/>
          <w:sz w:val="24"/>
          <w:szCs w:val="24"/>
        </w:rPr>
        <w:t xml:space="preserve"> плитами. Тепловые колодцы выполнены из сборного железобетона и дерева. В местах прокладки тепловых сетей преобладают песчано-глинистые почвы.</w:t>
      </w:r>
    </w:p>
    <w:p w:rsidR="00585062" w:rsidRPr="00C7390C" w:rsidRDefault="00585062" w:rsidP="00585062">
      <w:pPr>
        <w:jc w:val="center"/>
        <w:rPr>
          <w:b/>
          <w:sz w:val="24"/>
          <w:szCs w:val="24"/>
        </w:rPr>
      </w:pPr>
      <w:r w:rsidRPr="00C7390C">
        <w:rPr>
          <w:b/>
          <w:sz w:val="24"/>
          <w:szCs w:val="24"/>
        </w:rPr>
        <w:t>ХАРАКТЕРИСТИКА ТЕПЛОВЫХ СЕТЕЙ</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26"/>
        <w:gridCol w:w="1276"/>
        <w:gridCol w:w="1984"/>
        <w:gridCol w:w="2410"/>
        <w:gridCol w:w="1843"/>
      </w:tblGrid>
      <w:tr w:rsidR="00585062" w:rsidRPr="00C7390C" w:rsidTr="00E75836">
        <w:trPr>
          <w:cantSplit/>
          <w:trHeight w:val="463"/>
        </w:trPr>
        <w:tc>
          <w:tcPr>
            <w:tcW w:w="568" w:type="dxa"/>
          </w:tcPr>
          <w:p w:rsidR="00585062" w:rsidRPr="00C7390C" w:rsidRDefault="00585062" w:rsidP="00E75836">
            <w:pPr>
              <w:widowControl w:val="0"/>
              <w:autoSpaceDE w:val="0"/>
              <w:autoSpaceDN w:val="0"/>
              <w:adjustRightInd w:val="0"/>
              <w:spacing w:after="0" w:line="240" w:lineRule="auto"/>
              <w:rPr>
                <w:rFonts w:cs="Calibri"/>
                <w:b/>
                <w:sz w:val="24"/>
                <w:szCs w:val="24"/>
              </w:rPr>
            </w:pPr>
            <w:r w:rsidRPr="00C7390C">
              <w:rPr>
                <w:rFonts w:cs="Calibri"/>
                <w:b/>
                <w:sz w:val="24"/>
                <w:szCs w:val="24"/>
              </w:rPr>
              <w:t>№</w:t>
            </w:r>
          </w:p>
        </w:tc>
        <w:tc>
          <w:tcPr>
            <w:tcW w:w="2126" w:type="dxa"/>
          </w:tcPr>
          <w:p w:rsidR="00585062" w:rsidRPr="00C7390C" w:rsidRDefault="00585062" w:rsidP="00E75836">
            <w:pPr>
              <w:widowControl w:val="0"/>
              <w:autoSpaceDE w:val="0"/>
              <w:autoSpaceDN w:val="0"/>
              <w:adjustRightInd w:val="0"/>
              <w:spacing w:after="0" w:line="240" w:lineRule="auto"/>
              <w:jc w:val="center"/>
              <w:rPr>
                <w:rFonts w:cs="Calibri"/>
                <w:b/>
                <w:sz w:val="24"/>
                <w:szCs w:val="24"/>
              </w:rPr>
            </w:pPr>
            <w:r w:rsidRPr="00C7390C">
              <w:rPr>
                <w:rFonts w:cs="Calibri"/>
                <w:b/>
                <w:sz w:val="24"/>
                <w:szCs w:val="24"/>
              </w:rPr>
              <w:t>Протяженность</w:t>
            </w:r>
          </w:p>
        </w:tc>
        <w:tc>
          <w:tcPr>
            <w:tcW w:w="1276" w:type="dxa"/>
          </w:tcPr>
          <w:p w:rsidR="00585062" w:rsidRPr="00C7390C" w:rsidRDefault="00585062" w:rsidP="00E75836">
            <w:pPr>
              <w:widowControl w:val="0"/>
              <w:autoSpaceDE w:val="0"/>
              <w:autoSpaceDN w:val="0"/>
              <w:adjustRightInd w:val="0"/>
              <w:spacing w:after="0" w:line="240" w:lineRule="auto"/>
              <w:jc w:val="center"/>
              <w:rPr>
                <w:rFonts w:cs="Calibri"/>
                <w:b/>
                <w:sz w:val="24"/>
                <w:szCs w:val="24"/>
              </w:rPr>
            </w:pPr>
            <w:r w:rsidRPr="00C7390C">
              <w:rPr>
                <w:rFonts w:cs="Calibri"/>
                <w:b/>
                <w:sz w:val="24"/>
                <w:szCs w:val="24"/>
              </w:rPr>
              <w:t>Диаметр труб</w:t>
            </w:r>
          </w:p>
        </w:tc>
        <w:tc>
          <w:tcPr>
            <w:tcW w:w="1984" w:type="dxa"/>
            <w:tcBorders>
              <w:bottom w:val="single" w:sz="4" w:space="0" w:color="auto"/>
            </w:tcBorders>
          </w:tcPr>
          <w:p w:rsidR="00585062" w:rsidRPr="00C7390C" w:rsidRDefault="00585062" w:rsidP="00E75836">
            <w:pPr>
              <w:autoSpaceDE w:val="0"/>
              <w:autoSpaceDN w:val="0"/>
              <w:adjustRightInd w:val="0"/>
              <w:spacing w:after="0" w:line="240" w:lineRule="auto"/>
              <w:ind w:right="282"/>
              <w:contextualSpacing/>
              <w:jc w:val="center"/>
              <w:rPr>
                <w:rFonts w:cs="Calibri"/>
                <w:b/>
                <w:color w:val="000000"/>
                <w:sz w:val="24"/>
                <w:szCs w:val="24"/>
              </w:rPr>
            </w:pPr>
            <w:r w:rsidRPr="00C7390C">
              <w:rPr>
                <w:rFonts w:cs="Calibri"/>
                <w:b/>
                <w:color w:val="000000"/>
                <w:sz w:val="24"/>
                <w:szCs w:val="24"/>
              </w:rPr>
              <w:t>Вид  прокладка</w:t>
            </w:r>
          </w:p>
        </w:tc>
        <w:tc>
          <w:tcPr>
            <w:tcW w:w="2410" w:type="dxa"/>
            <w:tcBorders>
              <w:left w:val="single" w:sz="4" w:space="0" w:color="auto"/>
              <w:bottom w:val="single" w:sz="4" w:space="0" w:color="auto"/>
            </w:tcBorders>
          </w:tcPr>
          <w:p w:rsidR="00585062" w:rsidRPr="00C7390C" w:rsidRDefault="00585062" w:rsidP="00E75836">
            <w:pPr>
              <w:autoSpaceDE w:val="0"/>
              <w:autoSpaceDN w:val="0"/>
              <w:adjustRightInd w:val="0"/>
              <w:spacing w:after="0" w:line="240" w:lineRule="auto"/>
              <w:ind w:right="282"/>
              <w:contextualSpacing/>
              <w:jc w:val="center"/>
              <w:rPr>
                <w:rFonts w:cs="Calibri"/>
                <w:b/>
                <w:color w:val="000000"/>
                <w:sz w:val="24"/>
                <w:szCs w:val="24"/>
              </w:rPr>
            </w:pPr>
            <w:r w:rsidRPr="00C7390C">
              <w:rPr>
                <w:rFonts w:cs="Calibri"/>
                <w:b/>
                <w:color w:val="000000"/>
                <w:sz w:val="24"/>
                <w:szCs w:val="24"/>
              </w:rPr>
              <w:t>Характеристика трассы</w:t>
            </w:r>
          </w:p>
        </w:tc>
        <w:tc>
          <w:tcPr>
            <w:tcW w:w="1843" w:type="dxa"/>
            <w:tcBorders>
              <w:bottom w:val="single" w:sz="4" w:space="0" w:color="auto"/>
            </w:tcBorders>
          </w:tcPr>
          <w:p w:rsidR="00585062" w:rsidRPr="00C7390C" w:rsidRDefault="00585062" w:rsidP="00E75836">
            <w:pPr>
              <w:widowControl w:val="0"/>
              <w:autoSpaceDE w:val="0"/>
              <w:autoSpaceDN w:val="0"/>
              <w:adjustRightInd w:val="0"/>
              <w:spacing w:after="0" w:line="240" w:lineRule="auto"/>
              <w:jc w:val="center"/>
              <w:rPr>
                <w:rFonts w:cs="Calibri"/>
                <w:b/>
                <w:sz w:val="24"/>
                <w:szCs w:val="24"/>
              </w:rPr>
            </w:pPr>
            <w:r w:rsidRPr="00C7390C">
              <w:rPr>
                <w:rFonts w:cs="Calibri"/>
                <w:b/>
                <w:sz w:val="24"/>
                <w:szCs w:val="24"/>
              </w:rPr>
              <w:t>Приложение</w:t>
            </w:r>
          </w:p>
        </w:tc>
      </w:tr>
      <w:tr w:rsidR="00585062" w:rsidRPr="00C7390C" w:rsidTr="00E75836">
        <w:trPr>
          <w:cantSplit/>
          <w:trHeight w:val="1138"/>
        </w:trPr>
        <w:tc>
          <w:tcPr>
            <w:tcW w:w="568"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1</w:t>
            </w:r>
          </w:p>
        </w:tc>
        <w:tc>
          <w:tcPr>
            <w:tcW w:w="2126"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От котельной до ТК № 1- 25м.</w:t>
            </w:r>
          </w:p>
        </w:tc>
        <w:tc>
          <w:tcPr>
            <w:tcW w:w="127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159</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roofErr w:type="gramStart"/>
            <w:r w:rsidRPr="00C7390C">
              <w:rPr>
                <w:rFonts w:cs="Calibri"/>
                <w:sz w:val="24"/>
                <w:szCs w:val="24"/>
              </w:rPr>
              <w:t>подземная</w:t>
            </w:r>
            <w:proofErr w:type="gramEnd"/>
            <w:r w:rsidRPr="00C7390C">
              <w:rPr>
                <w:rFonts w:cs="Calibri"/>
                <w:sz w:val="24"/>
                <w:szCs w:val="24"/>
              </w:rPr>
              <w:t xml:space="preserve">, сборные железобетонные лотки        </w:t>
            </w:r>
            <w:r w:rsidRPr="00C7390C">
              <w:rPr>
                <w:rFonts w:cs="Calibri"/>
                <w:sz w:val="24"/>
                <w:szCs w:val="24"/>
                <w:lang w:val="en-US"/>
              </w:rPr>
              <w:t>h</w:t>
            </w:r>
            <w:r w:rsidRPr="00C7390C">
              <w:rPr>
                <w:rFonts w:cs="Calibri"/>
                <w:sz w:val="24"/>
                <w:szCs w:val="24"/>
              </w:rPr>
              <w:t xml:space="preserve">=2,5м    </w:t>
            </w: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Изоляция трубопроводов стекловолокно, обмазка битумная</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тепловые сети и водовод заменен в2013г.</w:t>
            </w:r>
          </w:p>
        </w:tc>
      </w:tr>
      <w:tr w:rsidR="00585062" w:rsidRPr="00C7390C" w:rsidTr="00E75836">
        <w:trPr>
          <w:cantSplit/>
          <w:trHeight w:val="473"/>
        </w:trPr>
        <w:tc>
          <w:tcPr>
            <w:tcW w:w="568"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2</w:t>
            </w:r>
          </w:p>
        </w:tc>
        <w:tc>
          <w:tcPr>
            <w:tcW w:w="212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ТК№1</w:t>
            </w:r>
          </w:p>
        </w:tc>
        <w:tc>
          <w:tcPr>
            <w:tcW w:w="1276" w:type="dxa"/>
            <w:tcBorders>
              <w:top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Задвижки Ø159-2шт</w:t>
            </w:r>
          </w:p>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Ø100-2шт</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Сборный</w:t>
            </w:r>
            <w:proofErr w:type="gramStart"/>
            <w:r w:rsidRPr="00C7390C">
              <w:rPr>
                <w:rFonts w:cs="Calibri"/>
                <w:sz w:val="24"/>
                <w:szCs w:val="24"/>
              </w:rPr>
              <w:t xml:space="preserve"> Ж</w:t>
            </w:r>
            <w:proofErr w:type="gramEnd"/>
            <w:r w:rsidRPr="00C7390C">
              <w:rPr>
                <w:rFonts w:cs="Calibri"/>
                <w:sz w:val="24"/>
                <w:szCs w:val="24"/>
              </w:rPr>
              <w:t>/б</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tc>
      </w:tr>
      <w:tr w:rsidR="00585062" w:rsidRPr="00C7390C" w:rsidTr="00E75836">
        <w:trPr>
          <w:cantSplit/>
          <w:trHeight w:val="1157"/>
        </w:trPr>
        <w:tc>
          <w:tcPr>
            <w:tcW w:w="568" w:type="dxa"/>
            <w:tcBorders>
              <w:top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3</w:t>
            </w:r>
          </w:p>
        </w:tc>
        <w:tc>
          <w:tcPr>
            <w:tcW w:w="2126" w:type="dxa"/>
            <w:tcBorders>
              <w:top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От ТК №1 до ТК № 2 -80м</w:t>
            </w:r>
          </w:p>
        </w:tc>
        <w:tc>
          <w:tcPr>
            <w:tcW w:w="1276" w:type="dxa"/>
            <w:tcBorders>
              <w:top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159</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roofErr w:type="gramStart"/>
            <w:r w:rsidRPr="00C7390C">
              <w:rPr>
                <w:rFonts w:cs="Calibri"/>
                <w:sz w:val="24"/>
                <w:szCs w:val="24"/>
              </w:rPr>
              <w:t>подземная</w:t>
            </w:r>
            <w:proofErr w:type="gramEnd"/>
            <w:r w:rsidRPr="00C7390C">
              <w:rPr>
                <w:rFonts w:cs="Calibri"/>
                <w:sz w:val="24"/>
                <w:szCs w:val="24"/>
              </w:rPr>
              <w:t xml:space="preserve">, сборные железобетонные лотки  </w:t>
            </w:r>
            <w:r w:rsidRPr="00C7390C">
              <w:rPr>
                <w:rFonts w:cs="Calibri"/>
                <w:sz w:val="24"/>
                <w:szCs w:val="24"/>
                <w:lang w:val="en-US"/>
              </w:rPr>
              <w:t>h</w:t>
            </w:r>
            <w:r w:rsidRPr="00C7390C">
              <w:rPr>
                <w:rFonts w:cs="Calibri"/>
                <w:sz w:val="24"/>
                <w:szCs w:val="24"/>
              </w:rPr>
              <w:t xml:space="preserve">=2,5м           </w:t>
            </w: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Изоляция трубопроводов стекловолокно, обмазка битумная</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тепловые сети и водовод заменен в 2013г.</w:t>
            </w:r>
          </w:p>
        </w:tc>
      </w:tr>
      <w:tr w:rsidR="00585062" w:rsidRPr="00C7390C" w:rsidTr="00E75836">
        <w:trPr>
          <w:cantSplit/>
          <w:trHeight w:val="285"/>
        </w:trPr>
        <w:tc>
          <w:tcPr>
            <w:tcW w:w="568" w:type="dxa"/>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4</w:t>
            </w:r>
          </w:p>
        </w:tc>
        <w:tc>
          <w:tcPr>
            <w:tcW w:w="2126" w:type="dxa"/>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ТК №2</w:t>
            </w:r>
          </w:p>
        </w:tc>
        <w:tc>
          <w:tcPr>
            <w:tcW w:w="1276" w:type="dxa"/>
            <w:tcBorders>
              <w:top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Задвижки Ø159-2шт</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Сборный</w:t>
            </w:r>
            <w:proofErr w:type="gramStart"/>
            <w:r w:rsidRPr="00C7390C">
              <w:rPr>
                <w:rFonts w:cs="Calibri"/>
                <w:sz w:val="24"/>
                <w:szCs w:val="24"/>
              </w:rPr>
              <w:t xml:space="preserve"> Ж</w:t>
            </w:r>
            <w:proofErr w:type="gramEnd"/>
            <w:r w:rsidRPr="00C7390C">
              <w:rPr>
                <w:rFonts w:cs="Calibri"/>
                <w:sz w:val="24"/>
                <w:szCs w:val="24"/>
              </w:rPr>
              <w:t>/б</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tc>
      </w:tr>
      <w:tr w:rsidR="00585062" w:rsidRPr="00C7390C" w:rsidTr="00E75836">
        <w:trPr>
          <w:cantSplit/>
          <w:trHeight w:val="1134"/>
        </w:trPr>
        <w:tc>
          <w:tcPr>
            <w:tcW w:w="568" w:type="dxa"/>
            <w:tcBorders>
              <w:bottom w:val="single" w:sz="4" w:space="0" w:color="000000"/>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5</w:t>
            </w:r>
          </w:p>
        </w:tc>
        <w:tc>
          <w:tcPr>
            <w:tcW w:w="2126" w:type="dxa"/>
            <w:tcBorders>
              <w:bottom w:val="single" w:sz="4" w:space="0" w:color="000000"/>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От ТК №2 до клуба-10м</w:t>
            </w:r>
          </w:p>
        </w:tc>
        <w:tc>
          <w:tcPr>
            <w:tcW w:w="1276" w:type="dxa"/>
            <w:tcBorders>
              <w:bottom w:val="single" w:sz="4" w:space="0" w:color="000000"/>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89</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roofErr w:type="gramStart"/>
            <w:r w:rsidRPr="00C7390C">
              <w:rPr>
                <w:rFonts w:cs="Calibri"/>
                <w:sz w:val="24"/>
                <w:szCs w:val="24"/>
              </w:rPr>
              <w:t>подземная</w:t>
            </w:r>
            <w:proofErr w:type="gramEnd"/>
            <w:r w:rsidRPr="00C7390C">
              <w:rPr>
                <w:rFonts w:cs="Calibri"/>
                <w:sz w:val="24"/>
                <w:szCs w:val="24"/>
              </w:rPr>
              <w:t xml:space="preserve">, сборные железобетонные лотки </w:t>
            </w:r>
            <w:r w:rsidRPr="00C7390C">
              <w:rPr>
                <w:rFonts w:cs="Calibri"/>
                <w:sz w:val="24"/>
                <w:szCs w:val="24"/>
                <w:lang w:val="en-US"/>
              </w:rPr>
              <w:t>h</w:t>
            </w:r>
            <w:r w:rsidRPr="00C7390C">
              <w:rPr>
                <w:rFonts w:cs="Calibri"/>
                <w:sz w:val="24"/>
                <w:szCs w:val="24"/>
              </w:rPr>
              <w:t xml:space="preserve">=2,5м    </w:t>
            </w: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Изоляция трубопроводов стекловолокно, обмазка битумная</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тепловые сети и водовод заменен в2014г.</w:t>
            </w:r>
          </w:p>
        </w:tc>
      </w:tr>
      <w:tr w:rsidR="00585062" w:rsidRPr="00C7390C" w:rsidTr="00E75836">
        <w:trPr>
          <w:cantSplit/>
          <w:trHeight w:val="1134"/>
        </w:trPr>
        <w:tc>
          <w:tcPr>
            <w:tcW w:w="568" w:type="dxa"/>
            <w:tcBorders>
              <w:bottom w:val="single" w:sz="4" w:space="0" w:color="000000"/>
            </w:tcBorders>
          </w:tcPr>
          <w:p w:rsidR="00585062" w:rsidRPr="00C7390C" w:rsidRDefault="00585062" w:rsidP="00E75836">
            <w:pPr>
              <w:widowControl w:val="0"/>
              <w:autoSpaceDE w:val="0"/>
              <w:autoSpaceDN w:val="0"/>
              <w:adjustRightInd w:val="0"/>
              <w:spacing w:after="0" w:line="240" w:lineRule="auto"/>
              <w:rPr>
                <w:rFonts w:cs="Calibri"/>
                <w:sz w:val="20"/>
                <w:szCs w:val="20"/>
              </w:rPr>
            </w:pPr>
          </w:p>
        </w:tc>
        <w:tc>
          <w:tcPr>
            <w:tcW w:w="2126" w:type="dxa"/>
            <w:tcBorders>
              <w:bottom w:val="single" w:sz="4" w:space="0" w:color="000000"/>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ТК №2</w:t>
            </w:r>
          </w:p>
        </w:tc>
        <w:tc>
          <w:tcPr>
            <w:tcW w:w="1276" w:type="dxa"/>
            <w:tcBorders>
              <w:bottom w:val="single" w:sz="4" w:space="0" w:color="000000"/>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Задвижки Ø89-2шт</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Сборный</w:t>
            </w:r>
            <w:proofErr w:type="gramStart"/>
            <w:r w:rsidRPr="00C7390C">
              <w:rPr>
                <w:rFonts w:cs="Calibri"/>
                <w:sz w:val="24"/>
                <w:szCs w:val="24"/>
              </w:rPr>
              <w:t xml:space="preserve"> Ж</w:t>
            </w:r>
            <w:proofErr w:type="gramEnd"/>
            <w:r w:rsidRPr="00C7390C">
              <w:rPr>
                <w:rFonts w:cs="Calibri"/>
                <w:sz w:val="24"/>
                <w:szCs w:val="24"/>
              </w:rPr>
              <w:t>/б</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tc>
      </w:tr>
      <w:tr w:rsidR="00585062" w:rsidRPr="00C7390C" w:rsidTr="00E75836">
        <w:trPr>
          <w:cantSplit/>
          <w:trHeight w:val="1134"/>
        </w:trPr>
        <w:tc>
          <w:tcPr>
            <w:tcW w:w="568" w:type="dxa"/>
            <w:tcBorders>
              <w:bottom w:val="single" w:sz="4" w:space="0" w:color="000000"/>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lastRenderedPageBreak/>
              <w:t>6</w:t>
            </w:r>
          </w:p>
        </w:tc>
        <w:tc>
          <w:tcPr>
            <w:tcW w:w="2126" w:type="dxa"/>
            <w:tcBorders>
              <w:bottom w:val="single" w:sz="4" w:space="0" w:color="000000"/>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От ТК №2 до гаража-23м</w:t>
            </w:r>
          </w:p>
        </w:tc>
        <w:tc>
          <w:tcPr>
            <w:tcW w:w="1276" w:type="dxa"/>
            <w:tcBorders>
              <w:bottom w:val="single" w:sz="4" w:space="0" w:color="000000"/>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32</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roofErr w:type="gramStart"/>
            <w:r w:rsidRPr="00C7390C">
              <w:rPr>
                <w:rFonts w:cs="Calibri"/>
                <w:sz w:val="24"/>
                <w:szCs w:val="24"/>
              </w:rPr>
              <w:t>подземная</w:t>
            </w:r>
            <w:proofErr w:type="gramEnd"/>
            <w:r w:rsidRPr="00C7390C">
              <w:rPr>
                <w:rFonts w:cs="Calibri"/>
                <w:sz w:val="24"/>
                <w:szCs w:val="24"/>
              </w:rPr>
              <w:t xml:space="preserve">, сборные железобетонные лотки </w:t>
            </w:r>
            <w:r w:rsidRPr="00C7390C">
              <w:rPr>
                <w:rFonts w:cs="Calibri"/>
                <w:sz w:val="24"/>
                <w:szCs w:val="24"/>
                <w:lang w:val="en-US"/>
              </w:rPr>
              <w:t>h</w:t>
            </w:r>
            <w:r w:rsidRPr="00C7390C">
              <w:rPr>
                <w:rFonts w:cs="Calibri"/>
                <w:sz w:val="24"/>
                <w:szCs w:val="24"/>
              </w:rPr>
              <w:t xml:space="preserve">=2,5м    </w:t>
            </w: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Изоляция трубопроводов стекловолокно, обмазка битумная</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тепловые сети положены в 2015г.</w:t>
            </w:r>
          </w:p>
        </w:tc>
      </w:tr>
      <w:tr w:rsidR="00585062" w:rsidRPr="00C7390C" w:rsidTr="00E75836">
        <w:trPr>
          <w:cantSplit/>
          <w:trHeight w:val="1134"/>
        </w:trPr>
        <w:tc>
          <w:tcPr>
            <w:tcW w:w="568"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7</w:t>
            </w:r>
          </w:p>
        </w:tc>
        <w:tc>
          <w:tcPr>
            <w:tcW w:w="2126"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От ТК №2 до ТК №4 -42м</w:t>
            </w:r>
          </w:p>
        </w:tc>
        <w:tc>
          <w:tcPr>
            <w:tcW w:w="1276" w:type="dxa"/>
          </w:tcPr>
          <w:p w:rsidR="00585062" w:rsidRPr="00C7390C" w:rsidRDefault="00585062" w:rsidP="00E75836">
            <w:pPr>
              <w:widowControl w:val="0"/>
              <w:autoSpaceDE w:val="0"/>
              <w:autoSpaceDN w:val="0"/>
              <w:adjustRightInd w:val="0"/>
              <w:spacing w:after="0" w:line="240" w:lineRule="auto"/>
              <w:rPr>
                <w:rFonts w:cs="Calibri"/>
                <w:sz w:val="24"/>
                <w:szCs w:val="24"/>
              </w:rPr>
            </w:pPr>
          </w:p>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159</w:t>
            </w:r>
          </w:p>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roofErr w:type="gramStart"/>
            <w:r w:rsidRPr="00C7390C">
              <w:rPr>
                <w:rFonts w:cs="Calibri"/>
                <w:sz w:val="24"/>
                <w:szCs w:val="24"/>
              </w:rPr>
              <w:t>подземная</w:t>
            </w:r>
            <w:proofErr w:type="gramEnd"/>
            <w:r w:rsidRPr="00C7390C">
              <w:rPr>
                <w:rFonts w:cs="Calibri"/>
                <w:sz w:val="24"/>
                <w:szCs w:val="24"/>
              </w:rPr>
              <w:t xml:space="preserve">, сборные железобетонные лотки </w:t>
            </w:r>
            <w:r w:rsidRPr="00C7390C">
              <w:rPr>
                <w:rFonts w:cs="Calibri"/>
                <w:sz w:val="24"/>
                <w:szCs w:val="24"/>
                <w:lang w:val="en-US"/>
              </w:rPr>
              <w:t>h</w:t>
            </w:r>
            <w:r w:rsidRPr="00C7390C">
              <w:rPr>
                <w:rFonts w:cs="Calibri"/>
                <w:sz w:val="24"/>
                <w:szCs w:val="24"/>
              </w:rPr>
              <w:t xml:space="preserve">=2,5м        </w:t>
            </w: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Изоляция трубопроводов стекловолокно, обмазка битумная</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тепловые сети и водовод заменен в 2013г.</w:t>
            </w:r>
          </w:p>
        </w:tc>
      </w:tr>
      <w:tr w:rsidR="00585062" w:rsidRPr="00C7390C" w:rsidTr="00E75836">
        <w:trPr>
          <w:cantSplit/>
          <w:trHeight w:val="411"/>
        </w:trPr>
        <w:tc>
          <w:tcPr>
            <w:tcW w:w="568"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7</w:t>
            </w:r>
          </w:p>
        </w:tc>
        <w:tc>
          <w:tcPr>
            <w:tcW w:w="2126"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ТК №4</w:t>
            </w:r>
          </w:p>
        </w:tc>
        <w:tc>
          <w:tcPr>
            <w:tcW w:w="1276" w:type="dxa"/>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Задвижки Ø159-4шт</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Сборный</w:t>
            </w:r>
            <w:proofErr w:type="gramStart"/>
            <w:r w:rsidRPr="00C7390C">
              <w:rPr>
                <w:rFonts w:cs="Calibri"/>
                <w:sz w:val="24"/>
                <w:szCs w:val="24"/>
              </w:rPr>
              <w:t xml:space="preserve"> Ж</w:t>
            </w:r>
            <w:proofErr w:type="gramEnd"/>
            <w:r w:rsidRPr="00C7390C">
              <w:rPr>
                <w:rFonts w:cs="Calibri"/>
                <w:sz w:val="24"/>
                <w:szCs w:val="24"/>
              </w:rPr>
              <w:t>/б</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tc>
      </w:tr>
      <w:tr w:rsidR="00585062" w:rsidRPr="00C7390C" w:rsidTr="00E75836">
        <w:trPr>
          <w:cantSplit/>
          <w:trHeight w:val="1134"/>
        </w:trPr>
        <w:tc>
          <w:tcPr>
            <w:tcW w:w="568"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8</w:t>
            </w:r>
          </w:p>
        </w:tc>
        <w:tc>
          <w:tcPr>
            <w:tcW w:w="212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От ТК №4 до ТК №3 -61м</w:t>
            </w:r>
          </w:p>
        </w:tc>
        <w:tc>
          <w:tcPr>
            <w:tcW w:w="1276" w:type="dxa"/>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159</w:t>
            </w:r>
          </w:p>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roofErr w:type="gramStart"/>
            <w:r w:rsidRPr="00C7390C">
              <w:rPr>
                <w:rFonts w:cs="Calibri"/>
                <w:sz w:val="24"/>
                <w:szCs w:val="24"/>
              </w:rPr>
              <w:t>подземная</w:t>
            </w:r>
            <w:proofErr w:type="gramEnd"/>
            <w:r w:rsidRPr="00C7390C">
              <w:rPr>
                <w:rFonts w:cs="Calibri"/>
                <w:sz w:val="24"/>
                <w:szCs w:val="24"/>
              </w:rPr>
              <w:t xml:space="preserve">, сборные железобетонные лотки    </w:t>
            </w:r>
            <w:r w:rsidRPr="00C7390C">
              <w:rPr>
                <w:rFonts w:cs="Calibri"/>
                <w:sz w:val="24"/>
                <w:szCs w:val="24"/>
                <w:lang w:val="en-US"/>
              </w:rPr>
              <w:t>h</w:t>
            </w:r>
            <w:r w:rsidRPr="00C7390C">
              <w:rPr>
                <w:rFonts w:cs="Calibri"/>
                <w:sz w:val="24"/>
                <w:szCs w:val="24"/>
              </w:rPr>
              <w:t xml:space="preserve">=2,5м           </w:t>
            </w: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Изоляция трубопроводов стекловолокно, обмазка битумная</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тепловые сети и водовод заменен в 2014г.</w:t>
            </w:r>
          </w:p>
        </w:tc>
      </w:tr>
      <w:tr w:rsidR="00585062" w:rsidRPr="00C7390C" w:rsidTr="00E75836">
        <w:trPr>
          <w:cantSplit/>
          <w:trHeight w:val="698"/>
        </w:trPr>
        <w:tc>
          <w:tcPr>
            <w:tcW w:w="568" w:type="dxa"/>
            <w:tcBorders>
              <w:top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9</w:t>
            </w:r>
          </w:p>
        </w:tc>
        <w:tc>
          <w:tcPr>
            <w:tcW w:w="2126" w:type="dxa"/>
            <w:tcBorders>
              <w:top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ТК № 3</w:t>
            </w:r>
          </w:p>
        </w:tc>
        <w:tc>
          <w:tcPr>
            <w:tcW w:w="1276" w:type="dxa"/>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Задвижки Ø159-2шт</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Сборный</w:t>
            </w:r>
            <w:proofErr w:type="gramStart"/>
            <w:r w:rsidRPr="00C7390C">
              <w:rPr>
                <w:rFonts w:cs="Calibri"/>
                <w:sz w:val="24"/>
                <w:szCs w:val="24"/>
              </w:rPr>
              <w:t xml:space="preserve"> Ж</w:t>
            </w:r>
            <w:proofErr w:type="gramEnd"/>
            <w:r w:rsidRPr="00C7390C">
              <w:rPr>
                <w:rFonts w:cs="Calibri"/>
                <w:sz w:val="24"/>
                <w:szCs w:val="24"/>
              </w:rPr>
              <w:t>/б</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tc>
      </w:tr>
      <w:tr w:rsidR="00585062" w:rsidRPr="00C7390C" w:rsidTr="00E75836">
        <w:trPr>
          <w:cantSplit/>
          <w:trHeight w:val="1134"/>
        </w:trPr>
        <w:tc>
          <w:tcPr>
            <w:tcW w:w="568"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10</w:t>
            </w:r>
          </w:p>
        </w:tc>
        <w:tc>
          <w:tcPr>
            <w:tcW w:w="2126"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От ТК №3 до Тулунский ПНДС-52м.</w:t>
            </w:r>
          </w:p>
        </w:tc>
        <w:tc>
          <w:tcPr>
            <w:tcW w:w="1276"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159</w:t>
            </w:r>
          </w:p>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roofErr w:type="gramStart"/>
            <w:r w:rsidRPr="00C7390C">
              <w:rPr>
                <w:rFonts w:cs="Calibri"/>
                <w:sz w:val="24"/>
                <w:szCs w:val="24"/>
              </w:rPr>
              <w:t>подземная</w:t>
            </w:r>
            <w:proofErr w:type="gramEnd"/>
            <w:r w:rsidRPr="00C7390C">
              <w:rPr>
                <w:rFonts w:cs="Calibri"/>
                <w:sz w:val="24"/>
                <w:szCs w:val="24"/>
              </w:rPr>
              <w:t xml:space="preserve">, сборные железобетонные лотки    </w:t>
            </w:r>
            <w:r w:rsidRPr="00C7390C">
              <w:rPr>
                <w:rFonts w:cs="Calibri"/>
                <w:sz w:val="24"/>
                <w:szCs w:val="24"/>
                <w:lang w:val="en-US"/>
              </w:rPr>
              <w:t>h</w:t>
            </w:r>
            <w:r w:rsidRPr="00C7390C">
              <w:rPr>
                <w:rFonts w:cs="Calibri"/>
                <w:sz w:val="24"/>
                <w:szCs w:val="24"/>
              </w:rPr>
              <w:t xml:space="preserve">=2,5м        </w:t>
            </w: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Изоляция трубопроводов стекловолокно, обмазка битумная</w:t>
            </w:r>
          </w:p>
        </w:tc>
        <w:tc>
          <w:tcPr>
            <w:tcW w:w="1843" w:type="dxa"/>
            <w:tcBorders>
              <w:top w:val="single" w:sz="4" w:space="0" w:color="auto"/>
              <w:bottom w:val="single" w:sz="4" w:space="0" w:color="auto"/>
              <w:right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4"/>
                <w:szCs w:val="24"/>
              </w:rPr>
              <w:t>тепловые сети и водовод заменен в 2014г.</w:t>
            </w:r>
          </w:p>
        </w:tc>
      </w:tr>
      <w:tr w:rsidR="00585062" w:rsidRPr="00C7390C" w:rsidTr="00E75836">
        <w:trPr>
          <w:cantSplit/>
          <w:trHeight w:val="1134"/>
        </w:trPr>
        <w:tc>
          <w:tcPr>
            <w:tcW w:w="568"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11</w:t>
            </w:r>
          </w:p>
        </w:tc>
        <w:tc>
          <w:tcPr>
            <w:tcW w:w="2126"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От ТК №3 д</w:t>
            </w:r>
            <w:proofErr w:type="gramStart"/>
            <w:r w:rsidRPr="00C7390C">
              <w:rPr>
                <w:rFonts w:cs="Calibri"/>
                <w:sz w:val="24"/>
                <w:szCs w:val="24"/>
              </w:rPr>
              <w:t>о ООО</w:t>
            </w:r>
            <w:proofErr w:type="gramEnd"/>
            <w:r w:rsidRPr="00C7390C">
              <w:rPr>
                <w:rFonts w:cs="Calibri"/>
                <w:sz w:val="24"/>
                <w:szCs w:val="24"/>
              </w:rPr>
              <w:t xml:space="preserve"> «Монолит»-23м</w:t>
            </w:r>
          </w:p>
        </w:tc>
        <w:tc>
          <w:tcPr>
            <w:tcW w:w="1276"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89</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roofErr w:type="gramStart"/>
            <w:r w:rsidRPr="00C7390C">
              <w:rPr>
                <w:rFonts w:cs="Calibri"/>
                <w:sz w:val="24"/>
                <w:szCs w:val="24"/>
              </w:rPr>
              <w:t>подземная</w:t>
            </w:r>
            <w:proofErr w:type="gramEnd"/>
            <w:r w:rsidRPr="00C7390C">
              <w:rPr>
                <w:rFonts w:cs="Calibri"/>
                <w:sz w:val="24"/>
                <w:szCs w:val="24"/>
              </w:rPr>
              <w:t xml:space="preserve">, сборные железобетонные лотки    </w:t>
            </w:r>
            <w:r w:rsidRPr="00C7390C">
              <w:rPr>
                <w:rFonts w:cs="Calibri"/>
                <w:sz w:val="24"/>
                <w:szCs w:val="24"/>
                <w:lang w:val="en-US"/>
              </w:rPr>
              <w:t>h</w:t>
            </w:r>
            <w:r w:rsidRPr="00C7390C">
              <w:rPr>
                <w:rFonts w:cs="Calibri"/>
                <w:sz w:val="24"/>
                <w:szCs w:val="24"/>
              </w:rPr>
              <w:t xml:space="preserve">=2,5м        </w:t>
            </w: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Изоляция трубопроводов стекловолокно, обмазка битумная</w:t>
            </w:r>
          </w:p>
        </w:tc>
        <w:tc>
          <w:tcPr>
            <w:tcW w:w="1843" w:type="dxa"/>
            <w:tcBorders>
              <w:top w:val="single" w:sz="4" w:space="0" w:color="auto"/>
              <w:bottom w:val="single" w:sz="4" w:space="0" w:color="auto"/>
              <w:right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4"/>
                <w:szCs w:val="24"/>
              </w:rPr>
              <w:t>Тепловые сети положены в 2015г.</w:t>
            </w:r>
          </w:p>
        </w:tc>
      </w:tr>
      <w:tr w:rsidR="00585062" w:rsidRPr="00C7390C" w:rsidTr="00E75836">
        <w:trPr>
          <w:cantSplit/>
          <w:trHeight w:val="1246"/>
        </w:trPr>
        <w:tc>
          <w:tcPr>
            <w:tcW w:w="568" w:type="dxa"/>
            <w:tcBorders>
              <w:bottom w:val="single" w:sz="4" w:space="0" w:color="000000"/>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12</w:t>
            </w:r>
          </w:p>
        </w:tc>
        <w:tc>
          <w:tcPr>
            <w:tcW w:w="2126" w:type="dxa"/>
            <w:tcBorders>
              <w:bottom w:val="single" w:sz="4" w:space="0" w:color="000000"/>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От ТК №4 до ТК № 5- 55м</w:t>
            </w:r>
          </w:p>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1276"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159</w:t>
            </w:r>
          </w:p>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roofErr w:type="gramStart"/>
            <w:r w:rsidRPr="00C7390C">
              <w:rPr>
                <w:rFonts w:cs="Calibri"/>
                <w:sz w:val="24"/>
                <w:szCs w:val="24"/>
              </w:rPr>
              <w:t>подземная</w:t>
            </w:r>
            <w:proofErr w:type="gramEnd"/>
            <w:r w:rsidRPr="00C7390C">
              <w:rPr>
                <w:rFonts w:cs="Calibri"/>
                <w:sz w:val="24"/>
                <w:szCs w:val="24"/>
              </w:rPr>
              <w:t xml:space="preserve">, сборные железобетонные лотки  </w:t>
            </w:r>
            <w:r w:rsidRPr="00C7390C">
              <w:rPr>
                <w:rFonts w:cs="Calibri"/>
                <w:sz w:val="24"/>
                <w:szCs w:val="24"/>
                <w:lang w:val="en-US"/>
              </w:rPr>
              <w:t>h</w:t>
            </w:r>
            <w:r w:rsidRPr="00C7390C">
              <w:rPr>
                <w:rFonts w:cs="Calibri"/>
                <w:sz w:val="24"/>
                <w:szCs w:val="24"/>
              </w:rPr>
              <w:t xml:space="preserve">=2,5м           </w:t>
            </w: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Изоляция трубопроводов стекловолокно, обмазка битумная</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тепловые сети и водовод заменен в 2013г.</w:t>
            </w:r>
          </w:p>
        </w:tc>
      </w:tr>
      <w:tr w:rsidR="00585062" w:rsidRPr="00C7390C" w:rsidTr="00E75836">
        <w:trPr>
          <w:cantSplit/>
          <w:trHeight w:val="587"/>
        </w:trPr>
        <w:tc>
          <w:tcPr>
            <w:tcW w:w="568" w:type="dxa"/>
            <w:tcBorders>
              <w:bottom w:val="single" w:sz="4" w:space="0" w:color="000000"/>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12</w:t>
            </w:r>
          </w:p>
        </w:tc>
        <w:tc>
          <w:tcPr>
            <w:tcW w:w="2126" w:type="dxa"/>
            <w:tcBorders>
              <w:bottom w:val="single" w:sz="4" w:space="0" w:color="000000"/>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ТК № 5</w:t>
            </w:r>
          </w:p>
        </w:tc>
        <w:tc>
          <w:tcPr>
            <w:tcW w:w="1276"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Задвижки Ø159-2шт</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Сборный</w:t>
            </w:r>
            <w:proofErr w:type="gramStart"/>
            <w:r w:rsidRPr="00C7390C">
              <w:rPr>
                <w:rFonts w:cs="Calibri"/>
                <w:sz w:val="24"/>
                <w:szCs w:val="24"/>
              </w:rPr>
              <w:t xml:space="preserve"> Ж</w:t>
            </w:r>
            <w:proofErr w:type="gramEnd"/>
            <w:r w:rsidRPr="00C7390C">
              <w:rPr>
                <w:rFonts w:cs="Calibri"/>
                <w:sz w:val="24"/>
                <w:szCs w:val="24"/>
              </w:rPr>
              <w:t>/б</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tc>
      </w:tr>
      <w:tr w:rsidR="00585062" w:rsidRPr="00C7390C" w:rsidTr="00E75836">
        <w:trPr>
          <w:cantSplit/>
          <w:trHeight w:val="1265"/>
        </w:trPr>
        <w:tc>
          <w:tcPr>
            <w:tcW w:w="568" w:type="dxa"/>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13</w:t>
            </w:r>
          </w:p>
        </w:tc>
        <w:tc>
          <w:tcPr>
            <w:tcW w:w="2126" w:type="dxa"/>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От ТК №5 до д/сада-108м</w:t>
            </w:r>
          </w:p>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127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108</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roofErr w:type="gramStart"/>
            <w:r w:rsidRPr="00C7390C">
              <w:rPr>
                <w:rFonts w:cs="Calibri"/>
                <w:sz w:val="24"/>
                <w:szCs w:val="24"/>
              </w:rPr>
              <w:t>подземная</w:t>
            </w:r>
            <w:proofErr w:type="gramEnd"/>
            <w:r w:rsidRPr="00C7390C">
              <w:rPr>
                <w:rFonts w:cs="Calibri"/>
                <w:sz w:val="24"/>
                <w:szCs w:val="24"/>
              </w:rPr>
              <w:t xml:space="preserve">, сборные железобетонные лотки </w:t>
            </w:r>
            <w:r w:rsidRPr="00C7390C">
              <w:rPr>
                <w:rFonts w:cs="Calibri"/>
                <w:sz w:val="24"/>
                <w:szCs w:val="24"/>
                <w:lang w:val="en-US"/>
              </w:rPr>
              <w:t>h</w:t>
            </w:r>
            <w:r w:rsidRPr="00C7390C">
              <w:rPr>
                <w:rFonts w:cs="Calibri"/>
                <w:sz w:val="24"/>
                <w:szCs w:val="24"/>
              </w:rPr>
              <w:t xml:space="preserve">=2,5м           </w:t>
            </w: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Изоляция трубопроводов стекловолокно, обмазка битумная</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тепловые сети и водовод заменен в 2013г.</w:t>
            </w:r>
          </w:p>
        </w:tc>
      </w:tr>
      <w:tr w:rsidR="00585062" w:rsidRPr="00C7390C" w:rsidTr="00E75836">
        <w:trPr>
          <w:cantSplit/>
          <w:trHeight w:val="1134"/>
        </w:trPr>
        <w:tc>
          <w:tcPr>
            <w:tcW w:w="568"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14</w:t>
            </w:r>
          </w:p>
        </w:tc>
        <w:tc>
          <w:tcPr>
            <w:tcW w:w="2126"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От ТК №5  до ТК №  6 -55м</w:t>
            </w:r>
          </w:p>
        </w:tc>
        <w:tc>
          <w:tcPr>
            <w:tcW w:w="1276"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108</w:t>
            </w:r>
          </w:p>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roofErr w:type="gramStart"/>
            <w:r w:rsidRPr="00C7390C">
              <w:rPr>
                <w:rFonts w:cs="Calibri"/>
                <w:sz w:val="24"/>
                <w:szCs w:val="24"/>
              </w:rPr>
              <w:t>подземная</w:t>
            </w:r>
            <w:proofErr w:type="gramEnd"/>
            <w:r w:rsidRPr="00C7390C">
              <w:rPr>
                <w:rFonts w:cs="Calibri"/>
                <w:sz w:val="24"/>
                <w:szCs w:val="24"/>
              </w:rPr>
              <w:t xml:space="preserve">, сборные железобетонные лотки </w:t>
            </w:r>
            <w:r w:rsidRPr="00C7390C">
              <w:rPr>
                <w:rFonts w:cs="Calibri"/>
                <w:sz w:val="24"/>
                <w:szCs w:val="24"/>
                <w:lang w:val="en-US"/>
              </w:rPr>
              <w:t>h</w:t>
            </w:r>
            <w:r w:rsidRPr="00C7390C">
              <w:rPr>
                <w:rFonts w:cs="Calibri"/>
                <w:sz w:val="24"/>
                <w:szCs w:val="24"/>
              </w:rPr>
              <w:t xml:space="preserve">=2,5м                                                           </w:t>
            </w:r>
          </w:p>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 xml:space="preserve">Изоляция трубопроводов (теплоизоляционный материал </w:t>
            </w:r>
            <w:proofErr w:type="gramStart"/>
            <w:r w:rsidRPr="00C7390C">
              <w:rPr>
                <w:rFonts w:cs="Calibri"/>
                <w:sz w:val="24"/>
                <w:szCs w:val="24"/>
              </w:rPr>
              <w:t>-м</w:t>
            </w:r>
            <w:proofErr w:type="gramEnd"/>
            <w:r w:rsidRPr="00C7390C">
              <w:rPr>
                <w:rFonts w:cs="Calibri"/>
                <w:sz w:val="24"/>
                <w:szCs w:val="24"/>
              </w:rPr>
              <w:t>инеральная вата М 75 б=60мм,) обмазка битумная</w:t>
            </w:r>
          </w:p>
        </w:tc>
        <w:tc>
          <w:tcPr>
            <w:tcW w:w="1843" w:type="dxa"/>
            <w:vMerge w:val="restart"/>
            <w:tcBorders>
              <w:top w:val="single" w:sz="4" w:space="0" w:color="auto"/>
            </w:tcBorders>
            <w:textDirection w:val="btLr"/>
          </w:tcPr>
          <w:p w:rsidR="00585062" w:rsidRPr="00C7390C" w:rsidRDefault="00585062" w:rsidP="00E75836">
            <w:pPr>
              <w:widowControl w:val="0"/>
              <w:autoSpaceDE w:val="0"/>
              <w:autoSpaceDN w:val="0"/>
              <w:adjustRightInd w:val="0"/>
              <w:spacing w:after="0" w:line="240" w:lineRule="auto"/>
              <w:ind w:left="113" w:right="113"/>
              <w:jc w:val="center"/>
              <w:rPr>
                <w:rFonts w:cs="Calibri"/>
                <w:sz w:val="24"/>
                <w:szCs w:val="24"/>
              </w:rPr>
            </w:pPr>
            <w:r w:rsidRPr="00C7390C">
              <w:rPr>
                <w:rFonts w:cs="Calibri"/>
                <w:sz w:val="24"/>
                <w:szCs w:val="24"/>
              </w:rPr>
              <w:t>На данном участке  тепловые сети и водовод заменен (отремонтирован</w:t>
            </w:r>
            <w:proofErr w:type="gramStart"/>
            <w:r w:rsidRPr="00C7390C">
              <w:rPr>
                <w:rFonts w:cs="Calibri"/>
                <w:sz w:val="24"/>
                <w:szCs w:val="24"/>
              </w:rPr>
              <w:t xml:space="preserve"> )</w:t>
            </w:r>
            <w:proofErr w:type="gramEnd"/>
            <w:r w:rsidRPr="00C7390C">
              <w:rPr>
                <w:rFonts w:cs="Calibri"/>
                <w:sz w:val="24"/>
                <w:szCs w:val="24"/>
              </w:rPr>
              <w:t xml:space="preserve"> в 2011 году</w:t>
            </w:r>
          </w:p>
        </w:tc>
      </w:tr>
      <w:tr w:rsidR="00585062" w:rsidRPr="00C7390C" w:rsidTr="00E75836">
        <w:trPr>
          <w:cantSplit/>
          <w:trHeight w:val="1134"/>
        </w:trPr>
        <w:tc>
          <w:tcPr>
            <w:tcW w:w="568"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lastRenderedPageBreak/>
              <w:t>15</w:t>
            </w:r>
          </w:p>
        </w:tc>
        <w:tc>
          <w:tcPr>
            <w:tcW w:w="212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От ТК № 6 до ТК № 7- 55м</w:t>
            </w:r>
          </w:p>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1276"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p w:rsidR="00585062" w:rsidRPr="00C7390C" w:rsidRDefault="00585062" w:rsidP="00E75836">
            <w:pPr>
              <w:widowControl w:val="0"/>
              <w:autoSpaceDE w:val="0"/>
              <w:autoSpaceDN w:val="0"/>
              <w:adjustRightInd w:val="0"/>
              <w:spacing w:after="0" w:line="240" w:lineRule="auto"/>
              <w:rPr>
                <w:rFonts w:cs="Calibri"/>
                <w:sz w:val="24"/>
                <w:szCs w:val="24"/>
              </w:rPr>
            </w:pPr>
          </w:p>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108</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roofErr w:type="gramStart"/>
            <w:r w:rsidRPr="00C7390C">
              <w:rPr>
                <w:rFonts w:cs="Calibri"/>
                <w:sz w:val="24"/>
                <w:szCs w:val="24"/>
              </w:rPr>
              <w:t>подземная</w:t>
            </w:r>
            <w:proofErr w:type="gramEnd"/>
            <w:r w:rsidRPr="00C7390C">
              <w:rPr>
                <w:rFonts w:cs="Calibri"/>
                <w:sz w:val="24"/>
                <w:szCs w:val="24"/>
              </w:rPr>
              <w:t xml:space="preserve">, сборные железобетонные лотки  </w:t>
            </w:r>
            <w:r w:rsidRPr="00C7390C">
              <w:rPr>
                <w:rFonts w:cs="Calibri"/>
                <w:sz w:val="24"/>
                <w:szCs w:val="24"/>
                <w:lang w:val="en-US"/>
              </w:rPr>
              <w:t>h</w:t>
            </w:r>
            <w:r w:rsidRPr="00C7390C">
              <w:rPr>
                <w:rFonts w:cs="Calibri"/>
                <w:sz w:val="24"/>
                <w:szCs w:val="24"/>
              </w:rPr>
              <w:t xml:space="preserve">=2,5м                                                          </w:t>
            </w:r>
          </w:p>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Изоляция трубопроводов (теплоизоляционный материал минеральная вата М 75 б=60мм</w:t>
            </w:r>
            <w:proofErr w:type="gramStart"/>
            <w:r w:rsidRPr="00C7390C">
              <w:rPr>
                <w:rFonts w:cs="Calibri"/>
                <w:sz w:val="24"/>
                <w:szCs w:val="24"/>
              </w:rPr>
              <w:t xml:space="preserve">,) </w:t>
            </w:r>
            <w:proofErr w:type="gramEnd"/>
            <w:r w:rsidRPr="00C7390C">
              <w:rPr>
                <w:rFonts w:cs="Calibri"/>
                <w:sz w:val="24"/>
                <w:szCs w:val="24"/>
              </w:rPr>
              <w:t>обмазка битумная</w:t>
            </w:r>
          </w:p>
        </w:tc>
        <w:tc>
          <w:tcPr>
            <w:tcW w:w="1843" w:type="dxa"/>
            <w:vMerge/>
          </w:tcPr>
          <w:p w:rsidR="00585062" w:rsidRPr="00C7390C" w:rsidRDefault="00585062" w:rsidP="00E75836">
            <w:pPr>
              <w:widowControl w:val="0"/>
              <w:autoSpaceDE w:val="0"/>
              <w:autoSpaceDN w:val="0"/>
              <w:adjustRightInd w:val="0"/>
              <w:spacing w:after="0" w:line="240" w:lineRule="auto"/>
              <w:rPr>
                <w:rFonts w:cs="Calibri"/>
                <w:sz w:val="24"/>
                <w:szCs w:val="24"/>
              </w:rPr>
            </w:pPr>
          </w:p>
        </w:tc>
      </w:tr>
      <w:tr w:rsidR="00585062" w:rsidRPr="00C7390C" w:rsidTr="00E75836">
        <w:trPr>
          <w:cantSplit/>
          <w:trHeight w:val="1134"/>
        </w:trPr>
        <w:tc>
          <w:tcPr>
            <w:tcW w:w="568"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16</w:t>
            </w:r>
          </w:p>
        </w:tc>
        <w:tc>
          <w:tcPr>
            <w:tcW w:w="212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От ТК № 6 до ПСПК «Спутник»- 33м</w:t>
            </w:r>
          </w:p>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1276"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p w:rsidR="00585062" w:rsidRPr="00C7390C" w:rsidRDefault="00585062" w:rsidP="00E75836">
            <w:pPr>
              <w:widowControl w:val="0"/>
              <w:autoSpaceDE w:val="0"/>
              <w:autoSpaceDN w:val="0"/>
              <w:adjustRightInd w:val="0"/>
              <w:spacing w:after="0" w:line="240" w:lineRule="auto"/>
              <w:rPr>
                <w:rFonts w:cs="Calibri"/>
                <w:sz w:val="24"/>
                <w:szCs w:val="24"/>
              </w:rPr>
            </w:pPr>
          </w:p>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57</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roofErr w:type="gramStart"/>
            <w:r w:rsidRPr="00C7390C">
              <w:rPr>
                <w:rFonts w:cs="Calibri"/>
                <w:sz w:val="24"/>
                <w:szCs w:val="24"/>
              </w:rPr>
              <w:t>подземная</w:t>
            </w:r>
            <w:proofErr w:type="gramEnd"/>
            <w:r w:rsidRPr="00C7390C">
              <w:rPr>
                <w:rFonts w:cs="Calibri"/>
                <w:sz w:val="24"/>
                <w:szCs w:val="24"/>
              </w:rPr>
              <w:t xml:space="preserve">, сборные железобетонные лотки  </w:t>
            </w:r>
            <w:r w:rsidRPr="00C7390C">
              <w:rPr>
                <w:rFonts w:cs="Calibri"/>
                <w:sz w:val="24"/>
                <w:szCs w:val="24"/>
                <w:lang w:val="en-US"/>
              </w:rPr>
              <w:t>h</w:t>
            </w:r>
            <w:r w:rsidRPr="00C7390C">
              <w:rPr>
                <w:rFonts w:cs="Calibri"/>
                <w:sz w:val="24"/>
                <w:szCs w:val="24"/>
              </w:rPr>
              <w:t xml:space="preserve">=2,5м                                                          </w:t>
            </w:r>
          </w:p>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Изоляция трубопроводов (теплоизоляционный материал минеральная вата М 75 б=60мм</w:t>
            </w:r>
            <w:proofErr w:type="gramStart"/>
            <w:r w:rsidRPr="00C7390C">
              <w:rPr>
                <w:rFonts w:cs="Calibri"/>
                <w:sz w:val="24"/>
                <w:szCs w:val="24"/>
              </w:rPr>
              <w:t xml:space="preserve">,) </w:t>
            </w:r>
            <w:proofErr w:type="gramEnd"/>
            <w:r w:rsidRPr="00C7390C">
              <w:rPr>
                <w:rFonts w:cs="Calibri"/>
                <w:sz w:val="24"/>
                <w:szCs w:val="24"/>
              </w:rPr>
              <w:t>обмазка битумная</w:t>
            </w:r>
          </w:p>
        </w:tc>
        <w:tc>
          <w:tcPr>
            <w:tcW w:w="1843" w:type="dxa"/>
            <w:vMerge/>
          </w:tcPr>
          <w:p w:rsidR="00585062" w:rsidRPr="00C7390C" w:rsidRDefault="00585062" w:rsidP="00E75836">
            <w:pPr>
              <w:widowControl w:val="0"/>
              <w:autoSpaceDE w:val="0"/>
              <w:autoSpaceDN w:val="0"/>
              <w:adjustRightInd w:val="0"/>
              <w:spacing w:after="0" w:line="240" w:lineRule="auto"/>
              <w:rPr>
                <w:rFonts w:cs="Calibri"/>
                <w:sz w:val="24"/>
                <w:szCs w:val="24"/>
              </w:rPr>
            </w:pPr>
          </w:p>
        </w:tc>
      </w:tr>
      <w:tr w:rsidR="00585062" w:rsidRPr="00C7390C" w:rsidTr="00E75836">
        <w:trPr>
          <w:cantSplit/>
          <w:trHeight w:val="619"/>
        </w:trPr>
        <w:tc>
          <w:tcPr>
            <w:tcW w:w="568"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17</w:t>
            </w:r>
          </w:p>
        </w:tc>
        <w:tc>
          <w:tcPr>
            <w:tcW w:w="212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ТК № 7</w:t>
            </w:r>
          </w:p>
        </w:tc>
        <w:tc>
          <w:tcPr>
            <w:tcW w:w="1276"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Задвижки Ø100-4шт</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Сборный</w:t>
            </w:r>
            <w:proofErr w:type="gramStart"/>
            <w:r w:rsidRPr="00C7390C">
              <w:rPr>
                <w:rFonts w:cs="Calibri"/>
                <w:sz w:val="24"/>
                <w:szCs w:val="24"/>
              </w:rPr>
              <w:t xml:space="preserve"> Ж</w:t>
            </w:r>
            <w:proofErr w:type="gramEnd"/>
            <w:r w:rsidRPr="00C7390C">
              <w:rPr>
                <w:rFonts w:cs="Calibri"/>
                <w:sz w:val="24"/>
                <w:szCs w:val="24"/>
              </w:rPr>
              <w:t>/б</w:t>
            </w:r>
          </w:p>
        </w:tc>
        <w:tc>
          <w:tcPr>
            <w:tcW w:w="1843" w:type="dxa"/>
            <w:vMerge/>
          </w:tcPr>
          <w:p w:rsidR="00585062" w:rsidRPr="00C7390C" w:rsidRDefault="00585062" w:rsidP="00E75836">
            <w:pPr>
              <w:widowControl w:val="0"/>
              <w:autoSpaceDE w:val="0"/>
              <w:autoSpaceDN w:val="0"/>
              <w:adjustRightInd w:val="0"/>
              <w:spacing w:after="0" w:line="240" w:lineRule="auto"/>
              <w:rPr>
                <w:rFonts w:cs="Calibri"/>
                <w:sz w:val="24"/>
                <w:szCs w:val="24"/>
              </w:rPr>
            </w:pPr>
          </w:p>
        </w:tc>
      </w:tr>
      <w:tr w:rsidR="00585062" w:rsidRPr="00C7390C" w:rsidTr="00E75836">
        <w:trPr>
          <w:cantSplit/>
          <w:trHeight w:val="1134"/>
        </w:trPr>
        <w:tc>
          <w:tcPr>
            <w:tcW w:w="568"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18</w:t>
            </w:r>
          </w:p>
        </w:tc>
        <w:tc>
          <w:tcPr>
            <w:tcW w:w="212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От ТК№7 до ТК № 8 -110м</w:t>
            </w:r>
          </w:p>
        </w:tc>
        <w:tc>
          <w:tcPr>
            <w:tcW w:w="1276"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108</w:t>
            </w:r>
          </w:p>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roofErr w:type="gramStart"/>
            <w:r w:rsidRPr="00C7390C">
              <w:rPr>
                <w:rFonts w:cs="Calibri"/>
                <w:sz w:val="24"/>
                <w:szCs w:val="24"/>
              </w:rPr>
              <w:t>подземная</w:t>
            </w:r>
            <w:proofErr w:type="gramEnd"/>
            <w:r w:rsidRPr="00C7390C">
              <w:rPr>
                <w:rFonts w:cs="Calibri"/>
                <w:sz w:val="24"/>
                <w:szCs w:val="24"/>
              </w:rPr>
              <w:t xml:space="preserve">, сборные железобетонные лотки  </w:t>
            </w:r>
            <w:r w:rsidRPr="00C7390C">
              <w:rPr>
                <w:rFonts w:cs="Calibri"/>
                <w:sz w:val="24"/>
                <w:szCs w:val="24"/>
                <w:lang w:val="en-US"/>
              </w:rPr>
              <w:t>h</w:t>
            </w:r>
            <w:r w:rsidRPr="00C7390C">
              <w:rPr>
                <w:rFonts w:cs="Calibri"/>
                <w:sz w:val="24"/>
                <w:szCs w:val="24"/>
              </w:rPr>
              <w:t xml:space="preserve">=2,5м                                                          </w:t>
            </w:r>
          </w:p>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Изоляция трубопроводов (теплоизоляционный материа</w:t>
            </w:r>
            <w:proofErr w:type="gramStart"/>
            <w:r w:rsidRPr="00C7390C">
              <w:rPr>
                <w:rFonts w:cs="Calibri"/>
                <w:sz w:val="24"/>
                <w:szCs w:val="24"/>
              </w:rPr>
              <w:t>л-</w:t>
            </w:r>
            <w:proofErr w:type="gramEnd"/>
            <w:r w:rsidRPr="00C7390C">
              <w:rPr>
                <w:rFonts w:cs="Calibri"/>
                <w:sz w:val="24"/>
                <w:szCs w:val="24"/>
              </w:rPr>
              <w:t xml:space="preserve"> минеральная вата М 75 б=60мм,) обмазка битумная</w:t>
            </w:r>
          </w:p>
        </w:tc>
        <w:tc>
          <w:tcPr>
            <w:tcW w:w="1843" w:type="dxa"/>
            <w:vMerge/>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tc>
      </w:tr>
      <w:tr w:rsidR="00585062" w:rsidRPr="00C7390C" w:rsidTr="00E75836">
        <w:trPr>
          <w:cantSplit/>
          <w:trHeight w:val="595"/>
        </w:trPr>
        <w:tc>
          <w:tcPr>
            <w:tcW w:w="568"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18</w:t>
            </w:r>
          </w:p>
        </w:tc>
        <w:tc>
          <w:tcPr>
            <w:tcW w:w="212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ТК № 8</w:t>
            </w:r>
          </w:p>
        </w:tc>
        <w:tc>
          <w:tcPr>
            <w:tcW w:w="1276" w:type="dxa"/>
            <w:tcBorders>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Задвижки Ø108-4шт</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Сборный</w:t>
            </w:r>
            <w:proofErr w:type="gramStart"/>
            <w:r w:rsidRPr="00C7390C">
              <w:rPr>
                <w:rFonts w:cs="Calibri"/>
                <w:sz w:val="24"/>
                <w:szCs w:val="24"/>
              </w:rPr>
              <w:t xml:space="preserve"> Ж</w:t>
            </w:r>
            <w:proofErr w:type="gramEnd"/>
            <w:r w:rsidRPr="00C7390C">
              <w:rPr>
                <w:rFonts w:cs="Calibri"/>
                <w:sz w:val="24"/>
                <w:szCs w:val="24"/>
              </w:rPr>
              <w:t>/б</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tc>
      </w:tr>
      <w:tr w:rsidR="00585062" w:rsidRPr="00C7390C" w:rsidTr="00E75836">
        <w:trPr>
          <w:cantSplit/>
          <w:trHeight w:val="1128"/>
        </w:trPr>
        <w:tc>
          <w:tcPr>
            <w:tcW w:w="568" w:type="dxa"/>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19</w:t>
            </w:r>
          </w:p>
        </w:tc>
        <w:tc>
          <w:tcPr>
            <w:tcW w:w="2126" w:type="dxa"/>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От ТК № 8 до спального курпуса-10м</w:t>
            </w:r>
          </w:p>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1276" w:type="dxa"/>
          </w:tcPr>
          <w:p w:rsidR="00585062" w:rsidRPr="00C7390C" w:rsidRDefault="00585062" w:rsidP="00E75836">
            <w:pPr>
              <w:widowControl w:val="0"/>
              <w:autoSpaceDE w:val="0"/>
              <w:autoSpaceDN w:val="0"/>
              <w:adjustRightInd w:val="0"/>
              <w:spacing w:after="0" w:line="240" w:lineRule="auto"/>
              <w:rPr>
                <w:rFonts w:cs="Calibri"/>
                <w:sz w:val="24"/>
                <w:szCs w:val="24"/>
              </w:rPr>
            </w:pPr>
          </w:p>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108</w:t>
            </w:r>
          </w:p>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roofErr w:type="gramStart"/>
            <w:r w:rsidRPr="00C7390C">
              <w:rPr>
                <w:rFonts w:cs="Calibri"/>
                <w:sz w:val="24"/>
                <w:szCs w:val="24"/>
              </w:rPr>
              <w:t>подземная</w:t>
            </w:r>
            <w:proofErr w:type="gramEnd"/>
            <w:r w:rsidRPr="00C7390C">
              <w:rPr>
                <w:rFonts w:cs="Calibri"/>
                <w:sz w:val="24"/>
                <w:szCs w:val="24"/>
              </w:rPr>
              <w:t xml:space="preserve">, сборные железобетонные лотки   </w:t>
            </w:r>
            <w:r w:rsidRPr="00C7390C">
              <w:rPr>
                <w:rFonts w:cs="Calibri"/>
                <w:sz w:val="24"/>
                <w:szCs w:val="24"/>
                <w:lang w:val="en-US"/>
              </w:rPr>
              <w:t>h</w:t>
            </w:r>
            <w:r w:rsidRPr="00C7390C">
              <w:rPr>
                <w:rFonts w:cs="Calibri"/>
                <w:sz w:val="24"/>
                <w:szCs w:val="24"/>
              </w:rPr>
              <w:t xml:space="preserve">=2,5м         </w:t>
            </w: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Изоляция трубопроводов стекловолокно, обмазка битумная</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тепловые сети и водовод замен в 2014г.</w:t>
            </w:r>
          </w:p>
        </w:tc>
      </w:tr>
      <w:tr w:rsidR="00585062" w:rsidRPr="00C7390C" w:rsidTr="00E75836">
        <w:trPr>
          <w:cantSplit/>
          <w:trHeight w:val="1290"/>
        </w:trPr>
        <w:tc>
          <w:tcPr>
            <w:tcW w:w="568"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20</w:t>
            </w:r>
          </w:p>
        </w:tc>
        <w:tc>
          <w:tcPr>
            <w:tcW w:w="212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От ТК №8 до ТК № 11 -54м</w:t>
            </w:r>
          </w:p>
        </w:tc>
        <w:tc>
          <w:tcPr>
            <w:tcW w:w="127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p w:rsidR="00585062" w:rsidRPr="00C7390C" w:rsidRDefault="00585062" w:rsidP="00E75836">
            <w:pPr>
              <w:widowControl w:val="0"/>
              <w:autoSpaceDE w:val="0"/>
              <w:autoSpaceDN w:val="0"/>
              <w:adjustRightInd w:val="0"/>
              <w:spacing w:after="0" w:line="240" w:lineRule="auto"/>
              <w:rPr>
                <w:rFonts w:cs="Calibri"/>
                <w:sz w:val="24"/>
                <w:szCs w:val="24"/>
              </w:rPr>
            </w:pPr>
          </w:p>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108</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 xml:space="preserve"> </w:t>
            </w:r>
            <w:proofErr w:type="gramStart"/>
            <w:r w:rsidRPr="00C7390C">
              <w:rPr>
                <w:rFonts w:cs="Calibri"/>
                <w:sz w:val="24"/>
                <w:szCs w:val="24"/>
              </w:rPr>
              <w:t>подземная</w:t>
            </w:r>
            <w:proofErr w:type="gramEnd"/>
            <w:r w:rsidRPr="00C7390C">
              <w:rPr>
                <w:rFonts w:cs="Calibri"/>
                <w:sz w:val="24"/>
                <w:szCs w:val="24"/>
              </w:rPr>
              <w:t xml:space="preserve">, сборные железобетонные лотки  </w:t>
            </w:r>
            <w:r w:rsidRPr="00C7390C">
              <w:rPr>
                <w:rFonts w:cs="Calibri"/>
                <w:sz w:val="24"/>
                <w:szCs w:val="24"/>
                <w:lang w:val="en-US"/>
              </w:rPr>
              <w:t>h</w:t>
            </w:r>
            <w:r w:rsidRPr="00C7390C">
              <w:rPr>
                <w:rFonts w:cs="Calibri"/>
                <w:sz w:val="24"/>
                <w:szCs w:val="24"/>
              </w:rPr>
              <w:t xml:space="preserve">=2,5м           </w:t>
            </w: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Изоляция трубопроводов стекловолокно, обмазка битумная</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тепловые сети и водовод заменен в 2014г.</w:t>
            </w:r>
          </w:p>
        </w:tc>
      </w:tr>
      <w:tr w:rsidR="00585062" w:rsidRPr="00C7390C" w:rsidTr="00E75836">
        <w:trPr>
          <w:cantSplit/>
          <w:trHeight w:val="667"/>
        </w:trPr>
        <w:tc>
          <w:tcPr>
            <w:tcW w:w="568"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0"/>
                <w:szCs w:val="20"/>
              </w:rPr>
            </w:pPr>
            <w:r w:rsidRPr="00C7390C">
              <w:rPr>
                <w:rFonts w:cs="Calibri"/>
                <w:sz w:val="20"/>
                <w:szCs w:val="20"/>
              </w:rPr>
              <w:t>21</w:t>
            </w:r>
          </w:p>
        </w:tc>
        <w:tc>
          <w:tcPr>
            <w:tcW w:w="212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ТК № 11</w:t>
            </w:r>
          </w:p>
        </w:tc>
        <w:tc>
          <w:tcPr>
            <w:tcW w:w="127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Задвижки Ø108-2шт</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Сборный</w:t>
            </w:r>
            <w:proofErr w:type="gramStart"/>
            <w:r w:rsidRPr="00C7390C">
              <w:rPr>
                <w:rFonts w:cs="Calibri"/>
                <w:sz w:val="24"/>
                <w:szCs w:val="24"/>
              </w:rPr>
              <w:t xml:space="preserve"> Ж</w:t>
            </w:r>
            <w:proofErr w:type="gramEnd"/>
            <w:r w:rsidRPr="00C7390C">
              <w:rPr>
                <w:rFonts w:cs="Calibri"/>
                <w:sz w:val="24"/>
                <w:szCs w:val="24"/>
              </w:rPr>
              <w:t>/б</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
        </w:tc>
      </w:tr>
      <w:tr w:rsidR="00585062" w:rsidRPr="00C7390C" w:rsidTr="00E75836">
        <w:trPr>
          <w:cantSplit/>
          <w:trHeight w:val="667"/>
        </w:trPr>
        <w:tc>
          <w:tcPr>
            <w:tcW w:w="568"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22</w:t>
            </w:r>
          </w:p>
        </w:tc>
        <w:tc>
          <w:tcPr>
            <w:tcW w:w="212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От ТК № 11 до школы -42м</w:t>
            </w:r>
          </w:p>
        </w:tc>
        <w:tc>
          <w:tcPr>
            <w:tcW w:w="127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108</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roofErr w:type="gramStart"/>
            <w:r w:rsidRPr="00C7390C">
              <w:rPr>
                <w:rFonts w:cs="Calibri"/>
                <w:sz w:val="24"/>
                <w:szCs w:val="24"/>
              </w:rPr>
              <w:t>подземная</w:t>
            </w:r>
            <w:proofErr w:type="gramEnd"/>
            <w:r w:rsidRPr="00C7390C">
              <w:rPr>
                <w:rFonts w:cs="Calibri"/>
                <w:sz w:val="24"/>
                <w:szCs w:val="24"/>
              </w:rPr>
              <w:t xml:space="preserve">, сборные железобетонные лотки     </w:t>
            </w:r>
            <w:r w:rsidRPr="00C7390C">
              <w:rPr>
                <w:rFonts w:cs="Calibri"/>
                <w:sz w:val="24"/>
                <w:szCs w:val="24"/>
                <w:lang w:val="en-US"/>
              </w:rPr>
              <w:t>h</w:t>
            </w:r>
            <w:r w:rsidRPr="00C7390C">
              <w:rPr>
                <w:rFonts w:cs="Calibri"/>
                <w:sz w:val="24"/>
                <w:szCs w:val="24"/>
              </w:rPr>
              <w:t xml:space="preserve">=2,5м        </w:t>
            </w: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Изоляция трубопроводов стекловолокно, обмазка битумная</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тепловые сети и водовод заменен в 2014г.</w:t>
            </w:r>
          </w:p>
        </w:tc>
      </w:tr>
      <w:tr w:rsidR="00585062" w:rsidRPr="00C7390C" w:rsidTr="00E75836">
        <w:trPr>
          <w:cantSplit/>
          <w:trHeight w:val="667"/>
        </w:trPr>
        <w:tc>
          <w:tcPr>
            <w:tcW w:w="568"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23</w:t>
            </w:r>
          </w:p>
        </w:tc>
        <w:tc>
          <w:tcPr>
            <w:tcW w:w="212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От ТК № 7 до ТК № 9 -121м</w:t>
            </w:r>
          </w:p>
        </w:tc>
        <w:tc>
          <w:tcPr>
            <w:tcW w:w="127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159</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roofErr w:type="gramStart"/>
            <w:r w:rsidRPr="00C7390C">
              <w:rPr>
                <w:rFonts w:cs="Calibri"/>
                <w:sz w:val="24"/>
                <w:szCs w:val="24"/>
              </w:rPr>
              <w:t>подземная</w:t>
            </w:r>
            <w:proofErr w:type="gramEnd"/>
            <w:r w:rsidRPr="00C7390C">
              <w:rPr>
                <w:rFonts w:cs="Calibri"/>
                <w:sz w:val="24"/>
                <w:szCs w:val="24"/>
              </w:rPr>
              <w:t xml:space="preserve">, сборные железобетонные лотки     h=2,5м        </w:t>
            </w: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Изоляция трубопроводов стекловолокно, обмазка битумная</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Ветхие сети</w:t>
            </w:r>
          </w:p>
        </w:tc>
      </w:tr>
      <w:tr w:rsidR="00585062" w:rsidRPr="00C7390C" w:rsidTr="00E75836">
        <w:trPr>
          <w:cantSplit/>
          <w:trHeight w:val="667"/>
        </w:trPr>
        <w:tc>
          <w:tcPr>
            <w:tcW w:w="568"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24</w:t>
            </w:r>
          </w:p>
        </w:tc>
        <w:tc>
          <w:tcPr>
            <w:tcW w:w="212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От ТК № 9 до ТК № 10 -46м</w:t>
            </w:r>
          </w:p>
        </w:tc>
        <w:tc>
          <w:tcPr>
            <w:tcW w:w="127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159</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roofErr w:type="gramStart"/>
            <w:r w:rsidRPr="00C7390C">
              <w:rPr>
                <w:rFonts w:cs="Calibri"/>
                <w:sz w:val="24"/>
                <w:szCs w:val="24"/>
              </w:rPr>
              <w:t>подземная</w:t>
            </w:r>
            <w:proofErr w:type="gramEnd"/>
            <w:r w:rsidRPr="00C7390C">
              <w:rPr>
                <w:rFonts w:cs="Calibri"/>
                <w:sz w:val="24"/>
                <w:szCs w:val="24"/>
              </w:rPr>
              <w:t xml:space="preserve">, сборные железобетонные лотки     h=2,5м        </w:t>
            </w: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Изоляция трубопроводов стекловолокно, обмазка битумная</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Ветхие сети</w:t>
            </w:r>
          </w:p>
        </w:tc>
      </w:tr>
      <w:tr w:rsidR="00585062" w:rsidRPr="00C7390C" w:rsidTr="00E75836">
        <w:trPr>
          <w:cantSplit/>
          <w:trHeight w:val="667"/>
        </w:trPr>
        <w:tc>
          <w:tcPr>
            <w:tcW w:w="568"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lastRenderedPageBreak/>
              <w:t>25</w:t>
            </w:r>
          </w:p>
        </w:tc>
        <w:tc>
          <w:tcPr>
            <w:tcW w:w="212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От ТК № 10 до водонапорной башни 53м</w:t>
            </w:r>
          </w:p>
        </w:tc>
        <w:tc>
          <w:tcPr>
            <w:tcW w:w="1276"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57</w:t>
            </w:r>
          </w:p>
        </w:tc>
        <w:tc>
          <w:tcPr>
            <w:tcW w:w="1984"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proofErr w:type="gramStart"/>
            <w:r w:rsidRPr="00C7390C">
              <w:rPr>
                <w:rFonts w:cs="Calibri"/>
                <w:sz w:val="24"/>
                <w:szCs w:val="24"/>
              </w:rPr>
              <w:t>подземная</w:t>
            </w:r>
            <w:proofErr w:type="gramEnd"/>
            <w:r w:rsidRPr="00C7390C">
              <w:rPr>
                <w:rFonts w:cs="Calibri"/>
                <w:sz w:val="24"/>
                <w:szCs w:val="24"/>
              </w:rPr>
              <w:t xml:space="preserve">, сборные железобетонные лотки     h=2,5м        </w:t>
            </w:r>
          </w:p>
        </w:tc>
        <w:tc>
          <w:tcPr>
            <w:tcW w:w="2410" w:type="dxa"/>
            <w:tcBorders>
              <w:top w:val="single" w:sz="4" w:space="0" w:color="auto"/>
              <w:left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Изоляция трубопроводов стекловолокно, обмазка битумная</w:t>
            </w:r>
          </w:p>
        </w:tc>
        <w:tc>
          <w:tcPr>
            <w:tcW w:w="1843" w:type="dxa"/>
            <w:tcBorders>
              <w:top w:val="single" w:sz="4" w:space="0" w:color="auto"/>
              <w:bottom w:val="single" w:sz="4" w:space="0" w:color="auto"/>
            </w:tcBorders>
          </w:tcPr>
          <w:p w:rsidR="00585062" w:rsidRPr="00C7390C" w:rsidRDefault="00585062" w:rsidP="00E75836">
            <w:pPr>
              <w:widowControl w:val="0"/>
              <w:autoSpaceDE w:val="0"/>
              <w:autoSpaceDN w:val="0"/>
              <w:adjustRightInd w:val="0"/>
              <w:spacing w:after="0" w:line="240" w:lineRule="auto"/>
              <w:rPr>
                <w:rFonts w:cs="Calibri"/>
                <w:sz w:val="24"/>
                <w:szCs w:val="24"/>
              </w:rPr>
            </w:pPr>
            <w:r w:rsidRPr="00C7390C">
              <w:rPr>
                <w:rFonts w:cs="Calibri"/>
                <w:sz w:val="24"/>
                <w:szCs w:val="24"/>
              </w:rPr>
              <w:t>тепловые сети и водовод заменен в 2014г.</w:t>
            </w:r>
          </w:p>
        </w:tc>
      </w:tr>
    </w:tbl>
    <w:p w:rsidR="00585062" w:rsidRPr="00C7390C" w:rsidRDefault="00585062" w:rsidP="00585062">
      <w:pPr>
        <w:rPr>
          <w:b/>
          <w:i/>
          <w:sz w:val="24"/>
          <w:szCs w:val="24"/>
        </w:rPr>
      </w:pPr>
    </w:p>
    <w:p w:rsidR="00585062" w:rsidRPr="00C7390C" w:rsidRDefault="00585062" w:rsidP="00585062">
      <w:pPr>
        <w:pStyle w:val="ae"/>
        <w:jc w:val="both"/>
      </w:pPr>
      <w:r w:rsidRPr="00C7390C">
        <w:rPr>
          <w:b/>
          <w:i/>
        </w:rPr>
        <w:t xml:space="preserve"> </w:t>
      </w:r>
      <w:r w:rsidRPr="00C7390C">
        <w:t>2) Потери тепловой энергии в сетях составляют 15,6 % от нагрузки потребителей.</w:t>
      </w:r>
    </w:p>
    <w:p w:rsidR="00585062" w:rsidRPr="00C7390C" w:rsidRDefault="00585062" w:rsidP="00585062">
      <w:pPr>
        <w:pStyle w:val="ae"/>
        <w:jc w:val="both"/>
      </w:pPr>
      <w:r w:rsidRPr="00C7390C">
        <w:t xml:space="preserve">3) Коммерческий учет тепловой энергии, принятой потребителями присутствует. </w:t>
      </w:r>
    </w:p>
    <w:p w:rsidR="00585062" w:rsidRPr="00C7390C" w:rsidRDefault="00585062" w:rsidP="00585062">
      <w:pPr>
        <w:pStyle w:val="ae"/>
        <w:jc w:val="both"/>
      </w:pPr>
      <w:r w:rsidRPr="00C7390C">
        <w:t xml:space="preserve"> 4) Обслуживание насосного оборудования не автоматизировано.</w:t>
      </w:r>
    </w:p>
    <w:p w:rsidR="00585062" w:rsidRPr="00C7390C" w:rsidRDefault="00585062" w:rsidP="00585062">
      <w:pPr>
        <w:jc w:val="both"/>
        <w:rPr>
          <w:rFonts w:ascii="Times New Roman" w:hAnsi="Times New Roman"/>
          <w:sz w:val="24"/>
          <w:szCs w:val="24"/>
        </w:rPr>
      </w:pPr>
      <w:r w:rsidRPr="00C7390C">
        <w:rPr>
          <w:rFonts w:ascii="Times New Roman" w:hAnsi="Times New Roman"/>
          <w:sz w:val="24"/>
          <w:szCs w:val="24"/>
        </w:rPr>
        <w:t>5) Для защиты тепловых сетей от превышения давления на котловом оборудовании     установлены сбросные клапана.</w:t>
      </w:r>
    </w:p>
    <w:p w:rsidR="00585062" w:rsidRPr="00C7390C" w:rsidRDefault="00585062" w:rsidP="00585062">
      <w:pPr>
        <w:jc w:val="center"/>
        <w:rPr>
          <w:b/>
          <w:i/>
          <w:sz w:val="24"/>
          <w:szCs w:val="24"/>
        </w:rPr>
      </w:pPr>
      <w:r w:rsidRPr="00C7390C">
        <w:rPr>
          <w:b/>
          <w:i/>
          <w:sz w:val="24"/>
          <w:szCs w:val="24"/>
        </w:rPr>
        <w:t>4. Тепловые нагрузки потребителей тепловой энергии, групп потребителей тепловой энергии в зонах действия  источников тепловой энергии.</w:t>
      </w:r>
    </w:p>
    <w:p w:rsidR="00585062" w:rsidRPr="00C7390C" w:rsidRDefault="00585062" w:rsidP="00585062">
      <w:pPr>
        <w:jc w:val="both"/>
        <w:rPr>
          <w:rFonts w:ascii="Times New Roman" w:hAnsi="Times New Roman"/>
          <w:sz w:val="24"/>
          <w:szCs w:val="24"/>
        </w:rPr>
      </w:pPr>
      <w:r w:rsidRPr="00C7390C">
        <w:rPr>
          <w:rFonts w:ascii="Times New Roman" w:hAnsi="Times New Roman"/>
          <w:sz w:val="24"/>
          <w:szCs w:val="24"/>
        </w:rPr>
        <w:t xml:space="preserve"> </w:t>
      </w:r>
      <w:r w:rsidRPr="00C7390C">
        <w:rPr>
          <w:rFonts w:ascii="Times New Roman" w:hAnsi="Times New Roman"/>
          <w:sz w:val="24"/>
          <w:szCs w:val="24"/>
        </w:rPr>
        <w:tab/>
        <w:t xml:space="preserve">Потребление тепловой энергии при расчетных температурах наружного воздуха в зонах действия источника тепловой энергии представлено в Таблице 3. Расчетная температура наружного воздуха для  д. Афанасьева  -45ºС. Потребление тепловой энергии при расчетных температурах наружного воздуха в зонах действия источника тепловой энергии.                                                                                                                             </w:t>
      </w:r>
    </w:p>
    <w:p w:rsidR="00585062" w:rsidRPr="00C7390C" w:rsidRDefault="00585062" w:rsidP="00585062">
      <w:pPr>
        <w:jc w:val="right"/>
        <w:rPr>
          <w:i/>
          <w:sz w:val="24"/>
          <w:szCs w:val="24"/>
        </w:rPr>
      </w:pPr>
      <w:r w:rsidRPr="00C7390C">
        <w:rPr>
          <w:i/>
          <w:sz w:val="24"/>
          <w:szCs w:val="24"/>
        </w:rPr>
        <w:t>Таблица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2863"/>
        <w:gridCol w:w="1471"/>
        <w:gridCol w:w="2356"/>
        <w:gridCol w:w="2272"/>
      </w:tblGrid>
      <w:tr w:rsidR="00585062" w:rsidRPr="00C7390C" w:rsidTr="00E75836">
        <w:tc>
          <w:tcPr>
            <w:tcW w:w="783" w:type="dxa"/>
          </w:tcPr>
          <w:p w:rsidR="00585062" w:rsidRPr="00C7390C" w:rsidRDefault="00585062" w:rsidP="00E75836">
            <w:pPr>
              <w:spacing w:after="0" w:line="240" w:lineRule="auto"/>
              <w:rPr>
                <w:sz w:val="24"/>
                <w:szCs w:val="24"/>
              </w:rPr>
            </w:pPr>
            <w:r w:rsidRPr="00C7390C">
              <w:rPr>
                <w:sz w:val="24"/>
                <w:szCs w:val="24"/>
              </w:rPr>
              <w:t>№</w:t>
            </w:r>
          </w:p>
          <w:p w:rsidR="00585062" w:rsidRPr="00C7390C" w:rsidRDefault="00585062" w:rsidP="00E75836">
            <w:pPr>
              <w:spacing w:after="0" w:line="240" w:lineRule="auto"/>
              <w:rPr>
                <w:sz w:val="24"/>
                <w:szCs w:val="24"/>
              </w:rPr>
            </w:pPr>
            <w:proofErr w:type="gramStart"/>
            <w:r w:rsidRPr="00C7390C">
              <w:rPr>
                <w:sz w:val="24"/>
                <w:szCs w:val="24"/>
              </w:rPr>
              <w:t>п</w:t>
            </w:r>
            <w:proofErr w:type="gramEnd"/>
            <w:r w:rsidRPr="00C7390C">
              <w:rPr>
                <w:sz w:val="24"/>
                <w:szCs w:val="24"/>
                <w:lang w:val="en-US"/>
              </w:rPr>
              <w:t>/</w:t>
            </w:r>
            <w:r w:rsidRPr="00C7390C">
              <w:rPr>
                <w:sz w:val="24"/>
                <w:szCs w:val="24"/>
              </w:rPr>
              <w:t>п</w:t>
            </w:r>
          </w:p>
        </w:tc>
        <w:tc>
          <w:tcPr>
            <w:tcW w:w="2863" w:type="dxa"/>
          </w:tcPr>
          <w:p w:rsidR="00585062" w:rsidRPr="00C7390C" w:rsidRDefault="00585062" w:rsidP="00E75836">
            <w:pPr>
              <w:ind w:right="282"/>
              <w:jc w:val="center"/>
              <w:rPr>
                <w:sz w:val="24"/>
                <w:szCs w:val="24"/>
              </w:rPr>
            </w:pPr>
            <w:r w:rsidRPr="00C7390C">
              <w:rPr>
                <w:sz w:val="24"/>
                <w:szCs w:val="24"/>
              </w:rPr>
              <w:t>Наименование</w:t>
            </w:r>
          </w:p>
          <w:p w:rsidR="00585062" w:rsidRPr="00C7390C" w:rsidRDefault="00585062" w:rsidP="00E75836">
            <w:pPr>
              <w:ind w:right="282"/>
              <w:jc w:val="center"/>
              <w:rPr>
                <w:sz w:val="24"/>
                <w:szCs w:val="24"/>
              </w:rPr>
            </w:pPr>
            <w:r w:rsidRPr="00C7390C">
              <w:rPr>
                <w:sz w:val="24"/>
                <w:szCs w:val="24"/>
              </w:rPr>
              <w:t>потребителей</w:t>
            </w:r>
          </w:p>
        </w:tc>
        <w:tc>
          <w:tcPr>
            <w:tcW w:w="1471" w:type="dxa"/>
          </w:tcPr>
          <w:p w:rsidR="00585062" w:rsidRPr="00C7390C" w:rsidRDefault="00585062" w:rsidP="00E75836">
            <w:pPr>
              <w:ind w:right="282"/>
              <w:rPr>
                <w:sz w:val="24"/>
                <w:szCs w:val="24"/>
              </w:rPr>
            </w:pPr>
            <w:r w:rsidRPr="00C7390C">
              <w:rPr>
                <w:sz w:val="24"/>
                <w:szCs w:val="24"/>
              </w:rPr>
              <w:t xml:space="preserve">Объем </w:t>
            </w:r>
          </w:p>
        </w:tc>
        <w:tc>
          <w:tcPr>
            <w:tcW w:w="2356" w:type="dxa"/>
          </w:tcPr>
          <w:p w:rsidR="00585062" w:rsidRPr="00C7390C" w:rsidRDefault="00585062" w:rsidP="00E75836">
            <w:pPr>
              <w:ind w:right="282"/>
              <w:rPr>
                <w:sz w:val="24"/>
                <w:szCs w:val="24"/>
              </w:rPr>
            </w:pPr>
            <w:r w:rsidRPr="00C7390C">
              <w:rPr>
                <w:sz w:val="24"/>
                <w:szCs w:val="24"/>
              </w:rPr>
              <w:t>Испрашиваемая тепловая энергия</w:t>
            </w:r>
          </w:p>
        </w:tc>
        <w:tc>
          <w:tcPr>
            <w:tcW w:w="2272" w:type="dxa"/>
          </w:tcPr>
          <w:p w:rsidR="00585062" w:rsidRPr="00C7390C" w:rsidRDefault="00585062" w:rsidP="00E75836">
            <w:pPr>
              <w:ind w:right="282"/>
              <w:rPr>
                <w:sz w:val="24"/>
                <w:szCs w:val="24"/>
              </w:rPr>
            </w:pPr>
            <w:r w:rsidRPr="00C7390C">
              <w:rPr>
                <w:sz w:val="24"/>
                <w:szCs w:val="24"/>
              </w:rPr>
              <w:t>Отпущенная тепловая энергия</w:t>
            </w:r>
          </w:p>
        </w:tc>
      </w:tr>
      <w:tr w:rsidR="00585062" w:rsidRPr="00C7390C" w:rsidTr="00E75836">
        <w:tc>
          <w:tcPr>
            <w:tcW w:w="783" w:type="dxa"/>
          </w:tcPr>
          <w:p w:rsidR="00585062" w:rsidRPr="00C7390C" w:rsidRDefault="00585062" w:rsidP="00E75836">
            <w:pPr>
              <w:spacing w:after="0" w:line="240" w:lineRule="auto"/>
              <w:rPr>
                <w:sz w:val="24"/>
                <w:szCs w:val="24"/>
              </w:rPr>
            </w:pPr>
            <w:r w:rsidRPr="00C7390C">
              <w:rPr>
                <w:sz w:val="24"/>
                <w:szCs w:val="24"/>
              </w:rPr>
              <w:t>1</w:t>
            </w:r>
          </w:p>
        </w:tc>
        <w:tc>
          <w:tcPr>
            <w:tcW w:w="2863" w:type="dxa"/>
          </w:tcPr>
          <w:p w:rsidR="00585062" w:rsidRPr="00C7390C" w:rsidRDefault="00585062" w:rsidP="00E75836">
            <w:pPr>
              <w:ind w:right="282"/>
              <w:rPr>
                <w:sz w:val="24"/>
                <w:szCs w:val="24"/>
              </w:rPr>
            </w:pPr>
            <w:r w:rsidRPr="00C7390C">
              <w:rPr>
                <w:sz w:val="24"/>
                <w:szCs w:val="24"/>
              </w:rPr>
              <w:t>МДОУ СОШ</w:t>
            </w:r>
          </w:p>
          <w:p w:rsidR="00585062" w:rsidRPr="00C7390C" w:rsidRDefault="00585062" w:rsidP="00E75836">
            <w:pPr>
              <w:ind w:right="282"/>
              <w:rPr>
                <w:sz w:val="24"/>
                <w:szCs w:val="24"/>
              </w:rPr>
            </w:pPr>
            <w:r w:rsidRPr="00C7390C">
              <w:rPr>
                <w:sz w:val="24"/>
                <w:szCs w:val="24"/>
              </w:rPr>
              <w:t>«Афанасьевское»</w:t>
            </w:r>
          </w:p>
        </w:tc>
        <w:tc>
          <w:tcPr>
            <w:tcW w:w="1471" w:type="dxa"/>
          </w:tcPr>
          <w:p w:rsidR="00585062" w:rsidRPr="00C7390C" w:rsidRDefault="00585062" w:rsidP="00E75836">
            <w:pPr>
              <w:ind w:right="282"/>
              <w:rPr>
                <w:sz w:val="24"/>
                <w:szCs w:val="24"/>
              </w:rPr>
            </w:pPr>
            <w:r w:rsidRPr="00C7390C">
              <w:rPr>
                <w:sz w:val="24"/>
                <w:szCs w:val="24"/>
              </w:rPr>
              <w:t>Гкал</w:t>
            </w:r>
            <w:proofErr w:type="gramStart"/>
            <w:r w:rsidRPr="00C7390C">
              <w:rPr>
                <w:sz w:val="24"/>
                <w:szCs w:val="24"/>
              </w:rPr>
              <w:t>.</w:t>
            </w:r>
            <w:proofErr w:type="gramEnd"/>
            <w:r w:rsidRPr="00C7390C">
              <w:rPr>
                <w:sz w:val="24"/>
                <w:szCs w:val="24"/>
              </w:rPr>
              <w:t>/</w:t>
            </w:r>
            <w:proofErr w:type="gramStart"/>
            <w:r w:rsidRPr="00C7390C">
              <w:rPr>
                <w:sz w:val="24"/>
                <w:szCs w:val="24"/>
              </w:rPr>
              <w:t>г</w:t>
            </w:r>
            <w:proofErr w:type="gramEnd"/>
            <w:r w:rsidRPr="00C7390C">
              <w:rPr>
                <w:sz w:val="24"/>
                <w:szCs w:val="24"/>
              </w:rPr>
              <w:t>од</w:t>
            </w:r>
          </w:p>
        </w:tc>
        <w:tc>
          <w:tcPr>
            <w:tcW w:w="2356" w:type="dxa"/>
          </w:tcPr>
          <w:p w:rsidR="00585062" w:rsidRPr="00C7390C" w:rsidRDefault="00585062" w:rsidP="00E75836">
            <w:pPr>
              <w:rPr>
                <w:sz w:val="24"/>
                <w:szCs w:val="24"/>
              </w:rPr>
            </w:pPr>
            <w:r w:rsidRPr="00C7390C">
              <w:rPr>
                <w:sz w:val="24"/>
                <w:szCs w:val="24"/>
              </w:rPr>
              <w:t>1118,47</w:t>
            </w:r>
          </w:p>
        </w:tc>
        <w:tc>
          <w:tcPr>
            <w:tcW w:w="2272" w:type="dxa"/>
          </w:tcPr>
          <w:p w:rsidR="00585062" w:rsidRPr="00C7390C" w:rsidRDefault="00585062" w:rsidP="00E75836">
            <w:r w:rsidRPr="00C7390C">
              <w:t>1118,47</w:t>
            </w:r>
          </w:p>
        </w:tc>
      </w:tr>
      <w:tr w:rsidR="00585062" w:rsidRPr="00C7390C" w:rsidTr="00E75836">
        <w:tc>
          <w:tcPr>
            <w:tcW w:w="783" w:type="dxa"/>
          </w:tcPr>
          <w:p w:rsidR="00585062" w:rsidRPr="00C7390C" w:rsidRDefault="00585062" w:rsidP="00E75836">
            <w:pPr>
              <w:spacing w:after="0" w:line="240" w:lineRule="auto"/>
              <w:rPr>
                <w:sz w:val="24"/>
                <w:szCs w:val="24"/>
              </w:rPr>
            </w:pPr>
            <w:r w:rsidRPr="00C7390C">
              <w:rPr>
                <w:sz w:val="24"/>
                <w:szCs w:val="24"/>
              </w:rPr>
              <w:t>2</w:t>
            </w:r>
          </w:p>
        </w:tc>
        <w:tc>
          <w:tcPr>
            <w:tcW w:w="2863" w:type="dxa"/>
          </w:tcPr>
          <w:p w:rsidR="00585062" w:rsidRPr="00C7390C" w:rsidRDefault="00585062" w:rsidP="00E75836">
            <w:pPr>
              <w:ind w:right="282"/>
              <w:rPr>
                <w:sz w:val="24"/>
                <w:szCs w:val="24"/>
              </w:rPr>
            </w:pPr>
            <w:r w:rsidRPr="00C7390C">
              <w:rPr>
                <w:sz w:val="24"/>
                <w:szCs w:val="24"/>
              </w:rPr>
              <w:t>МДОУ « Солнышко»</w:t>
            </w:r>
          </w:p>
        </w:tc>
        <w:tc>
          <w:tcPr>
            <w:tcW w:w="1471" w:type="dxa"/>
          </w:tcPr>
          <w:p w:rsidR="00585062" w:rsidRPr="00C7390C" w:rsidRDefault="00585062" w:rsidP="00E75836">
            <w:pPr>
              <w:ind w:right="282"/>
              <w:rPr>
                <w:sz w:val="24"/>
                <w:szCs w:val="24"/>
              </w:rPr>
            </w:pPr>
            <w:r w:rsidRPr="00C7390C">
              <w:rPr>
                <w:sz w:val="24"/>
                <w:szCs w:val="24"/>
              </w:rPr>
              <w:t>Гкал</w:t>
            </w:r>
            <w:proofErr w:type="gramStart"/>
            <w:r w:rsidRPr="00C7390C">
              <w:rPr>
                <w:sz w:val="24"/>
                <w:szCs w:val="24"/>
              </w:rPr>
              <w:t>.</w:t>
            </w:r>
            <w:proofErr w:type="gramEnd"/>
            <w:r w:rsidRPr="00C7390C">
              <w:rPr>
                <w:sz w:val="24"/>
                <w:szCs w:val="24"/>
              </w:rPr>
              <w:t>/</w:t>
            </w:r>
            <w:proofErr w:type="gramStart"/>
            <w:r w:rsidRPr="00C7390C">
              <w:rPr>
                <w:sz w:val="24"/>
                <w:szCs w:val="24"/>
              </w:rPr>
              <w:t>г</w:t>
            </w:r>
            <w:proofErr w:type="gramEnd"/>
            <w:r w:rsidRPr="00C7390C">
              <w:rPr>
                <w:sz w:val="24"/>
                <w:szCs w:val="24"/>
              </w:rPr>
              <w:t>од</w:t>
            </w:r>
          </w:p>
        </w:tc>
        <w:tc>
          <w:tcPr>
            <w:tcW w:w="2356" w:type="dxa"/>
          </w:tcPr>
          <w:p w:rsidR="00585062" w:rsidRPr="00C7390C" w:rsidRDefault="00585062" w:rsidP="00E75836">
            <w:pPr>
              <w:rPr>
                <w:sz w:val="24"/>
                <w:szCs w:val="24"/>
              </w:rPr>
            </w:pPr>
            <w:r w:rsidRPr="00C7390C">
              <w:rPr>
                <w:sz w:val="24"/>
                <w:szCs w:val="24"/>
              </w:rPr>
              <w:t>222,73</w:t>
            </w:r>
          </w:p>
        </w:tc>
        <w:tc>
          <w:tcPr>
            <w:tcW w:w="2272" w:type="dxa"/>
          </w:tcPr>
          <w:p w:rsidR="00585062" w:rsidRPr="00C7390C" w:rsidRDefault="00585062" w:rsidP="00E75836">
            <w:r w:rsidRPr="00C7390C">
              <w:t>222,73</w:t>
            </w:r>
          </w:p>
        </w:tc>
      </w:tr>
      <w:tr w:rsidR="00585062" w:rsidRPr="00C7390C" w:rsidTr="00E75836">
        <w:tc>
          <w:tcPr>
            <w:tcW w:w="783" w:type="dxa"/>
          </w:tcPr>
          <w:p w:rsidR="00585062" w:rsidRPr="00C7390C" w:rsidRDefault="00585062" w:rsidP="00E75836">
            <w:pPr>
              <w:spacing w:after="0" w:line="240" w:lineRule="auto"/>
              <w:rPr>
                <w:sz w:val="24"/>
                <w:szCs w:val="24"/>
              </w:rPr>
            </w:pPr>
            <w:r w:rsidRPr="00C7390C">
              <w:rPr>
                <w:sz w:val="24"/>
                <w:szCs w:val="24"/>
              </w:rPr>
              <w:t>3</w:t>
            </w:r>
          </w:p>
        </w:tc>
        <w:tc>
          <w:tcPr>
            <w:tcW w:w="2863" w:type="dxa"/>
          </w:tcPr>
          <w:p w:rsidR="00585062" w:rsidRPr="00C7390C" w:rsidRDefault="00585062" w:rsidP="00E75836">
            <w:pPr>
              <w:ind w:right="282"/>
              <w:rPr>
                <w:sz w:val="24"/>
                <w:szCs w:val="24"/>
              </w:rPr>
            </w:pPr>
            <w:r w:rsidRPr="00C7390C">
              <w:rPr>
                <w:sz w:val="24"/>
                <w:szCs w:val="24"/>
              </w:rPr>
              <w:t>Тулунский ПНДС</w:t>
            </w:r>
          </w:p>
        </w:tc>
        <w:tc>
          <w:tcPr>
            <w:tcW w:w="1471" w:type="dxa"/>
          </w:tcPr>
          <w:p w:rsidR="00585062" w:rsidRPr="00C7390C" w:rsidRDefault="00585062" w:rsidP="00E75836">
            <w:pPr>
              <w:ind w:right="282"/>
              <w:rPr>
                <w:sz w:val="24"/>
                <w:szCs w:val="24"/>
              </w:rPr>
            </w:pPr>
            <w:r w:rsidRPr="00C7390C">
              <w:rPr>
                <w:sz w:val="24"/>
                <w:szCs w:val="24"/>
              </w:rPr>
              <w:t>Гкал</w:t>
            </w:r>
            <w:proofErr w:type="gramStart"/>
            <w:r w:rsidRPr="00C7390C">
              <w:rPr>
                <w:sz w:val="24"/>
                <w:szCs w:val="24"/>
              </w:rPr>
              <w:t>.</w:t>
            </w:r>
            <w:proofErr w:type="gramEnd"/>
            <w:r w:rsidRPr="00C7390C">
              <w:rPr>
                <w:sz w:val="24"/>
                <w:szCs w:val="24"/>
              </w:rPr>
              <w:t>/</w:t>
            </w:r>
            <w:proofErr w:type="gramStart"/>
            <w:r w:rsidRPr="00C7390C">
              <w:rPr>
                <w:sz w:val="24"/>
                <w:szCs w:val="24"/>
              </w:rPr>
              <w:t>г</w:t>
            </w:r>
            <w:proofErr w:type="gramEnd"/>
            <w:r w:rsidRPr="00C7390C">
              <w:rPr>
                <w:sz w:val="24"/>
                <w:szCs w:val="24"/>
              </w:rPr>
              <w:t>од</w:t>
            </w:r>
          </w:p>
        </w:tc>
        <w:tc>
          <w:tcPr>
            <w:tcW w:w="2356" w:type="dxa"/>
          </w:tcPr>
          <w:p w:rsidR="00585062" w:rsidRPr="00C7390C" w:rsidRDefault="00585062" w:rsidP="00E75836">
            <w:pPr>
              <w:rPr>
                <w:sz w:val="24"/>
                <w:szCs w:val="24"/>
              </w:rPr>
            </w:pPr>
            <w:r w:rsidRPr="00C7390C">
              <w:rPr>
                <w:sz w:val="24"/>
                <w:szCs w:val="24"/>
              </w:rPr>
              <w:t>165,65</w:t>
            </w:r>
          </w:p>
        </w:tc>
        <w:tc>
          <w:tcPr>
            <w:tcW w:w="2272" w:type="dxa"/>
          </w:tcPr>
          <w:p w:rsidR="00585062" w:rsidRPr="00C7390C" w:rsidRDefault="00585062" w:rsidP="00E75836">
            <w:r w:rsidRPr="00C7390C">
              <w:t>165,65</w:t>
            </w:r>
          </w:p>
        </w:tc>
      </w:tr>
      <w:tr w:rsidR="00585062" w:rsidRPr="00C7390C" w:rsidTr="00E75836">
        <w:tc>
          <w:tcPr>
            <w:tcW w:w="783" w:type="dxa"/>
          </w:tcPr>
          <w:p w:rsidR="00585062" w:rsidRPr="00C7390C" w:rsidRDefault="00585062" w:rsidP="00E75836">
            <w:pPr>
              <w:spacing w:after="0" w:line="240" w:lineRule="auto"/>
              <w:rPr>
                <w:sz w:val="24"/>
                <w:szCs w:val="24"/>
              </w:rPr>
            </w:pPr>
            <w:r w:rsidRPr="00C7390C">
              <w:rPr>
                <w:sz w:val="24"/>
                <w:szCs w:val="24"/>
              </w:rPr>
              <w:t>4</w:t>
            </w:r>
          </w:p>
        </w:tc>
        <w:tc>
          <w:tcPr>
            <w:tcW w:w="2863" w:type="dxa"/>
          </w:tcPr>
          <w:p w:rsidR="00585062" w:rsidRPr="00C7390C" w:rsidRDefault="00585062" w:rsidP="00E75836">
            <w:pPr>
              <w:ind w:right="282"/>
              <w:rPr>
                <w:sz w:val="24"/>
                <w:szCs w:val="24"/>
              </w:rPr>
            </w:pPr>
            <w:r w:rsidRPr="00C7390C">
              <w:rPr>
                <w:sz w:val="24"/>
                <w:szCs w:val="24"/>
              </w:rPr>
              <w:t xml:space="preserve">ЗАО «Монолит» </w:t>
            </w:r>
          </w:p>
        </w:tc>
        <w:tc>
          <w:tcPr>
            <w:tcW w:w="1471" w:type="dxa"/>
          </w:tcPr>
          <w:p w:rsidR="00585062" w:rsidRPr="00C7390C" w:rsidRDefault="00585062" w:rsidP="00E75836">
            <w:pPr>
              <w:ind w:right="282"/>
              <w:rPr>
                <w:sz w:val="24"/>
                <w:szCs w:val="24"/>
              </w:rPr>
            </w:pPr>
            <w:r w:rsidRPr="00C7390C">
              <w:rPr>
                <w:sz w:val="24"/>
                <w:szCs w:val="24"/>
              </w:rPr>
              <w:t>Гкал</w:t>
            </w:r>
            <w:proofErr w:type="gramStart"/>
            <w:r w:rsidRPr="00C7390C">
              <w:rPr>
                <w:sz w:val="24"/>
                <w:szCs w:val="24"/>
              </w:rPr>
              <w:t>.</w:t>
            </w:r>
            <w:proofErr w:type="gramEnd"/>
            <w:r w:rsidRPr="00C7390C">
              <w:rPr>
                <w:sz w:val="24"/>
                <w:szCs w:val="24"/>
              </w:rPr>
              <w:t>/</w:t>
            </w:r>
            <w:proofErr w:type="gramStart"/>
            <w:r w:rsidRPr="00C7390C">
              <w:rPr>
                <w:sz w:val="24"/>
                <w:szCs w:val="24"/>
              </w:rPr>
              <w:t>г</w:t>
            </w:r>
            <w:proofErr w:type="gramEnd"/>
            <w:r w:rsidRPr="00C7390C">
              <w:rPr>
                <w:sz w:val="24"/>
                <w:szCs w:val="24"/>
              </w:rPr>
              <w:t>од</w:t>
            </w:r>
          </w:p>
        </w:tc>
        <w:tc>
          <w:tcPr>
            <w:tcW w:w="2356" w:type="dxa"/>
          </w:tcPr>
          <w:p w:rsidR="00585062" w:rsidRPr="00C7390C" w:rsidRDefault="00585062" w:rsidP="00E75836">
            <w:pPr>
              <w:rPr>
                <w:sz w:val="24"/>
                <w:szCs w:val="24"/>
              </w:rPr>
            </w:pPr>
            <w:r w:rsidRPr="00C7390C">
              <w:rPr>
                <w:sz w:val="24"/>
                <w:szCs w:val="24"/>
              </w:rPr>
              <w:t>75,5</w:t>
            </w:r>
          </w:p>
        </w:tc>
        <w:tc>
          <w:tcPr>
            <w:tcW w:w="2272" w:type="dxa"/>
          </w:tcPr>
          <w:p w:rsidR="00585062" w:rsidRPr="00C7390C" w:rsidRDefault="00585062" w:rsidP="00E75836">
            <w:r w:rsidRPr="00C7390C">
              <w:t>75,5</w:t>
            </w:r>
          </w:p>
        </w:tc>
      </w:tr>
      <w:tr w:rsidR="00585062" w:rsidRPr="00C7390C" w:rsidTr="00E75836">
        <w:tc>
          <w:tcPr>
            <w:tcW w:w="783" w:type="dxa"/>
          </w:tcPr>
          <w:p w:rsidR="00585062" w:rsidRPr="00C7390C" w:rsidRDefault="00585062" w:rsidP="00E75836">
            <w:pPr>
              <w:spacing w:after="0" w:line="240" w:lineRule="auto"/>
              <w:rPr>
                <w:sz w:val="24"/>
                <w:szCs w:val="24"/>
              </w:rPr>
            </w:pPr>
            <w:r w:rsidRPr="00C7390C">
              <w:rPr>
                <w:sz w:val="24"/>
                <w:szCs w:val="24"/>
              </w:rPr>
              <w:t>5</w:t>
            </w:r>
          </w:p>
        </w:tc>
        <w:tc>
          <w:tcPr>
            <w:tcW w:w="2863" w:type="dxa"/>
          </w:tcPr>
          <w:p w:rsidR="00585062" w:rsidRPr="00C7390C" w:rsidRDefault="00585062" w:rsidP="00E75836">
            <w:pPr>
              <w:ind w:right="282"/>
              <w:rPr>
                <w:sz w:val="24"/>
                <w:szCs w:val="24"/>
              </w:rPr>
            </w:pPr>
            <w:r w:rsidRPr="00C7390C">
              <w:rPr>
                <w:sz w:val="24"/>
                <w:szCs w:val="24"/>
              </w:rPr>
              <w:t>ПСПК «Спутник»</w:t>
            </w:r>
          </w:p>
        </w:tc>
        <w:tc>
          <w:tcPr>
            <w:tcW w:w="1471" w:type="dxa"/>
          </w:tcPr>
          <w:p w:rsidR="00585062" w:rsidRPr="00C7390C" w:rsidRDefault="00585062" w:rsidP="00E75836">
            <w:pPr>
              <w:ind w:right="282"/>
              <w:rPr>
                <w:sz w:val="24"/>
                <w:szCs w:val="24"/>
              </w:rPr>
            </w:pPr>
            <w:r w:rsidRPr="00C7390C">
              <w:rPr>
                <w:sz w:val="24"/>
                <w:szCs w:val="24"/>
              </w:rPr>
              <w:t>Гкал</w:t>
            </w:r>
            <w:proofErr w:type="gramStart"/>
            <w:r w:rsidRPr="00C7390C">
              <w:rPr>
                <w:sz w:val="24"/>
                <w:szCs w:val="24"/>
              </w:rPr>
              <w:t>.</w:t>
            </w:r>
            <w:proofErr w:type="gramEnd"/>
            <w:r w:rsidRPr="00C7390C">
              <w:rPr>
                <w:sz w:val="24"/>
                <w:szCs w:val="24"/>
              </w:rPr>
              <w:t>/</w:t>
            </w:r>
            <w:proofErr w:type="gramStart"/>
            <w:r w:rsidRPr="00C7390C">
              <w:rPr>
                <w:sz w:val="24"/>
                <w:szCs w:val="24"/>
              </w:rPr>
              <w:t>г</w:t>
            </w:r>
            <w:proofErr w:type="gramEnd"/>
            <w:r w:rsidRPr="00C7390C">
              <w:rPr>
                <w:sz w:val="24"/>
                <w:szCs w:val="24"/>
              </w:rPr>
              <w:t>од</w:t>
            </w:r>
          </w:p>
        </w:tc>
        <w:tc>
          <w:tcPr>
            <w:tcW w:w="2356" w:type="dxa"/>
          </w:tcPr>
          <w:p w:rsidR="00585062" w:rsidRPr="00C7390C" w:rsidRDefault="00585062" w:rsidP="00E75836">
            <w:pPr>
              <w:rPr>
                <w:sz w:val="24"/>
                <w:szCs w:val="24"/>
              </w:rPr>
            </w:pPr>
            <w:r w:rsidRPr="00C7390C">
              <w:rPr>
                <w:sz w:val="24"/>
                <w:szCs w:val="24"/>
              </w:rPr>
              <w:t>55,68</w:t>
            </w:r>
          </w:p>
        </w:tc>
        <w:tc>
          <w:tcPr>
            <w:tcW w:w="2272" w:type="dxa"/>
          </w:tcPr>
          <w:p w:rsidR="00585062" w:rsidRPr="00C7390C" w:rsidRDefault="00585062" w:rsidP="00E75836">
            <w:r w:rsidRPr="00C7390C">
              <w:t>55,68</w:t>
            </w:r>
          </w:p>
        </w:tc>
      </w:tr>
      <w:tr w:rsidR="00585062" w:rsidRPr="00C7390C" w:rsidTr="00E75836">
        <w:tc>
          <w:tcPr>
            <w:tcW w:w="783" w:type="dxa"/>
          </w:tcPr>
          <w:p w:rsidR="00585062" w:rsidRPr="00C7390C" w:rsidRDefault="00585062" w:rsidP="00E75836">
            <w:pPr>
              <w:spacing w:after="0" w:line="240" w:lineRule="auto"/>
              <w:rPr>
                <w:sz w:val="24"/>
                <w:szCs w:val="24"/>
              </w:rPr>
            </w:pPr>
            <w:r w:rsidRPr="00C7390C">
              <w:rPr>
                <w:sz w:val="24"/>
                <w:szCs w:val="24"/>
              </w:rPr>
              <w:t>6</w:t>
            </w:r>
          </w:p>
        </w:tc>
        <w:tc>
          <w:tcPr>
            <w:tcW w:w="2863" w:type="dxa"/>
          </w:tcPr>
          <w:p w:rsidR="00585062" w:rsidRPr="00C7390C" w:rsidRDefault="00585062" w:rsidP="00E75836">
            <w:pPr>
              <w:ind w:right="282"/>
              <w:rPr>
                <w:sz w:val="24"/>
                <w:szCs w:val="24"/>
              </w:rPr>
            </w:pPr>
            <w:r w:rsidRPr="00C7390C">
              <w:rPr>
                <w:sz w:val="24"/>
                <w:szCs w:val="24"/>
              </w:rPr>
              <w:t>МУЗ «ТРБ»</w:t>
            </w:r>
          </w:p>
        </w:tc>
        <w:tc>
          <w:tcPr>
            <w:tcW w:w="1471" w:type="dxa"/>
          </w:tcPr>
          <w:p w:rsidR="00585062" w:rsidRPr="00C7390C" w:rsidRDefault="00585062" w:rsidP="00E75836">
            <w:pPr>
              <w:ind w:right="282"/>
              <w:rPr>
                <w:sz w:val="24"/>
                <w:szCs w:val="24"/>
              </w:rPr>
            </w:pPr>
            <w:r w:rsidRPr="00C7390C">
              <w:rPr>
                <w:sz w:val="24"/>
                <w:szCs w:val="24"/>
              </w:rPr>
              <w:t>Гкал</w:t>
            </w:r>
            <w:proofErr w:type="gramStart"/>
            <w:r w:rsidRPr="00C7390C">
              <w:rPr>
                <w:sz w:val="24"/>
                <w:szCs w:val="24"/>
              </w:rPr>
              <w:t>.</w:t>
            </w:r>
            <w:proofErr w:type="gramEnd"/>
            <w:r w:rsidRPr="00C7390C">
              <w:rPr>
                <w:sz w:val="24"/>
                <w:szCs w:val="24"/>
              </w:rPr>
              <w:t>/</w:t>
            </w:r>
            <w:proofErr w:type="gramStart"/>
            <w:r w:rsidRPr="00C7390C">
              <w:rPr>
                <w:sz w:val="24"/>
                <w:szCs w:val="24"/>
              </w:rPr>
              <w:t>г</w:t>
            </w:r>
            <w:proofErr w:type="gramEnd"/>
            <w:r w:rsidRPr="00C7390C">
              <w:rPr>
                <w:sz w:val="24"/>
                <w:szCs w:val="24"/>
              </w:rPr>
              <w:t>од</w:t>
            </w:r>
          </w:p>
        </w:tc>
        <w:tc>
          <w:tcPr>
            <w:tcW w:w="2356" w:type="dxa"/>
          </w:tcPr>
          <w:p w:rsidR="00585062" w:rsidRPr="00C7390C" w:rsidRDefault="00585062" w:rsidP="00E75836">
            <w:pPr>
              <w:rPr>
                <w:sz w:val="24"/>
                <w:szCs w:val="24"/>
              </w:rPr>
            </w:pPr>
            <w:r w:rsidRPr="00C7390C">
              <w:rPr>
                <w:sz w:val="24"/>
                <w:szCs w:val="24"/>
              </w:rPr>
              <w:t>60,63</w:t>
            </w:r>
          </w:p>
        </w:tc>
        <w:tc>
          <w:tcPr>
            <w:tcW w:w="2272" w:type="dxa"/>
          </w:tcPr>
          <w:p w:rsidR="00585062" w:rsidRPr="00C7390C" w:rsidRDefault="00585062" w:rsidP="00E75836">
            <w:r w:rsidRPr="00C7390C">
              <w:t>60,63</w:t>
            </w:r>
          </w:p>
        </w:tc>
      </w:tr>
      <w:tr w:rsidR="00585062" w:rsidRPr="00C7390C" w:rsidTr="00E75836">
        <w:tc>
          <w:tcPr>
            <w:tcW w:w="783" w:type="dxa"/>
          </w:tcPr>
          <w:p w:rsidR="00585062" w:rsidRPr="00C7390C" w:rsidRDefault="00585062" w:rsidP="00E75836">
            <w:pPr>
              <w:spacing w:after="0" w:line="240" w:lineRule="auto"/>
              <w:rPr>
                <w:sz w:val="24"/>
                <w:szCs w:val="24"/>
              </w:rPr>
            </w:pPr>
            <w:r w:rsidRPr="00C7390C">
              <w:rPr>
                <w:sz w:val="24"/>
                <w:szCs w:val="24"/>
              </w:rPr>
              <w:t>7</w:t>
            </w:r>
          </w:p>
        </w:tc>
        <w:tc>
          <w:tcPr>
            <w:tcW w:w="2863" w:type="dxa"/>
            <w:tcBorders>
              <w:bottom w:val="single" w:sz="4" w:space="0" w:color="auto"/>
            </w:tcBorders>
          </w:tcPr>
          <w:p w:rsidR="00585062" w:rsidRPr="00C7390C" w:rsidRDefault="00585062" w:rsidP="00E75836">
            <w:pPr>
              <w:ind w:right="282"/>
              <w:rPr>
                <w:sz w:val="24"/>
                <w:szCs w:val="24"/>
              </w:rPr>
            </w:pPr>
            <w:r w:rsidRPr="00C7390C">
              <w:rPr>
                <w:sz w:val="24"/>
                <w:szCs w:val="24"/>
              </w:rPr>
              <w:t>ФГУП  «Почта России»</w:t>
            </w:r>
          </w:p>
        </w:tc>
        <w:tc>
          <w:tcPr>
            <w:tcW w:w="1471" w:type="dxa"/>
          </w:tcPr>
          <w:p w:rsidR="00585062" w:rsidRPr="00C7390C" w:rsidRDefault="00585062" w:rsidP="00E75836">
            <w:pPr>
              <w:ind w:right="282"/>
              <w:rPr>
                <w:sz w:val="24"/>
                <w:szCs w:val="24"/>
              </w:rPr>
            </w:pPr>
            <w:r w:rsidRPr="00C7390C">
              <w:rPr>
                <w:sz w:val="24"/>
                <w:szCs w:val="24"/>
              </w:rPr>
              <w:t>Гкал</w:t>
            </w:r>
            <w:proofErr w:type="gramStart"/>
            <w:r w:rsidRPr="00C7390C">
              <w:rPr>
                <w:sz w:val="24"/>
                <w:szCs w:val="24"/>
              </w:rPr>
              <w:t>.</w:t>
            </w:r>
            <w:proofErr w:type="gramEnd"/>
            <w:r w:rsidRPr="00C7390C">
              <w:rPr>
                <w:sz w:val="24"/>
                <w:szCs w:val="24"/>
              </w:rPr>
              <w:t>/</w:t>
            </w:r>
            <w:proofErr w:type="gramStart"/>
            <w:r w:rsidRPr="00C7390C">
              <w:rPr>
                <w:sz w:val="24"/>
                <w:szCs w:val="24"/>
              </w:rPr>
              <w:t>г</w:t>
            </w:r>
            <w:proofErr w:type="gramEnd"/>
            <w:r w:rsidRPr="00C7390C">
              <w:rPr>
                <w:sz w:val="24"/>
                <w:szCs w:val="24"/>
              </w:rPr>
              <w:t>од</w:t>
            </w:r>
          </w:p>
        </w:tc>
        <w:tc>
          <w:tcPr>
            <w:tcW w:w="2356" w:type="dxa"/>
          </w:tcPr>
          <w:p w:rsidR="00585062" w:rsidRPr="00C7390C" w:rsidRDefault="00585062" w:rsidP="00E75836">
            <w:pPr>
              <w:rPr>
                <w:sz w:val="24"/>
                <w:szCs w:val="24"/>
              </w:rPr>
            </w:pPr>
            <w:r w:rsidRPr="00C7390C">
              <w:rPr>
                <w:sz w:val="24"/>
                <w:szCs w:val="24"/>
              </w:rPr>
              <w:t>18,63</w:t>
            </w:r>
          </w:p>
        </w:tc>
        <w:tc>
          <w:tcPr>
            <w:tcW w:w="2272" w:type="dxa"/>
          </w:tcPr>
          <w:p w:rsidR="00585062" w:rsidRPr="00C7390C" w:rsidRDefault="00585062" w:rsidP="00E75836">
            <w:r w:rsidRPr="00C7390C">
              <w:t>18,63</w:t>
            </w:r>
          </w:p>
        </w:tc>
      </w:tr>
      <w:tr w:rsidR="00585062" w:rsidRPr="00C7390C" w:rsidTr="00E75836">
        <w:tc>
          <w:tcPr>
            <w:tcW w:w="783" w:type="dxa"/>
          </w:tcPr>
          <w:p w:rsidR="00585062" w:rsidRPr="00C7390C" w:rsidRDefault="00585062" w:rsidP="00E75836">
            <w:pPr>
              <w:spacing w:after="0" w:line="240" w:lineRule="auto"/>
              <w:rPr>
                <w:sz w:val="24"/>
                <w:szCs w:val="24"/>
              </w:rPr>
            </w:pPr>
            <w:r w:rsidRPr="00C7390C">
              <w:rPr>
                <w:sz w:val="24"/>
                <w:szCs w:val="24"/>
              </w:rPr>
              <w:t>8</w:t>
            </w:r>
          </w:p>
        </w:tc>
        <w:tc>
          <w:tcPr>
            <w:tcW w:w="2863" w:type="dxa"/>
            <w:tcBorders>
              <w:bottom w:val="single" w:sz="4" w:space="0" w:color="auto"/>
            </w:tcBorders>
          </w:tcPr>
          <w:p w:rsidR="00585062" w:rsidRPr="00C7390C" w:rsidRDefault="00585062" w:rsidP="00E75836">
            <w:pPr>
              <w:ind w:right="282"/>
              <w:rPr>
                <w:sz w:val="24"/>
                <w:szCs w:val="24"/>
              </w:rPr>
            </w:pPr>
            <w:r w:rsidRPr="00C7390C">
              <w:rPr>
                <w:sz w:val="24"/>
                <w:szCs w:val="24"/>
              </w:rPr>
              <w:t xml:space="preserve">МКУК КДЦ д. Афанасьева  </w:t>
            </w:r>
          </w:p>
        </w:tc>
        <w:tc>
          <w:tcPr>
            <w:tcW w:w="1471" w:type="dxa"/>
          </w:tcPr>
          <w:p w:rsidR="00585062" w:rsidRPr="00C7390C" w:rsidRDefault="00585062" w:rsidP="00E75836">
            <w:pPr>
              <w:ind w:right="282"/>
              <w:rPr>
                <w:sz w:val="24"/>
                <w:szCs w:val="24"/>
              </w:rPr>
            </w:pPr>
            <w:r w:rsidRPr="00C7390C">
              <w:rPr>
                <w:sz w:val="24"/>
                <w:szCs w:val="24"/>
              </w:rPr>
              <w:t>Гкал</w:t>
            </w:r>
            <w:proofErr w:type="gramStart"/>
            <w:r w:rsidRPr="00C7390C">
              <w:rPr>
                <w:sz w:val="24"/>
                <w:szCs w:val="24"/>
              </w:rPr>
              <w:t>.</w:t>
            </w:r>
            <w:proofErr w:type="gramEnd"/>
            <w:r w:rsidRPr="00C7390C">
              <w:rPr>
                <w:sz w:val="24"/>
                <w:szCs w:val="24"/>
              </w:rPr>
              <w:t>/</w:t>
            </w:r>
            <w:proofErr w:type="gramStart"/>
            <w:r w:rsidRPr="00C7390C">
              <w:rPr>
                <w:sz w:val="24"/>
                <w:szCs w:val="24"/>
              </w:rPr>
              <w:t>г</w:t>
            </w:r>
            <w:proofErr w:type="gramEnd"/>
            <w:r w:rsidRPr="00C7390C">
              <w:rPr>
                <w:sz w:val="24"/>
                <w:szCs w:val="24"/>
              </w:rPr>
              <w:t>од</w:t>
            </w:r>
          </w:p>
        </w:tc>
        <w:tc>
          <w:tcPr>
            <w:tcW w:w="2356" w:type="dxa"/>
          </w:tcPr>
          <w:p w:rsidR="00585062" w:rsidRPr="00C7390C" w:rsidRDefault="00585062" w:rsidP="00E75836">
            <w:pPr>
              <w:rPr>
                <w:sz w:val="24"/>
                <w:szCs w:val="24"/>
              </w:rPr>
            </w:pPr>
            <w:r w:rsidRPr="00C7390C">
              <w:rPr>
                <w:sz w:val="24"/>
                <w:szCs w:val="24"/>
              </w:rPr>
              <w:t>367,48</w:t>
            </w:r>
          </w:p>
        </w:tc>
        <w:tc>
          <w:tcPr>
            <w:tcW w:w="2272" w:type="dxa"/>
          </w:tcPr>
          <w:p w:rsidR="00585062" w:rsidRPr="00C7390C" w:rsidRDefault="00585062" w:rsidP="00E75836">
            <w:r w:rsidRPr="00C7390C">
              <w:t>367,48</w:t>
            </w:r>
          </w:p>
        </w:tc>
      </w:tr>
      <w:tr w:rsidR="00585062" w:rsidRPr="00C7390C" w:rsidTr="00E75836">
        <w:trPr>
          <w:trHeight w:val="242"/>
        </w:trPr>
        <w:tc>
          <w:tcPr>
            <w:tcW w:w="783" w:type="dxa"/>
          </w:tcPr>
          <w:p w:rsidR="00585062" w:rsidRPr="00C7390C" w:rsidRDefault="00585062" w:rsidP="00E75836">
            <w:pPr>
              <w:spacing w:after="0" w:line="240" w:lineRule="auto"/>
              <w:rPr>
                <w:sz w:val="24"/>
                <w:szCs w:val="24"/>
              </w:rPr>
            </w:pPr>
          </w:p>
        </w:tc>
        <w:tc>
          <w:tcPr>
            <w:tcW w:w="2863" w:type="dxa"/>
            <w:tcBorders>
              <w:top w:val="single" w:sz="4" w:space="0" w:color="auto"/>
            </w:tcBorders>
          </w:tcPr>
          <w:p w:rsidR="00585062" w:rsidRPr="00C7390C" w:rsidRDefault="00585062" w:rsidP="00E75836">
            <w:pPr>
              <w:ind w:right="282"/>
              <w:rPr>
                <w:sz w:val="24"/>
                <w:szCs w:val="24"/>
              </w:rPr>
            </w:pPr>
            <w:r w:rsidRPr="00C7390C">
              <w:rPr>
                <w:sz w:val="24"/>
                <w:szCs w:val="24"/>
              </w:rPr>
              <w:t>ИТОГО:</w:t>
            </w:r>
          </w:p>
        </w:tc>
        <w:tc>
          <w:tcPr>
            <w:tcW w:w="1471" w:type="dxa"/>
          </w:tcPr>
          <w:p w:rsidR="00585062" w:rsidRPr="00C7390C" w:rsidRDefault="00585062" w:rsidP="00E75836">
            <w:pPr>
              <w:ind w:right="282"/>
              <w:rPr>
                <w:sz w:val="24"/>
                <w:szCs w:val="24"/>
              </w:rPr>
            </w:pPr>
            <w:r w:rsidRPr="00C7390C">
              <w:rPr>
                <w:sz w:val="24"/>
                <w:szCs w:val="24"/>
              </w:rPr>
              <w:t>Гкал</w:t>
            </w:r>
            <w:proofErr w:type="gramStart"/>
            <w:r w:rsidRPr="00C7390C">
              <w:rPr>
                <w:sz w:val="24"/>
                <w:szCs w:val="24"/>
              </w:rPr>
              <w:t>.</w:t>
            </w:r>
            <w:proofErr w:type="gramEnd"/>
            <w:r w:rsidRPr="00C7390C">
              <w:rPr>
                <w:sz w:val="24"/>
                <w:szCs w:val="24"/>
              </w:rPr>
              <w:t>/</w:t>
            </w:r>
            <w:proofErr w:type="gramStart"/>
            <w:r w:rsidRPr="00C7390C">
              <w:rPr>
                <w:sz w:val="24"/>
                <w:szCs w:val="24"/>
              </w:rPr>
              <w:t>г</w:t>
            </w:r>
            <w:proofErr w:type="gramEnd"/>
            <w:r w:rsidRPr="00C7390C">
              <w:rPr>
                <w:sz w:val="24"/>
                <w:szCs w:val="24"/>
              </w:rPr>
              <w:t>од</w:t>
            </w:r>
          </w:p>
        </w:tc>
        <w:tc>
          <w:tcPr>
            <w:tcW w:w="2356" w:type="dxa"/>
          </w:tcPr>
          <w:p w:rsidR="00585062" w:rsidRPr="00C7390C" w:rsidRDefault="00585062" w:rsidP="00E75836">
            <w:pPr>
              <w:rPr>
                <w:sz w:val="24"/>
                <w:szCs w:val="24"/>
              </w:rPr>
            </w:pPr>
            <w:r w:rsidRPr="00C7390C">
              <w:rPr>
                <w:sz w:val="24"/>
                <w:szCs w:val="24"/>
              </w:rPr>
              <w:t>2084,77</w:t>
            </w:r>
          </w:p>
        </w:tc>
        <w:tc>
          <w:tcPr>
            <w:tcW w:w="2272" w:type="dxa"/>
          </w:tcPr>
          <w:p w:rsidR="00585062" w:rsidRPr="00C7390C" w:rsidRDefault="00585062" w:rsidP="00E75836">
            <w:r w:rsidRPr="00C7390C">
              <w:t>2084,77</w:t>
            </w:r>
          </w:p>
        </w:tc>
      </w:tr>
    </w:tbl>
    <w:p w:rsidR="00585062" w:rsidRPr="00C7390C" w:rsidRDefault="00585062" w:rsidP="00585062">
      <w:pPr>
        <w:rPr>
          <w:i/>
          <w:sz w:val="24"/>
          <w:szCs w:val="24"/>
        </w:rPr>
      </w:pPr>
    </w:p>
    <w:p w:rsidR="00585062" w:rsidRPr="00C7390C" w:rsidRDefault="00585062" w:rsidP="00585062">
      <w:pPr>
        <w:spacing w:line="252" w:lineRule="auto"/>
        <w:jc w:val="center"/>
        <w:rPr>
          <w:b/>
          <w:i/>
          <w:sz w:val="24"/>
          <w:szCs w:val="24"/>
        </w:rPr>
      </w:pPr>
      <w:r w:rsidRPr="00C7390C">
        <w:rPr>
          <w:b/>
          <w:i/>
          <w:sz w:val="24"/>
          <w:szCs w:val="24"/>
        </w:rPr>
        <w:t>5. Балансы тепловой мощности и тепловой нагрузки в зонах действия источников тепловой энергии.</w:t>
      </w:r>
    </w:p>
    <w:p w:rsidR="00585062" w:rsidRPr="00C7390C" w:rsidRDefault="00585062" w:rsidP="00585062">
      <w:pPr>
        <w:spacing w:after="0" w:line="240" w:lineRule="auto"/>
        <w:ind w:firstLine="709"/>
        <w:jc w:val="both"/>
        <w:rPr>
          <w:rFonts w:ascii="Times New Roman" w:hAnsi="Times New Roman"/>
          <w:sz w:val="24"/>
          <w:szCs w:val="24"/>
        </w:rPr>
      </w:pPr>
      <w:proofErr w:type="gramStart"/>
      <w:r w:rsidRPr="00C7390C">
        <w:rPr>
          <w:rFonts w:ascii="Times New Roman" w:hAnsi="Times New Roman"/>
          <w:sz w:val="24"/>
          <w:szCs w:val="24"/>
        </w:rPr>
        <w:t>Баланс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резервы тепловой мощности нетто</w:t>
      </w:r>
      <w:proofErr w:type="gramEnd"/>
    </w:p>
    <w:p w:rsidR="00585062" w:rsidRPr="00C7390C" w:rsidRDefault="00585062" w:rsidP="00585062">
      <w:pPr>
        <w:spacing w:after="0" w:line="240" w:lineRule="auto"/>
        <w:ind w:firstLine="709"/>
        <w:jc w:val="both"/>
        <w:rPr>
          <w:rFonts w:ascii="Times New Roman" w:hAnsi="Times New Roman"/>
          <w:sz w:val="24"/>
          <w:szCs w:val="24"/>
        </w:rPr>
      </w:pPr>
      <w:r w:rsidRPr="00C7390C">
        <w:rPr>
          <w:rFonts w:ascii="Times New Roman" w:hAnsi="Times New Roman"/>
          <w:sz w:val="24"/>
          <w:szCs w:val="24"/>
        </w:rPr>
        <w:t>Тепловая мощность нетто 0,42 Гкал/</w:t>
      </w:r>
      <w:proofErr w:type="gramStart"/>
      <w:r w:rsidRPr="00C7390C">
        <w:rPr>
          <w:rFonts w:ascii="Times New Roman" w:hAnsi="Times New Roman"/>
          <w:sz w:val="24"/>
          <w:szCs w:val="24"/>
        </w:rPr>
        <w:t>ч</w:t>
      </w:r>
      <w:proofErr w:type="gramEnd"/>
      <w:r w:rsidRPr="00C7390C">
        <w:rPr>
          <w:rFonts w:ascii="Times New Roman" w:hAnsi="Times New Roman"/>
          <w:sz w:val="24"/>
          <w:szCs w:val="24"/>
        </w:rPr>
        <w:t>.</w:t>
      </w:r>
    </w:p>
    <w:p w:rsidR="00585062" w:rsidRPr="00C7390C" w:rsidRDefault="00585062" w:rsidP="00585062">
      <w:pPr>
        <w:spacing w:after="0" w:line="240" w:lineRule="auto"/>
        <w:ind w:firstLine="709"/>
        <w:jc w:val="both"/>
        <w:rPr>
          <w:rFonts w:ascii="Times New Roman" w:hAnsi="Times New Roman"/>
          <w:sz w:val="24"/>
          <w:szCs w:val="24"/>
        </w:rPr>
      </w:pPr>
      <w:r w:rsidRPr="00C7390C">
        <w:rPr>
          <w:rFonts w:ascii="Times New Roman" w:hAnsi="Times New Roman"/>
          <w:sz w:val="24"/>
          <w:szCs w:val="24"/>
        </w:rPr>
        <w:t>Резерв тепловой мощности 1,58 Гкал/</w:t>
      </w:r>
      <w:proofErr w:type="gramStart"/>
      <w:r w:rsidRPr="00C7390C">
        <w:rPr>
          <w:rFonts w:ascii="Times New Roman" w:hAnsi="Times New Roman"/>
          <w:sz w:val="24"/>
          <w:szCs w:val="24"/>
        </w:rPr>
        <w:t>ч</w:t>
      </w:r>
      <w:proofErr w:type="gramEnd"/>
      <w:r w:rsidRPr="00C7390C">
        <w:rPr>
          <w:rFonts w:ascii="Times New Roman" w:hAnsi="Times New Roman"/>
          <w:sz w:val="24"/>
          <w:szCs w:val="24"/>
        </w:rPr>
        <w:t>.</w:t>
      </w:r>
    </w:p>
    <w:p w:rsidR="00585062" w:rsidRPr="00C7390C" w:rsidRDefault="00585062" w:rsidP="00585062">
      <w:pPr>
        <w:ind w:firstLine="709"/>
        <w:jc w:val="center"/>
        <w:rPr>
          <w:b/>
          <w:i/>
          <w:sz w:val="24"/>
          <w:szCs w:val="24"/>
        </w:rPr>
      </w:pPr>
      <w:r w:rsidRPr="00C7390C">
        <w:rPr>
          <w:b/>
          <w:i/>
          <w:sz w:val="24"/>
          <w:szCs w:val="24"/>
        </w:rPr>
        <w:t>6. Балансы теплоносителя</w:t>
      </w:r>
    </w:p>
    <w:p w:rsidR="00585062" w:rsidRPr="00C7390C" w:rsidRDefault="00585062" w:rsidP="00585062">
      <w:pPr>
        <w:ind w:firstLine="709"/>
        <w:jc w:val="both"/>
        <w:rPr>
          <w:i/>
          <w:sz w:val="24"/>
          <w:szCs w:val="24"/>
        </w:rPr>
      </w:pPr>
      <w:r w:rsidRPr="00C7390C">
        <w:rPr>
          <w:rFonts w:ascii="Times New Roman" w:hAnsi="Times New Roman"/>
          <w:sz w:val="24"/>
          <w:szCs w:val="24"/>
        </w:rPr>
        <w:t>В тепловых сетях центральной котельной д. Афанасьева потери теплоносителя обосновываются только аварийными утечками. Разбор теплоносителя прочими потребителями присутствует</w:t>
      </w:r>
      <w:r w:rsidRPr="00C7390C">
        <w:rPr>
          <w:i/>
          <w:sz w:val="24"/>
          <w:szCs w:val="24"/>
        </w:rPr>
        <w:t xml:space="preserve">. </w:t>
      </w:r>
    </w:p>
    <w:p w:rsidR="00585062" w:rsidRPr="00C7390C" w:rsidRDefault="00585062" w:rsidP="00585062">
      <w:pPr>
        <w:spacing w:after="0" w:line="240" w:lineRule="auto"/>
        <w:jc w:val="center"/>
        <w:rPr>
          <w:b/>
          <w:i/>
          <w:sz w:val="24"/>
          <w:szCs w:val="24"/>
        </w:rPr>
      </w:pPr>
      <w:r w:rsidRPr="00C7390C">
        <w:rPr>
          <w:b/>
          <w:i/>
          <w:sz w:val="24"/>
          <w:szCs w:val="24"/>
        </w:rPr>
        <w:t>7. Топливно-энергетические балансы</w:t>
      </w:r>
    </w:p>
    <w:p w:rsidR="00585062" w:rsidRPr="00C7390C" w:rsidRDefault="00585062" w:rsidP="00585062">
      <w:pPr>
        <w:spacing w:after="0" w:line="240" w:lineRule="auto"/>
        <w:jc w:val="both"/>
        <w:rPr>
          <w:rFonts w:ascii="Times New Roman" w:hAnsi="Times New Roman"/>
          <w:sz w:val="24"/>
          <w:szCs w:val="24"/>
        </w:rPr>
      </w:pPr>
      <w:r w:rsidRPr="00C7390C">
        <w:rPr>
          <w:rFonts w:ascii="Times New Roman" w:hAnsi="Times New Roman"/>
          <w:sz w:val="24"/>
          <w:szCs w:val="24"/>
        </w:rPr>
        <w:t xml:space="preserve">1) В центральной котельной д. Афанасьева в качестве основного и единственного топлива используется бурый уголь ЗРБ </w:t>
      </w:r>
      <w:proofErr w:type="spellStart"/>
      <w:r w:rsidRPr="00C7390C">
        <w:rPr>
          <w:rFonts w:ascii="Times New Roman" w:hAnsi="Times New Roman"/>
          <w:sz w:val="24"/>
          <w:szCs w:val="24"/>
        </w:rPr>
        <w:t>Азейского</w:t>
      </w:r>
      <w:proofErr w:type="spellEnd"/>
      <w:r w:rsidRPr="00C7390C">
        <w:rPr>
          <w:rFonts w:ascii="Times New Roman" w:hAnsi="Times New Roman"/>
          <w:sz w:val="24"/>
          <w:szCs w:val="24"/>
        </w:rPr>
        <w:t xml:space="preserve"> месторождения.</w:t>
      </w:r>
    </w:p>
    <w:p w:rsidR="00585062" w:rsidRPr="00C7390C" w:rsidRDefault="00585062" w:rsidP="00585062">
      <w:pPr>
        <w:spacing w:after="0" w:line="240" w:lineRule="auto"/>
        <w:jc w:val="both"/>
        <w:rPr>
          <w:rFonts w:ascii="Times New Roman" w:hAnsi="Times New Roman"/>
          <w:sz w:val="24"/>
          <w:szCs w:val="24"/>
        </w:rPr>
      </w:pPr>
      <w:r w:rsidRPr="00C7390C">
        <w:rPr>
          <w:rFonts w:ascii="Times New Roman" w:hAnsi="Times New Roman"/>
          <w:sz w:val="24"/>
          <w:szCs w:val="24"/>
        </w:rPr>
        <w:t xml:space="preserve">2) Уголь </w:t>
      </w:r>
      <w:r w:rsidRPr="00C7390C">
        <w:rPr>
          <w:rFonts w:ascii="Times New Roman" w:hAnsi="Times New Roman"/>
          <w:bCs/>
          <w:spacing w:val="5"/>
          <w:sz w:val="24"/>
          <w:szCs w:val="24"/>
        </w:rPr>
        <w:t>размер кусков от 13мм до 100мм</w:t>
      </w:r>
      <w:r w:rsidRPr="00C7390C">
        <w:rPr>
          <w:rFonts w:ascii="Times New Roman" w:hAnsi="Times New Roman"/>
          <w:sz w:val="24"/>
          <w:szCs w:val="24"/>
        </w:rPr>
        <w:t xml:space="preserve">, доля кусков менее 13мм не более 30 %. </w:t>
      </w:r>
    </w:p>
    <w:p w:rsidR="00585062" w:rsidRPr="00C7390C" w:rsidRDefault="00585062" w:rsidP="00585062">
      <w:pPr>
        <w:spacing w:after="0" w:line="240" w:lineRule="auto"/>
        <w:jc w:val="both"/>
        <w:rPr>
          <w:rFonts w:ascii="Times New Roman" w:hAnsi="Times New Roman"/>
          <w:sz w:val="24"/>
          <w:szCs w:val="24"/>
        </w:rPr>
      </w:pPr>
      <w:r w:rsidRPr="00C7390C">
        <w:rPr>
          <w:rFonts w:ascii="Times New Roman" w:hAnsi="Times New Roman"/>
          <w:sz w:val="24"/>
          <w:szCs w:val="24"/>
        </w:rPr>
        <w:t xml:space="preserve">3) Топливо поставляется перед отопительным сезоном.  Резервный запас топлива на отопительный период 2021-2022г. составил  пятнадцати  </w:t>
      </w:r>
      <w:proofErr w:type="spellStart"/>
      <w:r w:rsidRPr="00C7390C">
        <w:rPr>
          <w:rFonts w:ascii="Times New Roman" w:hAnsi="Times New Roman"/>
          <w:sz w:val="24"/>
          <w:szCs w:val="24"/>
        </w:rPr>
        <w:t>дневневный</w:t>
      </w:r>
      <w:proofErr w:type="spellEnd"/>
      <w:r w:rsidRPr="00C7390C">
        <w:rPr>
          <w:rFonts w:ascii="Times New Roman" w:hAnsi="Times New Roman"/>
          <w:sz w:val="24"/>
          <w:szCs w:val="24"/>
        </w:rPr>
        <w:t xml:space="preserve"> запас.</w:t>
      </w:r>
    </w:p>
    <w:p w:rsidR="00585062" w:rsidRPr="00C7390C" w:rsidRDefault="00585062" w:rsidP="00585062">
      <w:pPr>
        <w:pStyle w:val="ae"/>
        <w:jc w:val="center"/>
        <w:rPr>
          <w:b/>
          <w:i/>
        </w:rPr>
      </w:pPr>
    </w:p>
    <w:p w:rsidR="00585062" w:rsidRPr="00C7390C" w:rsidRDefault="00585062" w:rsidP="00585062">
      <w:pPr>
        <w:pStyle w:val="ae"/>
        <w:jc w:val="center"/>
        <w:rPr>
          <w:b/>
          <w:i/>
        </w:rPr>
      </w:pPr>
      <w:r w:rsidRPr="00C7390C">
        <w:rPr>
          <w:b/>
          <w:i/>
        </w:rPr>
        <w:t>ПОТРЕБНОСТИ  В УГЛЕ НА 2022  ГОД (тонн)</w:t>
      </w:r>
    </w:p>
    <w:p w:rsidR="00585062" w:rsidRPr="00C7390C" w:rsidRDefault="00585062" w:rsidP="00585062">
      <w:pPr>
        <w:pStyle w:val="ae"/>
        <w:jc w:val="center"/>
        <w:rPr>
          <w:b/>
          <w:i/>
        </w:rPr>
      </w:pPr>
      <w:r w:rsidRPr="00C7390C">
        <w:rPr>
          <w:b/>
          <w:i/>
        </w:rPr>
        <w:t>МУП «Афанасьевского»</w:t>
      </w:r>
    </w:p>
    <w:p w:rsidR="00585062" w:rsidRPr="00C7390C" w:rsidRDefault="00585062" w:rsidP="00585062">
      <w:pPr>
        <w:jc w:val="center"/>
        <w:rPr>
          <w:i/>
          <w:sz w:val="24"/>
          <w:szCs w:val="24"/>
        </w:rPr>
      </w:pPr>
    </w:p>
    <w:tbl>
      <w:tblPr>
        <w:tblW w:w="105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851"/>
        <w:gridCol w:w="850"/>
        <w:gridCol w:w="851"/>
        <w:gridCol w:w="850"/>
        <w:gridCol w:w="851"/>
        <w:gridCol w:w="850"/>
        <w:gridCol w:w="1134"/>
        <w:gridCol w:w="797"/>
      </w:tblGrid>
      <w:tr w:rsidR="00585062" w:rsidRPr="00C7390C" w:rsidTr="00E75836">
        <w:trPr>
          <w:cantSplit/>
          <w:trHeight w:val="1287"/>
        </w:trPr>
        <w:tc>
          <w:tcPr>
            <w:tcW w:w="1843" w:type="dxa"/>
            <w:tcBorders>
              <w:top w:val="single" w:sz="4" w:space="0" w:color="auto"/>
              <w:left w:val="single" w:sz="4" w:space="0" w:color="auto"/>
              <w:bottom w:val="single" w:sz="4" w:space="0" w:color="auto"/>
              <w:right w:val="single" w:sz="4" w:space="0" w:color="auto"/>
            </w:tcBorders>
          </w:tcPr>
          <w:p w:rsidR="00585062" w:rsidRPr="00C7390C" w:rsidRDefault="00585062" w:rsidP="00E75836">
            <w:pPr>
              <w:jc w:val="center"/>
              <w:rPr>
                <w:i/>
                <w:sz w:val="24"/>
                <w:szCs w:val="24"/>
              </w:rPr>
            </w:pPr>
            <w:r w:rsidRPr="00C7390C">
              <w:rPr>
                <w:i/>
                <w:sz w:val="24"/>
                <w:szCs w:val="24"/>
              </w:rPr>
              <w:t>Наименование объекта</w:t>
            </w:r>
          </w:p>
        </w:tc>
        <w:tc>
          <w:tcPr>
            <w:tcW w:w="851" w:type="dxa"/>
            <w:tcBorders>
              <w:top w:val="single" w:sz="4" w:space="0" w:color="auto"/>
              <w:left w:val="single" w:sz="4" w:space="0" w:color="auto"/>
              <w:bottom w:val="single" w:sz="4" w:space="0" w:color="auto"/>
              <w:right w:val="single" w:sz="4" w:space="0" w:color="auto"/>
            </w:tcBorders>
            <w:textDirection w:val="btLr"/>
          </w:tcPr>
          <w:p w:rsidR="00585062" w:rsidRPr="00C7390C" w:rsidRDefault="00585062" w:rsidP="00E75836">
            <w:pPr>
              <w:ind w:left="113" w:right="113"/>
              <w:jc w:val="center"/>
              <w:rPr>
                <w:i/>
                <w:sz w:val="24"/>
                <w:szCs w:val="24"/>
              </w:rPr>
            </w:pPr>
            <w:r w:rsidRPr="00C7390C">
              <w:rPr>
                <w:i/>
                <w:sz w:val="24"/>
                <w:szCs w:val="24"/>
              </w:rPr>
              <w:t>январь</w:t>
            </w:r>
          </w:p>
        </w:tc>
        <w:tc>
          <w:tcPr>
            <w:tcW w:w="850" w:type="dxa"/>
            <w:tcBorders>
              <w:top w:val="single" w:sz="4" w:space="0" w:color="auto"/>
              <w:left w:val="single" w:sz="4" w:space="0" w:color="auto"/>
              <w:bottom w:val="single" w:sz="4" w:space="0" w:color="auto"/>
              <w:right w:val="single" w:sz="4" w:space="0" w:color="auto"/>
            </w:tcBorders>
            <w:textDirection w:val="btLr"/>
          </w:tcPr>
          <w:p w:rsidR="00585062" w:rsidRPr="00C7390C" w:rsidRDefault="00585062" w:rsidP="00E75836">
            <w:pPr>
              <w:ind w:left="113" w:right="113"/>
              <w:jc w:val="center"/>
              <w:rPr>
                <w:i/>
                <w:sz w:val="24"/>
                <w:szCs w:val="24"/>
              </w:rPr>
            </w:pPr>
            <w:r w:rsidRPr="00C7390C">
              <w:rPr>
                <w:i/>
                <w:sz w:val="24"/>
                <w:szCs w:val="24"/>
              </w:rPr>
              <w:t>февраль</w:t>
            </w:r>
          </w:p>
        </w:tc>
        <w:tc>
          <w:tcPr>
            <w:tcW w:w="851" w:type="dxa"/>
            <w:tcBorders>
              <w:top w:val="single" w:sz="4" w:space="0" w:color="auto"/>
              <w:left w:val="single" w:sz="4" w:space="0" w:color="auto"/>
              <w:bottom w:val="single" w:sz="4" w:space="0" w:color="auto"/>
              <w:right w:val="single" w:sz="4" w:space="0" w:color="auto"/>
            </w:tcBorders>
            <w:textDirection w:val="btLr"/>
          </w:tcPr>
          <w:p w:rsidR="00585062" w:rsidRPr="00C7390C" w:rsidRDefault="00585062" w:rsidP="00E75836">
            <w:pPr>
              <w:ind w:left="113" w:right="113"/>
              <w:jc w:val="center"/>
              <w:rPr>
                <w:i/>
                <w:sz w:val="24"/>
                <w:szCs w:val="24"/>
              </w:rPr>
            </w:pPr>
            <w:r w:rsidRPr="00C7390C">
              <w:rPr>
                <w:i/>
                <w:sz w:val="24"/>
                <w:szCs w:val="24"/>
              </w:rPr>
              <w:t>март</w:t>
            </w:r>
          </w:p>
        </w:tc>
        <w:tc>
          <w:tcPr>
            <w:tcW w:w="850" w:type="dxa"/>
            <w:tcBorders>
              <w:top w:val="single" w:sz="4" w:space="0" w:color="auto"/>
              <w:left w:val="single" w:sz="4" w:space="0" w:color="auto"/>
              <w:bottom w:val="single" w:sz="4" w:space="0" w:color="auto"/>
              <w:right w:val="single" w:sz="4" w:space="0" w:color="auto"/>
            </w:tcBorders>
            <w:textDirection w:val="btLr"/>
          </w:tcPr>
          <w:p w:rsidR="00585062" w:rsidRPr="00C7390C" w:rsidRDefault="00585062" w:rsidP="00E75836">
            <w:pPr>
              <w:ind w:left="113" w:right="113"/>
              <w:jc w:val="center"/>
              <w:rPr>
                <w:i/>
                <w:sz w:val="24"/>
                <w:szCs w:val="24"/>
              </w:rPr>
            </w:pPr>
            <w:r w:rsidRPr="00C7390C">
              <w:rPr>
                <w:i/>
                <w:sz w:val="24"/>
                <w:szCs w:val="24"/>
              </w:rPr>
              <w:t>апрель</w:t>
            </w:r>
          </w:p>
        </w:tc>
        <w:tc>
          <w:tcPr>
            <w:tcW w:w="851" w:type="dxa"/>
            <w:tcBorders>
              <w:top w:val="single" w:sz="4" w:space="0" w:color="auto"/>
              <w:left w:val="single" w:sz="4" w:space="0" w:color="auto"/>
              <w:bottom w:val="single" w:sz="4" w:space="0" w:color="auto"/>
              <w:right w:val="single" w:sz="4" w:space="0" w:color="auto"/>
            </w:tcBorders>
            <w:textDirection w:val="btLr"/>
          </w:tcPr>
          <w:p w:rsidR="00585062" w:rsidRPr="00C7390C" w:rsidRDefault="00585062" w:rsidP="00E75836">
            <w:pPr>
              <w:ind w:left="113" w:right="113"/>
              <w:jc w:val="center"/>
              <w:rPr>
                <w:i/>
                <w:sz w:val="24"/>
                <w:szCs w:val="24"/>
              </w:rPr>
            </w:pPr>
            <w:r w:rsidRPr="00C7390C">
              <w:rPr>
                <w:i/>
                <w:sz w:val="24"/>
                <w:szCs w:val="24"/>
              </w:rPr>
              <w:t>май</w:t>
            </w:r>
          </w:p>
        </w:tc>
        <w:tc>
          <w:tcPr>
            <w:tcW w:w="850" w:type="dxa"/>
            <w:tcBorders>
              <w:top w:val="single" w:sz="4" w:space="0" w:color="auto"/>
              <w:left w:val="single" w:sz="4" w:space="0" w:color="auto"/>
              <w:bottom w:val="single" w:sz="4" w:space="0" w:color="auto"/>
              <w:right w:val="single" w:sz="4" w:space="0" w:color="auto"/>
            </w:tcBorders>
            <w:textDirection w:val="btLr"/>
          </w:tcPr>
          <w:p w:rsidR="00585062" w:rsidRPr="00C7390C" w:rsidRDefault="00585062" w:rsidP="00E75836">
            <w:pPr>
              <w:ind w:left="113" w:right="113"/>
              <w:jc w:val="center"/>
              <w:rPr>
                <w:i/>
                <w:sz w:val="24"/>
                <w:szCs w:val="24"/>
              </w:rPr>
            </w:pPr>
            <w:r w:rsidRPr="00C7390C">
              <w:rPr>
                <w:i/>
                <w:sz w:val="24"/>
                <w:szCs w:val="24"/>
              </w:rPr>
              <w:t>сентябрь</w:t>
            </w:r>
          </w:p>
        </w:tc>
        <w:tc>
          <w:tcPr>
            <w:tcW w:w="851" w:type="dxa"/>
            <w:tcBorders>
              <w:top w:val="single" w:sz="4" w:space="0" w:color="auto"/>
              <w:left w:val="single" w:sz="4" w:space="0" w:color="auto"/>
              <w:bottom w:val="single" w:sz="4" w:space="0" w:color="auto"/>
              <w:right w:val="single" w:sz="4" w:space="0" w:color="auto"/>
            </w:tcBorders>
            <w:textDirection w:val="btLr"/>
          </w:tcPr>
          <w:p w:rsidR="00585062" w:rsidRPr="00C7390C" w:rsidRDefault="00585062" w:rsidP="00E75836">
            <w:pPr>
              <w:ind w:left="113" w:right="113"/>
              <w:jc w:val="center"/>
              <w:rPr>
                <w:i/>
                <w:sz w:val="24"/>
                <w:szCs w:val="24"/>
              </w:rPr>
            </w:pPr>
            <w:r w:rsidRPr="00C7390C">
              <w:rPr>
                <w:i/>
                <w:sz w:val="24"/>
                <w:szCs w:val="24"/>
              </w:rPr>
              <w:t>октябрь</w:t>
            </w:r>
          </w:p>
        </w:tc>
        <w:tc>
          <w:tcPr>
            <w:tcW w:w="850" w:type="dxa"/>
            <w:tcBorders>
              <w:top w:val="single" w:sz="4" w:space="0" w:color="auto"/>
              <w:left w:val="single" w:sz="4" w:space="0" w:color="auto"/>
              <w:bottom w:val="single" w:sz="4" w:space="0" w:color="auto"/>
              <w:right w:val="single" w:sz="4" w:space="0" w:color="auto"/>
            </w:tcBorders>
            <w:textDirection w:val="btLr"/>
          </w:tcPr>
          <w:p w:rsidR="00585062" w:rsidRPr="00C7390C" w:rsidRDefault="00585062" w:rsidP="00E75836">
            <w:pPr>
              <w:ind w:left="113" w:right="113"/>
              <w:jc w:val="center"/>
              <w:rPr>
                <w:i/>
                <w:sz w:val="24"/>
                <w:szCs w:val="24"/>
              </w:rPr>
            </w:pPr>
            <w:r w:rsidRPr="00C7390C">
              <w:rPr>
                <w:i/>
                <w:sz w:val="24"/>
                <w:szCs w:val="24"/>
              </w:rPr>
              <w:t>ноябрь</w:t>
            </w:r>
          </w:p>
        </w:tc>
        <w:tc>
          <w:tcPr>
            <w:tcW w:w="1134" w:type="dxa"/>
            <w:tcBorders>
              <w:top w:val="single" w:sz="4" w:space="0" w:color="auto"/>
              <w:left w:val="single" w:sz="4" w:space="0" w:color="auto"/>
              <w:bottom w:val="single" w:sz="4" w:space="0" w:color="auto"/>
              <w:right w:val="single" w:sz="4" w:space="0" w:color="auto"/>
            </w:tcBorders>
            <w:textDirection w:val="btLr"/>
          </w:tcPr>
          <w:p w:rsidR="00585062" w:rsidRPr="00C7390C" w:rsidRDefault="00585062" w:rsidP="00E75836">
            <w:pPr>
              <w:ind w:left="113" w:right="113"/>
              <w:jc w:val="center"/>
              <w:rPr>
                <w:i/>
                <w:sz w:val="24"/>
                <w:szCs w:val="24"/>
              </w:rPr>
            </w:pPr>
            <w:r w:rsidRPr="00C7390C">
              <w:rPr>
                <w:i/>
                <w:sz w:val="24"/>
                <w:szCs w:val="24"/>
              </w:rPr>
              <w:t>декабрь</w:t>
            </w:r>
          </w:p>
        </w:tc>
        <w:tc>
          <w:tcPr>
            <w:tcW w:w="797" w:type="dxa"/>
            <w:tcBorders>
              <w:top w:val="single" w:sz="4" w:space="0" w:color="auto"/>
              <w:left w:val="single" w:sz="4" w:space="0" w:color="auto"/>
              <w:bottom w:val="single" w:sz="4" w:space="0" w:color="auto"/>
              <w:right w:val="single" w:sz="4" w:space="0" w:color="auto"/>
            </w:tcBorders>
            <w:textDirection w:val="btLr"/>
          </w:tcPr>
          <w:p w:rsidR="00585062" w:rsidRPr="00C7390C" w:rsidRDefault="00585062" w:rsidP="00E75836">
            <w:pPr>
              <w:ind w:left="113" w:right="113"/>
              <w:jc w:val="center"/>
              <w:rPr>
                <w:i/>
                <w:sz w:val="24"/>
                <w:szCs w:val="24"/>
              </w:rPr>
            </w:pPr>
            <w:r w:rsidRPr="00C7390C">
              <w:rPr>
                <w:i/>
                <w:sz w:val="24"/>
                <w:szCs w:val="24"/>
              </w:rPr>
              <w:t>итого</w:t>
            </w:r>
          </w:p>
        </w:tc>
      </w:tr>
      <w:tr w:rsidR="00585062" w:rsidRPr="00C7390C" w:rsidTr="00E75836">
        <w:tc>
          <w:tcPr>
            <w:tcW w:w="1843" w:type="dxa"/>
            <w:tcBorders>
              <w:top w:val="single" w:sz="4" w:space="0" w:color="auto"/>
              <w:left w:val="single" w:sz="4" w:space="0" w:color="auto"/>
              <w:bottom w:val="single" w:sz="4" w:space="0" w:color="auto"/>
              <w:right w:val="single" w:sz="4" w:space="0" w:color="auto"/>
            </w:tcBorders>
          </w:tcPr>
          <w:p w:rsidR="00585062" w:rsidRPr="00C7390C" w:rsidRDefault="00585062" w:rsidP="00E75836">
            <w:pPr>
              <w:spacing w:after="0" w:line="240" w:lineRule="auto"/>
              <w:rPr>
                <w:i/>
                <w:sz w:val="24"/>
                <w:szCs w:val="24"/>
              </w:rPr>
            </w:pPr>
            <w:r w:rsidRPr="00C7390C">
              <w:rPr>
                <w:i/>
                <w:sz w:val="24"/>
                <w:szCs w:val="24"/>
              </w:rPr>
              <w:t>Котельная</w:t>
            </w:r>
          </w:p>
          <w:p w:rsidR="00585062" w:rsidRPr="00C7390C" w:rsidRDefault="00585062" w:rsidP="00E75836">
            <w:pPr>
              <w:spacing w:after="0" w:line="240" w:lineRule="auto"/>
              <w:rPr>
                <w:i/>
                <w:sz w:val="24"/>
                <w:szCs w:val="24"/>
              </w:rPr>
            </w:pPr>
            <w:r w:rsidRPr="00C7390C">
              <w:rPr>
                <w:i/>
                <w:sz w:val="24"/>
                <w:szCs w:val="24"/>
              </w:rPr>
              <w:t>д.Афанасьева</w:t>
            </w:r>
          </w:p>
        </w:tc>
        <w:tc>
          <w:tcPr>
            <w:tcW w:w="851" w:type="dxa"/>
            <w:tcBorders>
              <w:top w:val="single" w:sz="4" w:space="0" w:color="auto"/>
              <w:left w:val="single" w:sz="4" w:space="0" w:color="auto"/>
              <w:bottom w:val="single" w:sz="4" w:space="0" w:color="auto"/>
              <w:right w:val="single" w:sz="4" w:space="0" w:color="auto"/>
            </w:tcBorders>
          </w:tcPr>
          <w:p w:rsidR="00585062" w:rsidRPr="00C7390C" w:rsidRDefault="00585062" w:rsidP="00E75836">
            <w:pPr>
              <w:jc w:val="center"/>
              <w:rPr>
                <w:i/>
              </w:rPr>
            </w:pPr>
            <w:r w:rsidRPr="00C7390C">
              <w:rPr>
                <w:i/>
              </w:rPr>
              <w:t>158,72</w:t>
            </w:r>
          </w:p>
        </w:tc>
        <w:tc>
          <w:tcPr>
            <w:tcW w:w="850" w:type="dxa"/>
            <w:tcBorders>
              <w:top w:val="single" w:sz="4" w:space="0" w:color="auto"/>
              <w:left w:val="single" w:sz="4" w:space="0" w:color="auto"/>
              <w:bottom w:val="single" w:sz="4" w:space="0" w:color="auto"/>
              <w:right w:val="single" w:sz="4" w:space="0" w:color="auto"/>
            </w:tcBorders>
          </w:tcPr>
          <w:p w:rsidR="00585062" w:rsidRPr="00C7390C" w:rsidRDefault="00585062" w:rsidP="00E75836">
            <w:pPr>
              <w:jc w:val="center"/>
              <w:rPr>
                <w:i/>
              </w:rPr>
            </w:pPr>
            <w:r w:rsidRPr="00C7390C">
              <w:rPr>
                <w:i/>
              </w:rPr>
              <w:t>141,09</w:t>
            </w:r>
          </w:p>
        </w:tc>
        <w:tc>
          <w:tcPr>
            <w:tcW w:w="851" w:type="dxa"/>
            <w:tcBorders>
              <w:top w:val="single" w:sz="4" w:space="0" w:color="auto"/>
              <w:left w:val="single" w:sz="4" w:space="0" w:color="auto"/>
              <w:bottom w:val="single" w:sz="4" w:space="0" w:color="auto"/>
              <w:right w:val="single" w:sz="4" w:space="0" w:color="auto"/>
            </w:tcBorders>
          </w:tcPr>
          <w:p w:rsidR="00585062" w:rsidRPr="00C7390C" w:rsidRDefault="00585062" w:rsidP="00E75836">
            <w:pPr>
              <w:jc w:val="center"/>
              <w:rPr>
                <w:i/>
              </w:rPr>
            </w:pPr>
            <w:r w:rsidRPr="00C7390C">
              <w:rPr>
                <w:i/>
              </w:rPr>
              <w:t>114,63</w:t>
            </w:r>
          </w:p>
        </w:tc>
        <w:tc>
          <w:tcPr>
            <w:tcW w:w="850" w:type="dxa"/>
            <w:tcBorders>
              <w:top w:val="single" w:sz="4" w:space="0" w:color="auto"/>
              <w:left w:val="single" w:sz="4" w:space="0" w:color="auto"/>
              <w:bottom w:val="single" w:sz="4" w:space="0" w:color="auto"/>
              <w:right w:val="single" w:sz="4" w:space="0" w:color="auto"/>
            </w:tcBorders>
          </w:tcPr>
          <w:p w:rsidR="00585062" w:rsidRPr="00C7390C" w:rsidRDefault="00585062" w:rsidP="00E75836">
            <w:pPr>
              <w:jc w:val="center"/>
              <w:rPr>
                <w:i/>
              </w:rPr>
            </w:pPr>
            <w:r w:rsidRPr="00C7390C">
              <w:rPr>
                <w:i/>
              </w:rPr>
              <w:t>70,54</w:t>
            </w:r>
          </w:p>
        </w:tc>
        <w:tc>
          <w:tcPr>
            <w:tcW w:w="851" w:type="dxa"/>
            <w:tcBorders>
              <w:top w:val="single" w:sz="4" w:space="0" w:color="auto"/>
              <w:left w:val="single" w:sz="4" w:space="0" w:color="auto"/>
              <w:bottom w:val="single" w:sz="4" w:space="0" w:color="auto"/>
              <w:right w:val="single" w:sz="4" w:space="0" w:color="auto"/>
            </w:tcBorders>
          </w:tcPr>
          <w:p w:rsidR="00585062" w:rsidRPr="00C7390C" w:rsidRDefault="00585062" w:rsidP="00E75836">
            <w:pPr>
              <w:jc w:val="center"/>
              <w:rPr>
                <w:i/>
              </w:rPr>
            </w:pPr>
            <w:r w:rsidRPr="00C7390C">
              <w:rPr>
                <w:i/>
              </w:rPr>
              <w:t>26,45</w:t>
            </w:r>
          </w:p>
        </w:tc>
        <w:tc>
          <w:tcPr>
            <w:tcW w:w="850" w:type="dxa"/>
            <w:tcBorders>
              <w:top w:val="single" w:sz="4" w:space="0" w:color="auto"/>
              <w:left w:val="single" w:sz="4" w:space="0" w:color="auto"/>
              <w:bottom w:val="single" w:sz="4" w:space="0" w:color="auto"/>
              <w:right w:val="single" w:sz="4" w:space="0" w:color="auto"/>
            </w:tcBorders>
          </w:tcPr>
          <w:p w:rsidR="00585062" w:rsidRPr="00C7390C" w:rsidRDefault="00585062" w:rsidP="00E75836">
            <w:pPr>
              <w:jc w:val="center"/>
              <w:rPr>
                <w:i/>
              </w:rPr>
            </w:pPr>
            <w:r w:rsidRPr="00C7390C">
              <w:rPr>
                <w:i/>
              </w:rPr>
              <w:t>26,45</w:t>
            </w:r>
          </w:p>
        </w:tc>
        <w:tc>
          <w:tcPr>
            <w:tcW w:w="851" w:type="dxa"/>
            <w:tcBorders>
              <w:top w:val="single" w:sz="4" w:space="0" w:color="auto"/>
              <w:left w:val="single" w:sz="4" w:space="0" w:color="auto"/>
              <w:bottom w:val="single" w:sz="4" w:space="0" w:color="auto"/>
              <w:right w:val="single" w:sz="4" w:space="0" w:color="auto"/>
            </w:tcBorders>
          </w:tcPr>
          <w:p w:rsidR="00585062" w:rsidRPr="00C7390C" w:rsidRDefault="00585062" w:rsidP="00E75836">
            <w:pPr>
              <w:jc w:val="center"/>
              <w:rPr>
                <w:i/>
              </w:rPr>
            </w:pPr>
            <w:r w:rsidRPr="00C7390C">
              <w:rPr>
                <w:i/>
              </w:rPr>
              <w:t>70,54</w:t>
            </w:r>
          </w:p>
        </w:tc>
        <w:tc>
          <w:tcPr>
            <w:tcW w:w="850" w:type="dxa"/>
            <w:tcBorders>
              <w:top w:val="single" w:sz="4" w:space="0" w:color="auto"/>
              <w:left w:val="single" w:sz="4" w:space="0" w:color="auto"/>
              <w:bottom w:val="single" w:sz="4" w:space="0" w:color="auto"/>
              <w:right w:val="single" w:sz="4" w:space="0" w:color="auto"/>
            </w:tcBorders>
          </w:tcPr>
          <w:p w:rsidR="00585062" w:rsidRPr="00C7390C" w:rsidRDefault="00585062" w:rsidP="00E75836">
            <w:pPr>
              <w:jc w:val="center"/>
              <w:rPr>
                <w:i/>
              </w:rPr>
            </w:pPr>
            <w:r w:rsidRPr="00C7390C">
              <w:rPr>
                <w:i/>
              </w:rPr>
              <w:t>123,45</w:t>
            </w:r>
          </w:p>
        </w:tc>
        <w:tc>
          <w:tcPr>
            <w:tcW w:w="1134" w:type="dxa"/>
            <w:tcBorders>
              <w:top w:val="single" w:sz="4" w:space="0" w:color="auto"/>
              <w:left w:val="single" w:sz="4" w:space="0" w:color="auto"/>
              <w:bottom w:val="single" w:sz="4" w:space="0" w:color="auto"/>
              <w:right w:val="single" w:sz="4" w:space="0" w:color="auto"/>
            </w:tcBorders>
          </w:tcPr>
          <w:p w:rsidR="00585062" w:rsidRPr="00C7390C" w:rsidRDefault="00585062" w:rsidP="00E75836">
            <w:pPr>
              <w:jc w:val="center"/>
              <w:rPr>
                <w:i/>
              </w:rPr>
            </w:pPr>
            <w:r w:rsidRPr="00C7390C">
              <w:rPr>
                <w:i/>
              </w:rPr>
              <w:t>149,93</w:t>
            </w:r>
          </w:p>
        </w:tc>
        <w:tc>
          <w:tcPr>
            <w:tcW w:w="797" w:type="dxa"/>
            <w:tcBorders>
              <w:top w:val="single" w:sz="4" w:space="0" w:color="auto"/>
              <w:left w:val="single" w:sz="4" w:space="0" w:color="auto"/>
              <w:bottom w:val="single" w:sz="4" w:space="0" w:color="auto"/>
              <w:right w:val="single" w:sz="4" w:space="0" w:color="auto"/>
            </w:tcBorders>
          </w:tcPr>
          <w:p w:rsidR="00585062" w:rsidRPr="00C7390C" w:rsidRDefault="00585062" w:rsidP="00E75836">
            <w:pPr>
              <w:jc w:val="center"/>
              <w:rPr>
                <w:i/>
              </w:rPr>
            </w:pPr>
            <w:r w:rsidRPr="00C7390C">
              <w:rPr>
                <w:i/>
              </w:rPr>
              <w:t>881,8</w:t>
            </w:r>
          </w:p>
        </w:tc>
      </w:tr>
    </w:tbl>
    <w:p w:rsidR="00585062" w:rsidRPr="00C7390C" w:rsidRDefault="00585062" w:rsidP="00585062">
      <w:pPr>
        <w:jc w:val="both"/>
        <w:rPr>
          <w:i/>
          <w:sz w:val="24"/>
          <w:szCs w:val="24"/>
        </w:rPr>
      </w:pPr>
    </w:p>
    <w:p w:rsidR="00585062" w:rsidRPr="00C7390C" w:rsidRDefault="00585062" w:rsidP="00585062">
      <w:pPr>
        <w:spacing w:after="0" w:line="240" w:lineRule="auto"/>
        <w:ind w:firstLine="709"/>
        <w:jc w:val="center"/>
        <w:rPr>
          <w:b/>
          <w:i/>
          <w:sz w:val="24"/>
          <w:szCs w:val="24"/>
        </w:rPr>
      </w:pPr>
      <w:r w:rsidRPr="00C7390C">
        <w:rPr>
          <w:b/>
          <w:i/>
          <w:sz w:val="24"/>
          <w:szCs w:val="24"/>
        </w:rPr>
        <w:t xml:space="preserve">8. Технико-экономические показатели теплоснабжающих и </w:t>
      </w:r>
      <w:proofErr w:type="spellStart"/>
      <w:r w:rsidRPr="00C7390C">
        <w:rPr>
          <w:b/>
          <w:i/>
          <w:sz w:val="24"/>
          <w:szCs w:val="24"/>
        </w:rPr>
        <w:t>теплосетевых</w:t>
      </w:r>
      <w:proofErr w:type="spellEnd"/>
      <w:r w:rsidRPr="00C7390C">
        <w:rPr>
          <w:b/>
          <w:i/>
          <w:sz w:val="24"/>
          <w:szCs w:val="24"/>
        </w:rPr>
        <w:t xml:space="preserve"> организаций.</w:t>
      </w:r>
    </w:p>
    <w:p w:rsidR="00585062" w:rsidRPr="00C7390C" w:rsidRDefault="00585062" w:rsidP="00585062">
      <w:pPr>
        <w:spacing w:after="0" w:line="240" w:lineRule="auto"/>
        <w:ind w:firstLine="709"/>
        <w:jc w:val="both"/>
        <w:rPr>
          <w:rFonts w:ascii="Times New Roman" w:hAnsi="Times New Roman"/>
          <w:sz w:val="24"/>
          <w:szCs w:val="24"/>
        </w:rPr>
      </w:pPr>
      <w:r w:rsidRPr="00C7390C">
        <w:rPr>
          <w:rFonts w:ascii="Times New Roman" w:hAnsi="Times New Roman"/>
          <w:sz w:val="24"/>
          <w:szCs w:val="24"/>
        </w:rPr>
        <w:t>Результаты хозяйственной деятельности теплоснабжающей организации МУП «Афанасьевское» представлены в Таблице 4.</w:t>
      </w:r>
    </w:p>
    <w:p w:rsidR="00585062" w:rsidRPr="00C7390C" w:rsidRDefault="00585062" w:rsidP="00585062">
      <w:pPr>
        <w:spacing w:after="0" w:line="240" w:lineRule="auto"/>
        <w:jc w:val="both"/>
        <w:rPr>
          <w:i/>
          <w:sz w:val="24"/>
          <w:szCs w:val="24"/>
        </w:rPr>
      </w:pPr>
      <w:r w:rsidRPr="00C7390C">
        <w:rPr>
          <w:rFonts w:ascii="Times New Roman" w:hAnsi="Times New Roman"/>
          <w:sz w:val="24"/>
          <w:szCs w:val="24"/>
        </w:rPr>
        <w:t>Результаты хозяйственной деятельности теплоснабжающей организации</w:t>
      </w:r>
      <w:r w:rsidRPr="00C7390C">
        <w:rPr>
          <w:i/>
          <w:sz w:val="24"/>
          <w:szCs w:val="24"/>
        </w:rPr>
        <w:t xml:space="preserve"> Таблица 4</w:t>
      </w:r>
    </w:p>
    <w:tbl>
      <w:tblPr>
        <w:tblW w:w="93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4"/>
        <w:gridCol w:w="22"/>
        <w:gridCol w:w="1822"/>
        <w:gridCol w:w="1844"/>
        <w:gridCol w:w="14"/>
      </w:tblGrid>
      <w:tr w:rsidR="00585062" w:rsidRPr="00C7390C" w:rsidTr="00E75836">
        <w:trPr>
          <w:trHeight w:val="1136"/>
        </w:trPr>
        <w:tc>
          <w:tcPr>
            <w:tcW w:w="9385" w:type="dxa"/>
            <w:gridSpan w:val="6"/>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rFonts w:eastAsia="Calibri"/>
                <w:i/>
                <w:sz w:val="24"/>
                <w:szCs w:val="24"/>
              </w:rPr>
            </w:pPr>
            <w:r w:rsidRPr="00C7390C">
              <w:rPr>
                <w:rFonts w:eastAsia="Calibri"/>
                <w:i/>
                <w:sz w:val="24"/>
                <w:szCs w:val="24"/>
              </w:rPr>
              <w:t xml:space="preserve">Информация об основных показателях </w:t>
            </w:r>
            <w:proofErr w:type="gramStart"/>
            <w:r w:rsidRPr="00C7390C">
              <w:rPr>
                <w:rFonts w:eastAsia="Calibri"/>
                <w:i/>
                <w:sz w:val="24"/>
                <w:szCs w:val="24"/>
              </w:rPr>
              <w:t>финансово-хозяйственной</w:t>
            </w:r>
            <w:proofErr w:type="gramEnd"/>
          </w:p>
          <w:p w:rsidR="00585062" w:rsidRPr="00C7390C" w:rsidRDefault="00585062" w:rsidP="00E75836">
            <w:pPr>
              <w:spacing w:after="0" w:line="240" w:lineRule="auto"/>
              <w:jc w:val="center"/>
              <w:rPr>
                <w:rFonts w:eastAsia="Calibri"/>
                <w:i/>
                <w:sz w:val="24"/>
                <w:szCs w:val="24"/>
              </w:rPr>
            </w:pPr>
            <w:r w:rsidRPr="00C7390C">
              <w:rPr>
                <w:rFonts w:eastAsia="Calibri"/>
                <w:i/>
                <w:sz w:val="24"/>
                <w:szCs w:val="24"/>
              </w:rPr>
              <w:t>деятельности регулируемых организаций</w:t>
            </w:r>
          </w:p>
          <w:p w:rsidR="00585062" w:rsidRPr="00C7390C" w:rsidRDefault="00585062" w:rsidP="00E75836">
            <w:pPr>
              <w:spacing w:after="0" w:line="240" w:lineRule="auto"/>
              <w:jc w:val="center"/>
              <w:rPr>
                <w:rFonts w:eastAsia="Calibri"/>
                <w:i/>
                <w:sz w:val="24"/>
                <w:szCs w:val="24"/>
              </w:rPr>
            </w:pPr>
            <w:r w:rsidRPr="00C7390C">
              <w:rPr>
                <w:rFonts w:eastAsia="Calibri"/>
                <w:i/>
                <w:sz w:val="24"/>
                <w:szCs w:val="24"/>
              </w:rPr>
              <w:t>в сфере теплоснабжения и услуг по передаче тепловой энергии</w:t>
            </w:r>
          </w:p>
        </w:tc>
      </w:tr>
      <w:tr w:rsidR="00585062" w:rsidRPr="00C7390C" w:rsidTr="00E75836">
        <w:trPr>
          <w:trHeight w:val="463"/>
        </w:trPr>
        <w:tc>
          <w:tcPr>
            <w:tcW w:w="724" w:type="dxa"/>
            <w:tcBorders>
              <w:top w:val="single" w:sz="4" w:space="0" w:color="auto"/>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ind w:firstLine="17"/>
              <w:jc w:val="center"/>
              <w:rPr>
                <w:i/>
                <w:sz w:val="24"/>
                <w:szCs w:val="24"/>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proofErr w:type="spellStart"/>
            <w:r w:rsidRPr="00C7390C">
              <w:rPr>
                <w:i/>
                <w:sz w:val="24"/>
                <w:szCs w:val="24"/>
                <w:lang w:val="en-US"/>
              </w:rPr>
              <w:t>Наименование</w:t>
            </w:r>
            <w:proofErr w:type="spellEnd"/>
            <w:r w:rsidRPr="00C7390C">
              <w:rPr>
                <w:i/>
                <w:sz w:val="24"/>
                <w:szCs w:val="24"/>
                <w:lang w:val="en-US"/>
              </w:rPr>
              <w:t xml:space="preserve"> </w:t>
            </w:r>
            <w:proofErr w:type="spellStart"/>
            <w:r w:rsidRPr="00C7390C">
              <w:rPr>
                <w:i/>
                <w:sz w:val="24"/>
                <w:szCs w:val="24"/>
                <w:lang w:val="en-US"/>
              </w:rPr>
              <w:t>организации</w:t>
            </w:r>
            <w:proofErr w:type="spellEnd"/>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rPr>
            </w:pPr>
            <w:r w:rsidRPr="00C7390C">
              <w:rPr>
                <w:i/>
                <w:sz w:val="24"/>
                <w:szCs w:val="24"/>
              </w:rPr>
              <w:t>МУП «Афанасьевского»</w:t>
            </w:r>
          </w:p>
        </w:tc>
      </w:tr>
      <w:tr w:rsidR="00585062" w:rsidRPr="00C7390C" w:rsidTr="00E75836">
        <w:trPr>
          <w:trHeight w:val="427"/>
        </w:trPr>
        <w:tc>
          <w:tcPr>
            <w:tcW w:w="724" w:type="dxa"/>
            <w:tcBorders>
              <w:top w:val="single" w:sz="4" w:space="0" w:color="auto"/>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ind w:firstLine="17"/>
              <w:jc w:val="center"/>
              <w:rPr>
                <w:i/>
                <w:sz w:val="24"/>
                <w:szCs w:val="24"/>
                <w:lang w:val="en-US"/>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proofErr w:type="spellStart"/>
            <w:r w:rsidRPr="00C7390C">
              <w:rPr>
                <w:i/>
                <w:sz w:val="24"/>
                <w:szCs w:val="24"/>
                <w:lang w:val="en-US"/>
              </w:rPr>
              <w:t>Адрес</w:t>
            </w:r>
            <w:proofErr w:type="spellEnd"/>
            <w:r w:rsidRPr="00C7390C">
              <w:rPr>
                <w:i/>
                <w:sz w:val="24"/>
                <w:szCs w:val="24"/>
                <w:lang w:val="en-US"/>
              </w:rPr>
              <w:t xml:space="preserve"> </w:t>
            </w:r>
            <w:proofErr w:type="spellStart"/>
            <w:r w:rsidRPr="00C7390C">
              <w:rPr>
                <w:i/>
                <w:sz w:val="24"/>
                <w:szCs w:val="24"/>
                <w:lang w:val="en-US"/>
              </w:rPr>
              <w:t>организации</w:t>
            </w:r>
            <w:proofErr w:type="spellEnd"/>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rPr>
            </w:pPr>
            <w:r w:rsidRPr="00C7390C">
              <w:rPr>
                <w:i/>
                <w:sz w:val="24"/>
                <w:szCs w:val="24"/>
              </w:rPr>
              <w:t>Тулунский район д. Афанасьева ул. Ленина 2</w:t>
            </w:r>
          </w:p>
        </w:tc>
      </w:tr>
      <w:tr w:rsidR="00585062" w:rsidRPr="00C7390C" w:rsidTr="00E75836">
        <w:trPr>
          <w:trHeight w:val="419"/>
        </w:trPr>
        <w:tc>
          <w:tcPr>
            <w:tcW w:w="724" w:type="dxa"/>
            <w:tcBorders>
              <w:top w:val="single" w:sz="4" w:space="0" w:color="auto"/>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ind w:firstLine="17"/>
              <w:jc w:val="center"/>
              <w:rPr>
                <w:i/>
                <w:sz w:val="24"/>
                <w:szCs w:val="24"/>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rPr>
            </w:pPr>
            <w:r w:rsidRPr="00C7390C">
              <w:rPr>
                <w:i/>
                <w:sz w:val="24"/>
                <w:szCs w:val="24"/>
              </w:rPr>
              <w:t>Ф.И.О. руководителя</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rPr>
            </w:pPr>
            <w:r w:rsidRPr="00C7390C">
              <w:rPr>
                <w:i/>
                <w:sz w:val="24"/>
                <w:szCs w:val="24"/>
              </w:rPr>
              <w:t>Куцый Александр Викторович</w:t>
            </w:r>
          </w:p>
        </w:tc>
      </w:tr>
      <w:tr w:rsidR="00585062" w:rsidRPr="00C7390C" w:rsidTr="00E75836">
        <w:trPr>
          <w:trHeight w:val="285"/>
        </w:trPr>
        <w:tc>
          <w:tcPr>
            <w:tcW w:w="724" w:type="dxa"/>
            <w:tcBorders>
              <w:top w:val="single" w:sz="4" w:space="0" w:color="auto"/>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ind w:firstLine="17"/>
              <w:jc w:val="center"/>
              <w:rPr>
                <w:i/>
                <w:sz w:val="24"/>
                <w:szCs w:val="24"/>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rPr>
            </w:pPr>
            <w:r w:rsidRPr="00C7390C">
              <w:rPr>
                <w:i/>
                <w:sz w:val="24"/>
                <w:szCs w:val="24"/>
              </w:rPr>
              <w:t>Контактный телефон ((код) номер телефона)</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rPr>
            </w:pPr>
            <w:r w:rsidRPr="00C7390C">
              <w:rPr>
                <w:i/>
                <w:sz w:val="24"/>
                <w:szCs w:val="24"/>
              </w:rPr>
              <w:t>8(395 30) 40-2-12</w:t>
            </w:r>
          </w:p>
        </w:tc>
      </w:tr>
      <w:tr w:rsidR="00585062" w:rsidRPr="00C7390C" w:rsidTr="00E75836">
        <w:trPr>
          <w:trHeight w:val="378"/>
        </w:trPr>
        <w:tc>
          <w:tcPr>
            <w:tcW w:w="724" w:type="dxa"/>
            <w:tcBorders>
              <w:top w:val="single" w:sz="4" w:space="0" w:color="auto"/>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ind w:firstLine="17"/>
              <w:jc w:val="center"/>
              <w:rPr>
                <w:i/>
                <w:sz w:val="24"/>
                <w:szCs w:val="24"/>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rPr>
            </w:pPr>
            <w:r w:rsidRPr="00C7390C">
              <w:rPr>
                <w:i/>
                <w:sz w:val="24"/>
                <w:szCs w:val="24"/>
              </w:rPr>
              <w:t>ИНН/КПП</w:t>
            </w: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jc w:val="center"/>
              <w:rPr>
                <w:i/>
                <w:sz w:val="24"/>
                <w:szCs w:val="24"/>
                <w:lang w:val="en-US"/>
              </w:rPr>
            </w:pPr>
            <w:r w:rsidRPr="00C7390C">
              <w:t>3816032235</w:t>
            </w:r>
            <w:r w:rsidRPr="00C7390C">
              <w:rPr>
                <w:rFonts w:eastAsia="Calibri"/>
                <w:i/>
                <w:sz w:val="24"/>
                <w:szCs w:val="24"/>
              </w:rPr>
              <w:t>/</w:t>
            </w:r>
            <w:r w:rsidRPr="00C7390C">
              <w:t>381601001</w:t>
            </w:r>
          </w:p>
        </w:tc>
      </w:tr>
      <w:tr w:rsidR="00585062" w:rsidRPr="00C7390C" w:rsidTr="00E75836">
        <w:trPr>
          <w:trHeight w:val="285"/>
        </w:trPr>
        <w:tc>
          <w:tcPr>
            <w:tcW w:w="724" w:type="dxa"/>
            <w:tcBorders>
              <w:top w:val="single" w:sz="4" w:space="0" w:color="auto"/>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ind w:firstLine="17"/>
              <w:jc w:val="center"/>
              <w:rPr>
                <w:i/>
                <w:sz w:val="24"/>
                <w:szCs w:val="24"/>
                <w:lang w:val="en-US"/>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ОГРН</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jc w:val="center"/>
              <w:rPr>
                <w:rFonts w:eastAsia="Calibri"/>
              </w:rPr>
            </w:pPr>
            <w:r w:rsidRPr="00C7390C">
              <w:t>1203800013372</w:t>
            </w:r>
          </w:p>
        </w:tc>
      </w:tr>
      <w:tr w:rsidR="00585062" w:rsidRPr="00C7390C" w:rsidTr="00E75836">
        <w:trPr>
          <w:trHeight w:val="630"/>
        </w:trPr>
        <w:tc>
          <w:tcPr>
            <w:tcW w:w="724" w:type="dxa"/>
            <w:tcBorders>
              <w:top w:val="single" w:sz="4" w:space="0" w:color="auto"/>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ind w:firstLine="17"/>
              <w:jc w:val="center"/>
              <w:rPr>
                <w:i/>
                <w:sz w:val="24"/>
                <w:szCs w:val="24"/>
                <w:lang w:val="en-US"/>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rPr>
            </w:pPr>
            <w:r w:rsidRPr="00C7390C">
              <w:rPr>
                <w:i/>
                <w:sz w:val="24"/>
                <w:szCs w:val="24"/>
              </w:rPr>
              <w:t xml:space="preserve">Период представления информации </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rPr>
            </w:pPr>
            <w:r w:rsidRPr="00C7390C">
              <w:rPr>
                <w:i/>
                <w:sz w:val="24"/>
                <w:szCs w:val="24"/>
                <w:lang w:val="en-US"/>
              </w:rPr>
              <w:t>20</w:t>
            </w:r>
            <w:r w:rsidRPr="00C7390C">
              <w:rPr>
                <w:i/>
                <w:sz w:val="24"/>
                <w:szCs w:val="24"/>
              </w:rPr>
              <w:t>21</w:t>
            </w:r>
            <w:r w:rsidRPr="00C7390C">
              <w:rPr>
                <w:i/>
                <w:sz w:val="24"/>
                <w:szCs w:val="24"/>
                <w:lang w:val="en-US"/>
              </w:rPr>
              <w:t xml:space="preserve"> </w:t>
            </w:r>
            <w:proofErr w:type="spellStart"/>
            <w:r w:rsidRPr="00C7390C">
              <w:rPr>
                <w:i/>
                <w:sz w:val="24"/>
                <w:szCs w:val="24"/>
                <w:lang w:val="en-US"/>
              </w:rPr>
              <w:t>год</w:t>
            </w:r>
            <w:proofErr w:type="spellEnd"/>
            <w:r w:rsidRPr="00C7390C">
              <w:rPr>
                <w:i/>
                <w:sz w:val="24"/>
                <w:szCs w:val="24"/>
                <w:lang w:val="en-US"/>
              </w:rPr>
              <w:t xml:space="preserve"> </w:t>
            </w:r>
          </w:p>
        </w:tc>
      </w:tr>
      <w:tr w:rsidR="00585062" w:rsidRPr="00C7390C" w:rsidTr="00E75836">
        <w:trPr>
          <w:trHeight w:val="630"/>
        </w:trPr>
        <w:tc>
          <w:tcPr>
            <w:tcW w:w="724" w:type="dxa"/>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ind w:firstLine="17"/>
              <w:jc w:val="center"/>
              <w:rPr>
                <w:i/>
                <w:sz w:val="24"/>
                <w:szCs w:val="24"/>
                <w:lang w:val="en-US"/>
              </w:rPr>
            </w:pPr>
            <w:r w:rsidRPr="00C7390C">
              <w:rPr>
                <w:i/>
                <w:sz w:val="24"/>
                <w:szCs w:val="24"/>
                <w:lang w:val="en-US"/>
              </w:rPr>
              <w:t>№ п/п</w:t>
            </w: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proofErr w:type="spellStart"/>
            <w:r w:rsidRPr="00C7390C">
              <w:rPr>
                <w:i/>
                <w:sz w:val="24"/>
                <w:szCs w:val="24"/>
                <w:lang w:val="en-US"/>
              </w:rPr>
              <w:t>Наименование</w:t>
            </w:r>
            <w:proofErr w:type="spellEnd"/>
            <w:r w:rsidRPr="00C7390C">
              <w:rPr>
                <w:i/>
                <w:sz w:val="24"/>
                <w:szCs w:val="24"/>
                <w:lang w:val="en-US"/>
              </w:rPr>
              <w:t xml:space="preserve"> </w:t>
            </w:r>
            <w:proofErr w:type="spellStart"/>
            <w:r w:rsidRPr="00C7390C">
              <w:rPr>
                <w:i/>
                <w:sz w:val="24"/>
                <w:szCs w:val="24"/>
                <w:lang w:val="en-US"/>
              </w:rPr>
              <w:t>показателя</w:t>
            </w:r>
            <w:proofErr w:type="spellEnd"/>
          </w:p>
        </w:tc>
        <w:tc>
          <w:tcPr>
            <w:tcW w:w="1821" w:type="dxa"/>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proofErr w:type="spellStart"/>
            <w:r w:rsidRPr="00C7390C">
              <w:rPr>
                <w:i/>
                <w:sz w:val="24"/>
                <w:szCs w:val="24"/>
                <w:lang w:val="en-US"/>
              </w:rPr>
              <w:t>Единица</w:t>
            </w:r>
            <w:proofErr w:type="spellEnd"/>
            <w:r w:rsidRPr="00C7390C">
              <w:rPr>
                <w:i/>
                <w:sz w:val="24"/>
                <w:szCs w:val="24"/>
                <w:lang w:val="en-US"/>
              </w:rPr>
              <w:t xml:space="preserve"> </w:t>
            </w:r>
            <w:proofErr w:type="spellStart"/>
            <w:r w:rsidRPr="00C7390C">
              <w:rPr>
                <w:i/>
                <w:sz w:val="24"/>
                <w:szCs w:val="24"/>
                <w:lang w:val="en-US"/>
              </w:rPr>
              <w:t>измерения</w:t>
            </w:r>
            <w:proofErr w:type="spellEnd"/>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proofErr w:type="spellStart"/>
            <w:r w:rsidRPr="00C7390C">
              <w:rPr>
                <w:i/>
                <w:sz w:val="24"/>
                <w:szCs w:val="24"/>
                <w:lang w:val="en-US"/>
              </w:rPr>
              <w:t>Значение</w:t>
            </w:r>
            <w:proofErr w:type="spellEnd"/>
            <w:r w:rsidRPr="00C7390C">
              <w:rPr>
                <w:i/>
                <w:sz w:val="24"/>
                <w:szCs w:val="24"/>
                <w:lang w:val="en-US"/>
              </w:rPr>
              <w:t xml:space="preserve"> </w:t>
            </w:r>
            <w:proofErr w:type="spellStart"/>
            <w:r w:rsidRPr="00C7390C">
              <w:rPr>
                <w:i/>
                <w:sz w:val="24"/>
                <w:szCs w:val="24"/>
                <w:lang w:val="en-US"/>
              </w:rPr>
              <w:t>показателя</w:t>
            </w:r>
            <w:proofErr w:type="spellEnd"/>
          </w:p>
        </w:tc>
      </w:tr>
      <w:tr w:rsidR="00585062" w:rsidRPr="00C7390C" w:rsidTr="00E75836">
        <w:trPr>
          <w:trHeight w:val="315"/>
        </w:trPr>
        <w:tc>
          <w:tcPr>
            <w:tcW w:w="724" w:type="dxa"/>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ind w:firstLine="17"/>
              <w:jc w:val="center"/>
              <w:rPr>
                <w:i/>
                <w:sz w:val="24"/>
                <w:szCs w:val="24"/>
                <w:lang w:val="en-US"/>
              </w:rPr>
            </w:pPr>
            <w:r w:rsidRPr="00C7390C">
              <w:rPr>
                <w:i/>
                <w:sz w:val="24"/>
                <w:szCs w:val="24"/>
                <w:lang w:val="en-US"/>
              </w:rPr>
              <w:t>1.</w:t>
            </w: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right"/>
              <w:rPr>
                <w:i/>
                <w:sz w:val="24"/>
                <w:szCs w:val="24"/>
                <w:lang w:val="en-US"/>
              </w:rPr>
            </w:pPr>
            <w:proofErr w:type="spellStart"/>
            <w:r w:rsidRPr="00C7390C">
              <w:rPr>
                <w:i/>
                <w:sz w:val="24"/>
                <w:szCs w:val="24"/>
                <w:lang w:val="en-US"/>
              </w:rPr>
              <w:t>Выручка</w:t>
            </w:r>
            <w:proofErr w:type="spellEnd"/>
            <w:r w:rsidRPr="00C7390C">
              <w:rPr>
                <w:i/>
                <w:sz w:val="24"/>
                <w:szCs w:val="24"/>
                <w:lang w:val="en-US"/>
              </w:rPr>
              <w:t xml:space="preserve"> </w:t>
            </w:r>
            <w:proofErr w:type="spellStart"/>
            <w:r w:rsidRPr="00C7390C">
              <w:rPr>
                <w:i/>
                <w:sz w:val="24"/>
                <w:szCs w:val="24"/>
                <w:lang w:val="en-US"/>
              </w:rPr>
              <w:t>от</w:t>
            </w:r>
            <w:proofErr w:type="spellEnd"/>
            <w:r w:rsidRPr="00C7390C">
              <w:rPr>
                <w:i/>
                <w:sz w:val="24"/>
                <w:szCs w:val="24"/>
                <w:lang w:val="en-US"/>
              </w:rPr>
              <w:t xml:space="preserve"> </w:t>
            </w:r>
            <w:proofErr w:type="spellStart"/>
            <w:r w:rsidRPr="00C7390C">
              <w:rPr>
                <w:i/>
                <w:sz w:val="24"/>
                <w:szCs w:val="24"/>
                <w:lang w:val="en-US"/>
              </w:rPr>
              <w:t>регулируемой</w:t>
            </w:r>
            <w:proofErr w:type="spellEnd"/>
            <w:r w:rsidRPr="00C7390C">
              <w:rPr>
                <w:i/>
                <w:sz w:val="24"/>
                <w:szCs w:val="24"/>
                <w:lang w:val="en-US"/>
              </w:rPr>
              <w:t xml:space="preserve"> </w:t>
            </w:r>
            <w:proofErr w:type="spellStart"/>
            <w:r w:rsidRPr="00C7390C">
              <w:rPr>
                <w:i/>
                <w:sz w:val="24"/>
                <w:szCs w:val="24"/>
                <w:lang w:val="en-US"/>
              </w:rPr>
              <w:t>деятельности</w:t>
            </w:r>
            <w:proofErr w:type="spellEnd"/>
          </w:p>
        </w:tc>
        <w:tc>
          <w:tcPr>
            <w:tcW w:w="1821" w:type="dxa"/>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57"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585062" w:rsidRPr="00C7390C" w:rsidRDefault="00585062" w:rsidP="00E75836">
            <w:pPr>
              <w:spacing w:after="0" w:line="240" w:lineRule="auto"/>
              <w:jc w:val="center"/>
              <w:rPr>
                <w:i/>
                <w:sz w:val="24"/>
                <w:szCs w:val="24"/>
              </w:rPr>
            </w:pPr>
            <w:r w:rsidRPr="00C7390C">
              <w:rPr>
                <w:i/>
                <w:sz w:val="24"/>
                <w:szCs w:val="24"/>
              </w:rPr>
              <w:t>5322,5</w:t>
            </w:r>
          </w:p>
        </w:tc>
      </w:tr>
      <w:tr w:rsidR="00585062" w:rsidRPr="00C7390C" w:rsidTr="00E75836">
        <w:trPr>
          <w:trHeight w:val="630"/>
        </w:trPr>
        <w:tc>
          <w:tcPr>
            <w:tcW w:w="724" w:type="dxa"/>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ind w:firstLine="17"/>
              <w:jc w:val="center"/>
              <w:rPr>
                <w:i/>
                <w:sz w:val="24"/>
                <w:szCs w:val="24"/>
                <w:lang w:val="en-US"/>
              </w:rPr>
            </w:pPr>
            <w:r w:rsidRPr="00C7390C">
              <w:rPr>
                <w:i/>
                <w:sz w:val="24"/>
                <w:szCs w:val="24"/>
                <w:lang w:val="en-US"/>
              </w:rPr>
              <w:t>2.</w:t>
            </w: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right"/>
              <w:rPr>
                <w:i/>
                <w:sz w:val="24"/>
                <w:szCs w:val="24"/>
              </w:rPr>
            </w:pPr>
            <w:r w:rsidRPr="00C7390C">
              <w:rPr>
                <w:i/>
                <w:sz w:val="24"/>
                <w:szCs w:val="24"/>
              </w:rPr>
              <w:t xml:space="preserve">Себестоимость производимых товаров (оказываемых услуг) по регулируемому виду деятельности, в </w:t>
            </w:r>
            <w:proofErr w:type="spellStart"/>
            <w:r w:rsidRPr="00C7390C">
              <w:rPr>
                <w:i/>
                <w:sz w:val="24"/>
                <w:szCs w:val="24"/>
              </w:rPr>
              <w:t>т.ч</w:t>
            </w:r>
            <w:proofErr w:type="spellEnd"/>
            <w:r w:rsidRPr="00C7390C">
              <w:rPr>
                <w:i/>
                <w:sz w:val="24"/>
                <w:szCs w:val="24"/>
              </w:rPr>
              <w:t>.:</w:t>
            </w:r>
          </w:p>
        </w:tc>
        <w:tc>
          <w:tcPr>
            <w:tcW w:w="1821" w:type="dxa"/>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rPr>
            </w:pPr>
            <w:r w:rsidRPr="00C7390C">
              <w:rPr>
                <w:i/>
                <w:sz w:val="24"/>
                <w:szCs w:val="24"/>
              </w:rPr>
              <w:t>5322,5</w:t>
            </w:r>
          </w:p>
        </w:tc>
      </w:tr>
      <w:tr w:rsidR="00585062" w:rsidRPr="00C7390C" w:rsidTr="00E75836">
        <w:trPr>
          <w:trHeight w:val="300"/>
        </w:trPr>
        <w:tc>
          <w:tcPr>
            <w:tcW w:w="724" w:type="dxa"/>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ind w:firstLine="17"/>
              <w:jc w:val="center"/>
              <w:rPr>
                <w:i/>
                <w:sz w:val="24"/>
                <w:szCs w:val="24"/>
                <w:lang w:val="en-US"/>
              </w:rPr>
            </w:pPr>
            <w:r w:rsidRPr="00C7390C">
              <w:rPr>
                <w:i/>
                <w:sz w:val="24"/>
                <w:szCs w:val="24"/>
                <w:lang w:val="en-US"/>
              </w:rPr>
              <w:t>2.1.</w:t>
            </w: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right"/>
              <w:rPr>
                <w:i/>
                <w:sz w:val="24"/>
                <w:szCs w:val="24"/>
              </w:rPr>
            </w:pPr>
            <w:r w:rsidRPr="00C7390C">
              <w:rPr>
                <w:i/>
                <w:sz w:val="24"/>
                <w:szCs w:val="24"/>
              </w:rPr>
              <w:t>расходы на покупаемую тепловую энергию (мощность)</w:t>
            </w:r>
          </w:p>
        </w:tc>
        <w:tc>
          <w:tcPr>
            <w:tcW w:w="1821" w:type="dxa"/>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0</w:t>
            </w:r>
          </w:p>
        </w:tc>
      </w:tr>
      <w:tr w:rsidR="00585062" w:rsidRPr="00C7390C" w:rsidTr="00E75836">
        <w:trPr>
          <w:trHeight w:val="315"/>
        </w:trPr>
        <w:tc>
          <w:tcPr>
            <w:tcW w:w="724" w:type="dxa"/>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ind w:firstLine="17"/>
              <w:jc w:val="center"/>
              <w:rPr>
                <w:i/>
                <w:sz w:val="24"/>
                <w:szCs w:val="24"/>
                <w:lang w:val="en-US"/>
              </w:rPr>
            </w:pPr>
            <w:r w:rsidRPr="00C7390C">
              <w:rPr>
                <w:i/>
                <w:sz w:val="24"/>
                <w:szCs w:val="24"/>
                <w:lang w:val="en-US"/>
              </w:rPr>
              <w:t>2.2.</w:t>
            </w: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right"/>
              <w:rPr>
                <w:i/>
                <w:sz w:val="24"/>
                <w:szCs w:val="24"/>
                <w:lang w:val="en-US"/>
              </w:rPr>
            </w:pPr>
            <w:proofErr w:type="spellStart"/>
            <w:r w:rsidRPr="00C7390C">
              <w:rPr>
                <w:i/>
                <w:sz w:val="24"/>
                <w:szCs w:val="24"/>
                <w:lang w:val="en-US"/>
              </w:rPr>
              <w:t>расходы</w:t>
            </w:r>
            <w:proofErr w:type="spellEnd"/>
            <w:r w:rsidRPr="00C7390C">
              <w:rPr>
                <w:i/>
                <w:sz w:val="24"/>
                <w:szCs w:val="24"/>
                <w:lang w:val="en-US"/>
              </w:rPr>
              <w:t xml:space="preserve"> </w:t>
            </w:r>
            <w:proofErr w:type="spellStart"/>
            <w:r w:rsidRPr="00C7390C">
              <w:rPr>
                <w:i/>
                <w:sz w:val="24"/>
                <w:szCs w:val="24"/>
                <w:lang w:val="en-US"/>
              </w:rPr>
              <w:t>на</w:t>
            </w:r>
            <w:proofErr w:type="spellEnd"/>
            <w:r w:rsidRPr="00C7390C">
              <w:rPr>
                <w:i/>
                <w:sz w:val="24"/>
                <w:szCs w:val="24"/>
                <w:lang w:val="en-US"/>
              </w:rPr>
              <w:t xml:space="preserve"> </w:t>
            </w:r>
            <w:proofErr w:type="spellStart"/>
            <w:r w:rsidRPr="00C7390C">
              <w:rPr>
                <w:i/>
                <w:sz w:val="24"/>
                <w:szCs w:val="24"/>
                <w:lang w:val="en-US"/>
              </w:rPr>
              <w:t>топливо</w:t>
            </w:r>
            <w:proofErr w:type="spellEnd"/>
          </w:p>
        </w:tc>
        <w:tc>
          <w:tcPr>
            <w:tcW w:w="1821" w:type="dxa"/>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rPr>
            </w:pPr>
            <w:r w:rsidRPr="00C7390C">
              <w:rPr>
                <w:i/>
                <w:sz w:val="24"/>
                <w:szCs w:val="24"/>
              </w:rPr>
              <w:t>1335,4</w:t>
            </w:r>
          </w:p>
        </w:tc>
      </w:tr>
      <w:tr w:rsidR="00585062" w:rsidRPr="00C7390C" w:rsidTr="00E75836">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ind w:firstLine="17"/>
              <w:jc w:val="center"/>
              <w:rPr>
                <w:i/>
                <w:sz w:val="24"/>
                <w:szCs w:val="24"/>
                <w:lang w:val="en-US"/>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right"/>
              <w:rPr>
                <w:i/>
                <w:sz w:val="24"/>
                <w:szCs w:val="24"/>
              </w:rPr>
            </w:pPr>
            <w:r w:rsidRPr="00C7390C">
              <w:rPr>
                <w:i/>
                <w:sz w:val="24"/>
                <w:szCs w:val="24"/>
              </w:rPr>
              <w:t xml:space="preserve">в </w:t>
            </w:r>
            <w:proofErr w:type="spellStart"/>
            <w:r w:rsidRPr="00C7390C">
              <w:rPr>
                <w:i/>
                <w:sz w:val="24"/>
                <w:szCs w:val="24"/>
              </w:rPr>
              <w:t>т.ч</w:t>
            </w:r>
            <w:proofErr w:type="spellEnd"/>
            <w:r w:rsidRPr="00C7390C">
              <w:rPr>
                <w:i/>
                <w:sz w:val="24"/>
                <w:szCs w:val="24"/>
              </w:rPr>
              <w:t>. по каждому виду топлива:</w:t>
            </w:r>
          </w:p>
        </w:tc>
        <w:tc>
          <w:tcPr>
            <w:tcW w:w="1821" w:type="dxa"/>
            <w:tcBorders>
              <w:top w:val="single" w:sz="4" w:space="0" w:color="auto"/>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jc w:val="center"/>
              <w:rPr>
                <w:i/>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rPr>
            </w:pPr>
            <w:r w:rsidRPr="00C7390C">
              <w:rPr>
                <w:i/>
                <w:sz w:val="24"/>
                <w:szCs w:val="24"/>
              </w:rPr>
              <w:t>-</w:t>
            </w:r>
          </w:p>
        </w:tc>
      </w:tr>
      <w:tr w:rsidR="00585062" w:rsidRPr="00C7390C" w:rsidTr="00E75836">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ind w:firstLine="17"/>
              <w:jc w:val="center"/>
              <w:rPr>
                <w:i/>
                <w:sz w:val="24"/>
                <w:szCs w:val="24"/>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right"/>
              <w:rPr>
                <w:i/>
                <w:sz w:val="24"/>
                <w:szCs w:val="24"/>
                <w:lang w:val="en-US"/>
              </w:rPr>
            </w:pPr>
            <w:r w:rsidRPr="00C7390C">
              <w:rPr>
                <w:i/>
                <w:sz w:val="24"/>
                <w:szCs w:val="24"/>
                <w:lang w:val="en-US"/>
              </w:rPr>
              <w:t xml:space="preserve">- </w:t>
            </w:r>
            <w:proofErr w:type="spellStart"/>
            <w:r w:rsidRPr="00C7390C">
              <w:rPr>
                <w:i/>
                <w:sz w:val="24"/>
                <w:szCs w:val="24"/>
                <w:lang w:val="en-US"/>
              </w:rPr>
              <w:t>объем</w:t>
            </w:r>
            <w:proofErr w:type="spellEnd"/>
            <w:r w:rsidRPr="00C7390C">
              <w:rPr>
                <w:i/>
                <w:sz w:val="24"/>
                <w:szCs w:val="24"/>
                <w:lang w:val="en-US"/>
              </w:rPr>
              <w:t xml:space="preserve"> </w:t>
            </w:r>
            <w:proofErr w:type="spellStart"/>
            <w:r w:rsidRPr="00C7390C">
              <w:rPr>
                <w:i/>
                <w:sz w:val="24"/>
                <w:szCs w:val="24"/>
                <w:lang w:val="en-US"/>
              </w:rPr>
              <w:t>приобретения</w:t>
            </w:r>
            <w:proofErr w:type="spellEnd"/>
            <w:r w:rsidRPr="00C7390C">
              <w:rPr>
                <w:i/>
                <w:sz w:val="24"/>
                <w:szCs w:val="24"/>
                <w:lang w:val="en-US"/>
              </w:rPr>
              <w:t xml:space="preserve"> </w:t>
            </w:r>
            <w:proofErr w:type="spellStart"/>
            <w:r w:rsidRPr="00C7390C">
              <w:rPr>
                <w:i/>
                <w:sz w:val="24"/>
                <w:szCs w:val="24"/>
                <w:lang w:val="en-US"/>
              </w:rPr>
              <w:t>дизельного</w:t>
            </w:r>
            <w:proofErr w:type="spellEnd"/>
            <w:r w:rsidRPr="00C7390C">
              <w:rPr>
                <w:i/>
                <w:sz w:val="24"/>
                <w:szCs w:val="24"/>
                <w:lang w:val="en-US"/>
              </w:rPr>
              <w:t xml:space="preserve"> </w:t>
            </w:r>
            <w:proofErr w:type="spellStart"/>
            <w:r w:rsidRPr="00C7390C">
              <w:rPr>
                <w:i/>
                <w:sz w:val="24"/>
                <w:szCs w:val="24"/>
                <w:lang w:val="en-US"/>
              </w:rPr>
              <w:t>топлива</w:t>
            </w:r>
            <w:proofErr w:type="spellEnd"/>
          </w:p>
        </w:tc>
        <w:tc>
          <w:tcPr>
            <w:tcW w:w="1821" w:type="dxa"/>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proofErr w:type="spellStart"/>
            <w:r w:rsidRPr="00C7390C">
              <w:rPr>
                <w:i/>
                <w:sz w:val="24"/>
                <w:szCs w:val="24"/>
                <w:lang w:val="en-US"/>
              </w:rPr>
              <w:t>тонн</w:t>
            </w:r>
            <w:proofErr w:type="spellEnd"/>
          </w:p>
        </w:tc>
        <w:tc>
          <w:tcPr>
            <w:tcW w:w="1857" w:type="dxa"/>
            <w:gridSpan w:val="2"/>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i/>
                <w:sz w:val="24"/>
                <w:szCs w:val="24"/>
              </w:rPr>
            </w:pPr>
            <w:r w:rsidRPr="00C7390C">
              <w:rPr>
                <w:i/>
                <w:sz w:val="24"/>
                <w:szCs w:val="24"/>
              </w:rPr>
              <w:t>-</w:t>
            </w:r>
          </w:p>
        </w:tc>
      </w:tr>
      <w:tr w:rsidR="00585062" w:rsidRPr="00C7390C" w:rsidTr="00E75836">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ind w:firstLine="17"/>
              <w:jc w:val="center"/>
              <w:rPr>
                <w:i/>
                <w:sz w:val="24"/>
                <w:szCs w:val="24"/>
                <w:lang w:val="en-US"/>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right"/>
              <w:rPr>
                <w:i/>
                <w:sz w:val="24"/>
                <w:szCs w:val="24"/>
                <w:lang w:val="en-US"/>
              </w:rPr>
            </w:pPr>
            <w:r w:rsidRPr="00C7390C">
              <w:rPr>
                <w:i/>
                <w:sz w:val="24"/>
                <w:szCs w:val="24"/>
                <w:lang w:val="en-US"/>
              </w:rPr>
              <w:t xml:space="preserve">- </w:t>
            </w:r>
            <w:proofErr w:type="spellStart"/>
            <w:r w:rsidRPr="00C7390C">
              <w:rPr>
                <w:i/>
                <w:sz w:val="24"/>
                <w:szCs w:val="24"/>
                <w:lang w:val="en-US"/>
              </w:rPr>
              <w:t>цена</w:t>
            </w:r>
            <w:proofErr w:type="spellEnd"/>
            <w:r w:rsidRPr="00C7390C">
              <w:rPr>
                <w:i/>
                <w:sz w:val="24"/>
                <w:szCs w:val="24"/>
                <w:lang w:val="en-US"/>
              </w:rPr>
              <w:t xml:space="preserve"> </w:t>
            </w:r>
            <w:proofErr w:type="spellStart"/>
            <w:r w:rsidRPr="00C7390C">
              <w:rPr>
                <w:i/>
                <w:sz w:val="24"/>
                <w:szCs w:val="24"/>
                <w:lang w:val="en-US"/>
              </w:rPr>
              <w:t>за</w:t>
            </w:r>
            <w:proofErr w:type="spellEnd"/>
            <w:r w:rsidRPr="00C7390C">
              <w:rPr>
                <w:i/>
                <w:sz w:val="24"/>
                <w:szCs w:val="24"/>
                <w:lang w:val="en-US"/>
              </w:rPr>
              <w:t xml:space="preserve"> 1 </w:t>
            </w:r>
            <w:proofErr w:type="spellStart"/>
            <w:r w:rsidRPr="00C7390C">
              <w:rPr>
                <w:i/>
                <w:sz w:val="24"/>
                <w:szCs w:val="24"/>
                <w:lang w:val="en-US"/>
              </w:rPr>
              <w:t>единицу</w:t>
            </w:r>
            <w:proofErr w:type="spellEnd"/>
            <w:r w:rsidRPr="00C7390C">
              <w:rPr>
                <w:i/>
                <w:sz w:val="24"/>
                <w:szCs w:val="24"/>
                <w:lang w:val="en-US"/>
              </w:rPr>
              <w:t xml:space="preserve"> </w:t>
            </w:r>
            <w:proofErr w:type="spellStart"/>
            <w:r w:rsidRPr="00C7390C">
              <w:rPr>
                <w:i/>
                <w:sz w:val="24"/>
                <w:szCs w:val="24"/>
                <w:lang w:val="en-US"/>
              </w:rPr>
              <w:t>измерения</w:t>
            </w:r>
            <w:proofErr w:type="spellEnd"/>
          </w:p>
        </w:tc>
        <w:tc>
          <w:tcPr>
            <w:tcW w:w="1821" w:type="dxa"/>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proofErr w:type="spellStart"/>
            <w:r w:rsidRPr="00C7390C">
              <w:rPr>
                <w:i/>
                <w:sz w:val="24"/>
                <w:szCs w:val="24"/>
                <w:lang w:val="en-US"/>
              </w:rPr>
              <w:t>руб</w:t>
            </w:r>
            <w:proofErr w:type="spellEnd"/>
            <w:r w:rsidRPr="00C7390C">
              <w:rPr>
                <w:i/>
                <w:sz w:val="24"/>
                <w:szCs w:val="24"/>
                <w:lang w:val="en-US"/>
              </w:rPr>
              <w:t>/т</w:t>
            </w:r>
          </w:p>
        </w:tc>
        <w:tc>
          <w:tcPr>
            <w:tcW w:w="1857" w:type="dxa"/>
            <w:gridSpan w:val="2"/>
            <w:tcBorders>
              <w:top w:val="single" w:sz="4" w:space="0" w:color="auto"/>
              <w:left w:val="single" w:sz="4" w:space="0" w:color="auto"/>
              <w:bottom w:val="single" w:sz="4" w:space="0" w:color="auto"/>
              <w:right w:val="single" w:sz="4" w:space="0" w:color="auto"/>
            </w:tcBorders>
            <w:hideMark/>
          </w:tcPr>
          <w:p w:rsidR="00585062" w:rsidRPr="00C7390C" w:rsidRDefault="00585062" w:rsidP="00E75836">
            <w:pPr>
              <w:spacing w:after="0" w:line="240" w:lineRule="auto"/>
              <w:jc w:val="center"/>
              <w:rPr>
                <w:i/>
                <w:sz w:val="24"/>
                <w:szCs w:val="24"/>
              </w:rPr>
            </w:pPr>
            <w:r w:rsidRPr="00C7390C">
              <w:rPr>
                <w:i/>
                <w:sz w:val="24"/>
                <w:szCs w:val="24"/>
              </w:rPr>
              <w:t>-</w:t>
            </w:r>
          </w:p>
        </w:tc>
      </w:tr>
      <w:tr w:rsidR="00585062" w:rsidRPr="00C7390C" w:rsidTr="00E75836">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ind w:firstLine="17"/>
              <w:jc w:val="center"/>
              <w:rPr>
                <w:i/>
                <w:sz w:val="24"/>
                <w:szCs w:val="24"/>
                <w:lang w:val="en-US"/>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right"/>
              <w:rPr>
                <w:i/>
                <w:sz w:val="24"/>
                <w:szCs w:val="24"/>
                <w:lang w:val="en-US"/>
              </w:rPr>
            </w:pPr>
            <w:r w:rsidRPr="00C7390C">
              <w:rPr>
                <w:i/>
                <w:sz w:val="24"/>
                <w:szCs w:val="24"/>
                <w:lang w:val="en-US"/>
              </w:rPr>
              <w:t xml:space="preserve">- </w:t>
            </w:r>
            <w:proofErr w:type="spellStart"/>
            <w:r w:rsidRPr="00C7390C">
              <w:rPr>
                <w:i/>
                <w:sz w:val="24"/>
                <w:szCs w:val="24"/>
                <w:lang w:val="en-US"/>
              </w:rPr>
              <w:t>способ</w:t>
            </w:r>
            <w:proofErr w:type="spellEnd"/>
            <w:r w:rsidRPr="00C7390C">
              <w:rPr>
                <w:i/>
                <w:sz w:val="24"/>
                <w:szCs w:val="24"/>
                <w:lang w:val="en-US"/>
              </w:rPr>
              <w:t xml:space="preserve"> </w:t>
            </w:r>
            <w:proofErr w:type="spellStart"/>
            <w:r w:rsidRPr="00C7390C">
              <w:rPr>
                <w:i/>
                <w:sz w:val="24"/>
                <w:szCs w:val="24"/>
                <w:lang w:val="en-US"/>
              </w:rPr>
              <w:t>приобретения</w:t>
            </w:r>
            <w:proofErr w:type="spellEnd"/>
          </w:p>
        </w:tc>
        <w:tc>
          <w:tcPr>
            <w:tcW w:w="1821" w:type="dxa"/>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х</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jc w:val="center"/>
              <w:rPr>
                <w:i/>
                <w:sz w:val="24"/>
                <w:szCs w:val="24"/>
                <w:lang w:val="en-US"/>
              </w:rPr>
            </w:pPr>
          </w:p>
        </w:tc>
      </w:tr>
      <w:tr w:rsidR="00585062" w:rsidRPr="00C7390C" w:rsidTr="00E75836">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ind w:firstLine="17"/>
              <w:jc w:val="center"/>
              <w:rPr>
                <w:i/>
                <w:sz w:val="24"/>
                <w:szCs w:val="24"/>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right"/>
              <w:rPr>
                <w:i/>
                <w:sz w:val="24"/>
                <w:szCs w:val="24"/>
                <w:lang w:val="en-US"/>
              </w:rPr>
            </w:pPr>
            <w:r w:rsidRPr="00C7390C">
              <w:rPr>
                <w:i/>
                <w:sz w:val="24"/>
                <w:szCs w:val="24"/>
                <w:lang w:val="en-US"/>
              </w:rPr>
              <w:t xml:space="preserve">- </w:t>
            </w:r>
            <w:proofErr w:type="spellStart"/>
            <w:r w:rsidRPr="00C7390C">
              <w:rPr>
                <w:i/>
                <w:sz w:val="24"/>
                <w:szCs w:val="24"/>
                <w:lang w:val="en-US"/>
              </w:rPr>
              <w:t>объем</w:t>
            </w:r>
            <w:proofErr w:type="spellEnd"/>
            <w:r w:rsidRPr="00C7390C">
              <w:rPr>
                <w:i/>
                <w:sz w:val="24"/>
                <w:szCs w:val="24"/>
                <w:lang w:val="en-US"/>
              </w:rPr>
              <w:t xml:space="preserve"> </w:t>
            </w:r>
            <w:proofErr w:type="spellStart"/>
            <w:r w:rsidRPr="00C7390C">
              <w:rPr>
                <w:i/>
                <w:sz w:val="24"/>
                <w:szCs w:val="24"/>
                <w:lang w:val="en-US"/>
              </w:rPr>
              <w:t>приобретения</w:t>
            </w:r>
            <w:proofErr w:type="spellEnd"/>
            <w:r w:rsidRPr="00C7390C">
              <w:rPr>
                <w:i/>
                <w:sz w:val="24"/>
                <w:szCs w:val="24"/>
                <w:lang w:val="en-US"/>
              </w:rPr>
              <w:t xml:space="preserve"> </w:t>
            </w:r>
            <w:proofErr w:type="spellStart"/>
            <w:r w:rsidRPr="00C7390C">
              <w:rPr>
                <w:i/>
                <w:sz w:val="24"/>
                <w:szCs w:val="24"/>
                <w:lang w:val="en-US"/>
              </w:rPr>
              <w:t>угля</w:t>
            </w:r>
            <w:proofErr w:type="spellEnd"/>
          </w:p>
        </w:tc>
        <w:tc>
          <w:tcPr>
            <w:tcW w:w="1821" w:type="dxa"/>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proofErr w:type="spellStart"/>
            <w:r w:rsidRPr="00C7390C">
              <w:rPr>
                <w:i/>
                <w:sz w:val="24"/>
                <w:szCs w:val="24"/>
                <w:lang w:val="en-US"/>
              </w:rPr>
              <w:t>тонн</w:t>
            </w:r>
            <w:proofErr w:type="spellEnd"/>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rPr>
            </w:pPr>
            <w:r w:rsidRPr="00C7390C">
              <w:rPr>
                <w:i/>
                <w:sz w:val="24"/>
                <w:szCs w:val="24"/>
              </w:rPr>
              <w:t>881,6</w:t>
            </w:r>
          </w:p>
        </w:tc>
      </w:tr>
      <w:tr w:rsidR="00585062" w:rsidRPr="00C7390C" w:rsidTr="00E75836">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ind w:firstLine="17"/>
              <w:jc w:val="center"/>
              <w:rPr>
                <w:i/>
                <w:sz w:val="24"/>
                <w:szCs w:val="24"/>
                <w:lang w:val="en-US"/>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right"/>
              <w:rPr>
                <w:i/>
                <w:sz w:val="24"/>
                <w:szCs w:val="24"/>
                <w:lang w:val="en-US"/>
              </w:rPr>
            </w:pPr>
            <w:r w:rsidRPr="00C7390C">
              <w:rPr>
                <w:i/>
                <w:sz w:val="24"/>
                <w:szCs w:val="24"/>
                <w:lang w:val="en-US"/>
              </w:rPr>
              <w:t xml:space="preserve">- </w:t>
            </w:r>
            <w:proofErr w:type="spellStart"/>
            <w:r w:rsidRPr="00C7390C">
              <w:rPr>
                <w:i/>
                <w:sz w:val="24"/>
                <w:szCs w:val="24"/>
                <w:lang w:val="en-US"/>
              </w:rPr>
              <w:t>цена</w:t>
            </w:r>
            <w:proofErr w:type="spellEnd"/>
            <w:r w:rsidRPr="00C7390C">
              <w:rPr>
                <w:i/>
                <w:sz w:val="24"/>
                <w:szCs w:val="24"/>
                <w:lang w:val="en-US"/>
              </w:rPr>
              <w:t xml:space="preserve"> </w:t>
            </w:r>
            <w:proofErr w:type="spellStart"/>
            <w:r w:rsidRPr="00C7390C">
              <w:rPr>
                <w:i/>
                <w:sz w:val="24"/>
                <w:szCs w:val="24"/>
                <w:lang w:val="en-US"/>
              </w:rPr>
              <w:t>за</w:t>
            </w:r>
            <w:proofErr w:type="spellEnd"/>
            <w:r w:rsidRPr="00C7390C">
              <w:rPr>
                <w:i/>
                <w:sz w:val="24"/>
                <w:szCs w:val="24"/>
                <w:lang w:val="en-US"/>
              </w:rPr>
              <w:t xml:space="preserve"> 1 </w:t>
            </w:r>
            <w:proofErr w:type="spellStart"/>
            <w:r w:rsidRPr="00C7390C">
              <w:rPr>
                <w:i/>
                <w:sz w:val="24"/>
                <w:szCs w:val="24"/>
                <w:lang w:val="en-US"/>
              </w:rPr>
              <w:t>единицу</w:t>
            </w:r>
            <w:proofErr w:type="spellEnd"/>
            <w:r w:rsidRPr="00C7390C">
              <w:rPr>
                <w:i/>
                <w:sz w:val="24"/>
                <w:szCs w:val="24"/>
                <w:lang w:val="en-US"/>
              </w:rPr>
              <w:t xml:space="preserve"> </w:t>
            </w:r>
            <w:proofErr w:type="spellStart"/>
            <w:r w:rsidRPr="00C7390C">
              <w:rPr>
                <w:i/>
                <w:sz w:val="24"/>
                <w:szCs w:val="24"/>
                <w:lang w:val="en-US"/>
              </w:rPr>
              <w:t>измерения</w:t>
            </w:r>
            <w:proofErr w:type="spellEnd"/>
          </w:p>
        </w:tc>
        <w:tc>
          <w:tcPr>
            <w:tcW w:w="1821" w:type="dxa"/>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proofErr w:type="spellStart"/>
            <w:r w:rsidRPr="00C7390C">
              <w:rPr>
                <w:i/>
                <w:sz w:val="24"/>
                <w:szCs w:val="24"/>
                <w:lang w:val="en-US"/>
              </w:rPr>
              <w:t>руб</w:t>
            </w:r>
            <w:proofErr w:type="spellEnd"/>
            <w:r w:rsidRPr="00C7390C">
              <w:rPr>
                <w:i/>
                <w:sz w:val="24"/>
                <w:szCs w:val="24"/>
                <w:lang w:val="en-US"/>
              </w:rPr>
              <w:t>/т</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rPr>
            </w:pPr>
            <w:r w:rsidRPr="00C7390C">
              <w:rPr>
                <w:i/>
                <w:sz w:val="24"/>
                <w:szCs w:val="24"/>
              </w:rPr>
              <w:t>1514,40</w:t>
            </w:r>
          </w:p>
        </w:tc>
      </w:tr>
      <w:tr w:rsidR="00585062" w:rsidRPr="00C7390C" w:rsidTr="00E75836">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ind w:firstLine="17"/>
              <w:jc w:val="center"/>
              <w:rPr>
                <w:i/>
                <w:sz w:val="24"/>
                <w:szCs w:val="24"/>
                <w:lang w:val="en-US"/>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right"/>
              <w:rPr>
                <w:i/>
                <w:sz w:val="24"/>
                <w:szCs w:val="24"/>
                <w:lang w:val="en-US"/>
              </w:rPr>
            </w:pPr>
            <w:r w:rsidRPr="00C7390C">
              <w:rPr>
                <w:i/>
                <w:sz w:val="24"/>
                <w:szCs w:val="24"/>
                <w:lang w:val="en-US"/>
              </w:rPr>
              <w:t xml:space="preserve">- </w:t>
            </w:r>
            <w:proofErr w:type="spellStart"/>
            <w:r w:rsidRPr="00C7390C">
              <w:rPr>
                <w:i/>
                <w:sz w:val="24"/>
                <w:szCs w:val="24"/>
                <w:lang w:val="en-US"/>
              </w:rPr>
              <w:t>способ</w:t>
            </w:r>
            <w:proofErr w:type="spellEnd"/>
            <w:r w:rsidRPr="00C7390C">
              <w:rPr>
                <w:i/>
                <w:sz w:val="24"/>
                <w:szCs w:val="24"/>
                <w:lang w:val="en-US"/>
              </w:rPr>
              <w:t xml:space="preserve"> </w:t>
            </w:r>
            <w:proofErr w:type="spellStart"/>
            <w:r w:rsidRPr="00C7390C">
              <w:rPr>
                <w:i/>
                <w:sz w:val="24"/>
                <w:szCs w:val="24"/>
                <w:lang w:val="en-US"/>
              </w:rPr>
              <w:t>приобретения</w:t>
            </w:r>
            <w:proofErr w:type="spellEnd"/>
          </w:p>
        </w:tc>
        <w:tc>
          <w:tcPr>
            <w:tcW w:w="1821" w:type="dxa"/>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х</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jc w:val="center"/>
              <w:rPr>
                <w:i/>
                <w:sz w:val="24"/>
                <w:szCs w:val="24"/>
                <w:lang w:val="en-US"/>
              </w:rPr>
            </w:pPr>
          </w:p>
        </w:tc>
      </w:tr>
      <w:tr w:rsidR="00585062" w:rsidRPr="00C7390C" w:rsidTr="00E75836">
        <w:trPr>
          <w:gridAfter w:val="1"/>
          <w:wAfter w:w="14" w:type="dxa"/>
          <w:trHeight w:val="945"/>
        </w:trPr>
        <w:tc>
          <w:tcPr>
            <w:tcW w:w="724" w:type="dxa"/>
            <w:tcBorders>
              <w:top w:val="single" w:sz="4" w:space="0" w:color="auto"/>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2.3.</w:t>
            </w:r>
          </w:p>
        </w:tc>
        <w:tc>
          <w:tcPr>
            <w:tcW w:w="4961" w:type="dxa"/>
            <w:tcBorders>
              <w:top w:val="single" w:sz="4" w:space="0" w:color="auto"/>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rPr>
            </w:pPr>
            <w:r w:rsidRPr="00C7390C">
              <w:rPr>
                <w:i/>
                <w:sz w:val="24"/>
                <w:szCs w:val="24"/>
              </w:rPr>
              <w:t xml:space="preserve">расходы на покупаемую электрическую энергию (мощность), потребляемую оборудованием, используемым в технологическом процессе, в </w:t>
            </w:r>
            <w:proofErr w:type="spellStart"/>
            <w:r w:rsidRPr="00C7390C">
              <w:rPr>
                <w:i/>
                <w:sz w:val="24"/>
                <w:szCs w:val="24"/>
              </w:rPr>
              <w:t>т.ч</w:t>
            </w:r>
            <w:proofErr w:type="spellEnd"/>
            <w:r w:rsidRPr="00C7390C">
              <w:rPr>
                <w:i/>
                <w:sz w:val="24"/>
                <w:szCs w:val="24"/>
              </w:rPr>
              <w:t>.:</w:t>
            </w:r>
          </w:p>
        </w:tc>
        <w:tc>
          <w:tcPr>
            <w:tcW w:w="1843" w:type="dxa"/>
            <w:gridSpan w:val="2"/>
            <w:tcBorders>
              <w:top w:val="single" w:sz="4" w:space="0" w:color="auto"/>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single" w:sz="4" w:space="0" w:color="auto"/>
              <w:left w:val="nil"/>
              <w:bottom w:val="single" w:sz="4" w:space="0" w:color="auto"/>
              <w:right w:val="single" w:sz="4" w:space="0" w:color="auto"/>
            </w:tcBorders>
            <w:vAlign w:val="center"/>
            <w:hideMark/>
          </w:tcPr>
          <w:p w:rsidR="00585062" w:rsidRPr="00C7390C" w:rsidRDefault="00585062" w:rsidP="00E75836">
            <w:pPr>
              <w:spacing w:after="0" w:line="240" w:lineRule="auto"/>
              <w:ind w:firstLine="29"/>
              <w:jc w:val="center"/>
              <w:rPr>
                <w:i/>
                <w:sz w:val="24"/>
                <w:szCs w:val="24"/>
              </w:rPr>
            </w:pPr>
            <w:r w:rsidRPr="00C7390C">
              <w:rPr>
                <w:i/>
                <w:sz w:val="24"/>
                <w:szCs w:val="24"/>
              </w:rPr>
              <w:t>482,8</w:t>
            </w:r>
          </w:p>
        </w:tc>
      </w:tr>
      <w:tr w:rsidR="00585062" w:rsidRPr="00C7390C" w:rsidTr="00E75836">
        <w:trPr>
          <w:gridAfter w:val="1"/>
          <w:wAfter w:w="14" w:type="dxa"/>
          <w:trHeight w:val="315"/>
        </w:trPr>
        <w:tc>
          <w:tcPr>
            <w:tcW w:w="724" w:type="dxa"/>
            <w:tcBorders>
              <w:top w:val="nil"/>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jc w:val="center"/>
              <w:rPr>
                <w:i/>
                <w:sz w:val="24"/>
                <w:szCs w:val="24"/>
                <w:lang w:val="en-US"/>
              </w:rPr>
            </w:pP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lang w:val="en-US"/>
              </w:rPr>
            </w:pPr>
            <w:r w:rsidRPr="00C7390C">
              <w:rPr>
                <w:i/>
                <w:sz w:val="24"/>
                <w:szCs w:val="24"/>
                <w:lang w:val="en-US"/>
              </w:rPr>
              <w:t xml:space="preserve">- </w:t>
            </w:r>
            <w:proofErr w:type="spellStart"/>
            <w:r w:rsidRPr="00C7390C">
              <w:rPr>
                <w:i/>
                <w:sz w:val="24"/>
                <w:szCs w:val="24"/>
                <w:lang w:val="en-US"/>
              </w:rPr>
              <w:t>средневзвешенная</w:t>
            </w:r>
            <w:proofErr w:type="spellEnd"/>
            <w:r w:rsidRPr="00C7390C">
              <w:rPr>
                <w:i/>
                <w:sz w:val="24"/>
                <w:szCs w:val="24"/>
                <w:lang w:val="en-US"/>
              </w:rPr>
              <w:t xml:space="preserve"> </w:t>
            </w:r>
            <w:proofErr w:type="spellStart"/>
            <w:r w:rsidRPr="00C7390C">
              <w:rPr>
                <w:i/>
                <w:sz w:val="24"/>
                <w:szCs w:val="24"/>
                <w:lang w:val="en-US"/>
              </w:rPr>
              <w:t>стоимость</w:t>
            </w:r>
            <w:proofErr w:type="spellEnd"/>
            <w:r w:rsidRPr="00C7390C">
              <w:rPr>
                <w:i/>
                <w:sz w:val="24"/>
                <w:szCs w:val="24"/>
                <w:lang w:val="en-US"/>
              </w:rPr>
              <w:t xml:space="preserve"> 1 </w:t>
            </w:r>
            <w:proofErr w:type="spellStart"/>
            <w:r w:rsidRPr="00C7390C">
              <w:rPr>
                <w:i/>
                <w:sz w:val="24"/>
                <w:szCs w:val="24"/>
                <w:lang w:val="en-US"/>
              </w:rPr>
              <w:t>кВт·ч</w:t>
            </w:r>
            <w:proofErr w:type="spellEnd"/>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r w:rsidRPr="00C7390C">
              <w:rPr>
                <w:i/>
                <w:sz w:val="24"/>
                <w:szCs w:val="24"/>
                <w:lang w:val="en-US"/>
              </w:rPr>
              <w:t>руб</w:t>
            </w:r>
            <w:proofErr w:type="spellEnd"/>
            <w:r w:rsidRPr="00C7390C">
              <w:rPr>
                <w:i/>
                <w:sz w:val="24"/>
                <w:szCs w:val="24"/>
                <w:lang w:val="en-US"/>
              </w:rPr>
              <w:t>./</w:t>
            </w:r>
            <w:proofErr w:type="spellStart"/>
            <w:r w:rsidRPr="00C7390C">
              <w:rPr>
                <w:i/>
                <w:sz w:val="24"/>
                <w:szCs w:val="24"/>
                <w:lang w:val="en-US"/>
              </w:rPr>
              <w:t>кВт·ч</w:t>
            </w:r>
            <w:proofErr w:type="spellEnd"/>
          </w:p>
        </w:tc>
        <w:tc>
          <w:tcPr>
            <w:tcW w:w="1843"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29"/>
              <w:jc w:val="center"/>
              <w:rPr>
                <w:i/>
                <w:sz w:val="24"/>
                <w:szCs w:val="24"/>
              </w:rPr>
            </w:pPr>
            <w:r w:rsidRPr="00C7390C">
              <w:rPr>
                <w:i/>
                <w:sz w:val="24"/>
                <w:szCs w:val="24"/>
              </w:rPr>
              <w:t>4,01</w:t>
            </w:r>
          </w:p>
        </w:tc>
      </w:tr>
      <w:tr w:rsidR="00585062" w:rsidRPr="00C7390C" w:rsidTr="00E75836">
        <w:trPr>
          <w:gridAfter w:val="1"/>
          <w:wAfter w:w="14" w:type="dxa"/>
          <w:trHeight w:val="315"/>
        </w:trPr>
        <w:tc>
          <w:tcPr>
            <w:tcW w:w="724" w:type="dxa"/>
            <w:tcBorders>
              <w:top w:val="nil"/>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jc w:val="center"/>
              <w:rPr>
                <w:i/>
                <w:sz w:val="24"/>
                <w:szCs w:val="24"/>
                <w:lang w:val="en-US"/>
              </w:rPr>
            </w:pP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lang w:val="en-US"/>
              </w:rPr>
            </w:pPr>
            <w:r w:rsidRPr="00C7390C">
              <w:rPr>
                <w:i/>
                <w:sz w:val="24"/>
                <w:szCs w:val="24"/>
                <w:lang w:val="en-US"/>
              </w:rPr>
              <w:t xml:space="preserve">- </w:t>
            </w:r>
            <w:proofErr w:type="spellStart"/>
            <w:r w:rsidRPr="00C7390C">
              <w:rPr>
                <w:i/>
                <w:sz w:val="24"/>
                <w:szCs w:val="24"/>
                <w:lang w:val="en-US"/>
              </w:rPr>
              <w:t>объем</w:t>
            </w:r>
            <w:proofErr w:type="spellEnd"/>
            <w:r w:rsidRPr="00C7390C">
              <w:rPr>
                <w:i/>
                <w:sz w:val="24"/>
                <w:szCs w:val="24"/>
                <w:lang w:val="en-US"/>
              </w:rPr>
              <w:t xml:space="preserve"> </w:t>
            </w:r>
            <w:proofErr w:type="spellStart"/>
            <w:r w:rsidRPr="00C7390C">
              <w:rPr>
                <w:i/>
                <w:sz w:val="24"/>
                <w:szCs w:val="24"/>
                <w:lang w:val="en-US"/>
              </w:rPr>
              <w:t>приобретения</w:t>
            </w:r>
            <w:proofErr w:type="spellEnd"/>
            <w:r w:rsidRPr="00C7390C">
              <w:rPr>
                <w:i/>
                <w:sz w:val="24"/>
                <w:szCs w:val="24"/>
                <w:lang w:val="en-US"/>
              </w:rPr>
              <w:t xml:space="preserve"> </w:t>
            </w:r>
            <w:proofErr w:type="spellStart"/>
            <w:r w:rsidRPr="00C7390C">
              <w:rPr>
                <w:i/>
                <w:sz w:val="24"/>
                <w:szCs w:val="24"/>
                <w:lang w:val="en-US"/>
              </w:rPr>
              <w:t>электрической</w:t>
            </w:r>
            <w:proofErr w:type="spellEnd"/>
            <w:r w:rsidRPr="00C7390C">
              <w:rPr>
                <w:i/>
                <w:sz w:val="24"/>
                <w:szCs w:val="24"/>
                <w:lang w:val="en-US"/>
              </w:rPr>
              <w:t xml:space="preserve"> </w:t>
            </w:r>
            <w:proofErr w:type="spellStart"/>
            <w:r w:rsidRPr="00C7390C">
              <w:rPr>
                <w:i/>
                <w:sz w:val="24"/>
                <w:szCs w:val="24"/>
                <w:lang w:val="en-US"/>
              </w:rPr>
              <w:t>энергии</w:t>
            </w:r>
            <w:proofErr w:type="spellEnd"/>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r w:rsidRPr="00C7390C">
              <w:rPr>
                <w:i/>
                <w:sz w:val="24"/>
                <w:szCs w:val="24"/>
                <w:lang w:val="en-US"/>
              </w:rPr>
              <w:t>кВт·ч</w:t>
            </w:r>
            <w:proofErr w:type="spellEnd"/>
          </w:p>
        </w:tc>
        <w:tc>
          <w:tcPr>
            <w:tcW w:w="1843"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29"/>
              <w:jc w:val="center"/>
              <w:rPr>
                <w:i/>
                <w:sz w:val="24"/>
                <w:szCs w:val="24"/>
              </w:rPr>
            </w:pPr>
            <w:r w:rsidRPr="00C7390C">
              <w:rPr>
                <w:i/>
                <w:sz w:val="24"/>
                <w:szCs w:val="24"/>
              </w:rPr>
              <w:t>120,43</w:t>
            </w:r>
          </w:p>
        </w:tc>
      </w:tr>
      <w:tr w:rsidR="00585062" w:rsidRPr="00C7390C" w:rsidTr="00E75836">
        <w:trPr>
          <w:gridAfter w:val="1"/>
          <w:wAfter w:w="14" w:type="dxa"/>
          <w:trHeight w:val="630"/>
        </w:trPr>
        <w:tc>
          <w:tcPr>
            <w:tcW w:w="724" w:type="dxa"/>
            <w:tcBorders>
              <w:top w:val="nil"/>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2.4.</w:t>
            </w: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rPr>
            </w:pPr>
            <w:r w:rsidRPr="00C7390C">
              <w:rPr>
                <w:i/>
                <w:sz w:val="24"/>
                <w:szCs w:val="24"/>
              </w:rPr>
              <w:t>расходы на приобретение холодной воды, используемой в технологическом процессе</w:t>
            </w:r>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29"/>
              <w:jc w:val="center"/>
              <w:rPr>
                <w:i/>
                <w:sz w:val="24"/>
                <w:szCs w:val="24"/>
              </w:rPr>
            </w:pPr>
            <w:r w:rsidRPr="00C7390C">
              <w:rPr>
                <w:i/>
                <w:sz w:val="24"/>
                <w:szCs w:val="24"/>
              </w:rPr>
              <w:t>0</w:t>
            </w:r>
          </w:p>
        </w:tc>
      </w:tr>
      <w:tr w:rsidR="00585062" w:rsidRPr="00C7390C" w:rsidTr="00E75836">
        <w:trPr>
          <w:gridAfter w:val="1"/>
          <w:wAfter w:w="14" w:type="dxa"/>
          <w:trHeight w:val="591"/>
        </w:trPr>
        <w:tc>
          <w:tcPr>
            <w:tcW w:w="724" w:type="dxa"/>
            <w:tcBorders>
              <w:top w:val="nil"/>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2.5.</w:t>
            </w: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rPr>
            </w:pPr>
            <w:r w:rsidRPr="00C7390C">
              <w:rPr>
                <w:i/>
                <w:sz w:val="24"/>
                <w:szCs w:val="24"/>
              </w:rPr>
              <w:t xml:space="preserve">расходы на </w:t>
            </w:r>
            <w:proofErr w:type="spellStart"/>
            <w:r w:rsidRPr="00C7390C">
              <w:rPr>
                <w:i/>
                <w:sz w:val="24"/>
                <w:szCs w:val="24"/>
              </w:rPr>
              <w:t>химреагенты</w:t>
            </w:r>
            <w:proofErr w:type="spellEnd"/>
            <w:r w:rsidRPr="00C7390C">
              <w:rPr>
                <w:i/>
                <w:sz w:val="24"/>
                <w:szCs w:val="24"/>
              </w:rPr>
              <w:t>, используемые в технологическом процессе</w:t>
            </w:r>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29"/>
              <w:jc w:val="center"/>
              <w:rPr>
                <w:i/>
                <w:sz w:val="24"/>
                <w:szCs w:val="24"/>
                <w:lang w:val="en-US"/>
              </w:rPr>
            </w:pPr>
            <w:r w:rsidRPr="00C7390C">
              <w:rPr>
                <w:i/>
                <w:sz w:val="24"/>
                <w:szCs w:val="24"/>
                <w:lang w:val="en-US"/>
              </w:rPr>
              <w:t>0</w:t>
            </w:r>
          </w:p>
        </w:tc>
      </w:tr>
      <w:tr w:rsidR="00585062" w:rsidRPr="00C7390C" w:rsidTr="00E75836">
        <w:trPr>
          <w:gridAfter w:val="1"/>
          <w:wAfter w:w="14" w:type="dxa"/>
          <w:trHeight w:val="630"/>
        </w:trPr>
        <w:tc>
          <w:tcPr>
            <w:tcW w:w="724" w:type="dxa"/>
            <w:tcBorders>
              <w:top w:val="nil"/>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2.6.</w:t>
            </w: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rPr>
            </w:pPr>
            <w:r w:rsidRPr="00C7390C">
              <w:rPr>
                <w:i/>
                <w:sz w:val="24"/>
                <w:szCs w:val="24"/>
              </w:rPr>
              <w:t>расходы на оплату труда основного производственного персонала</w:t>
            </w:r>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29"/>
              <w:jc w:val="center"/>
              <w:rPr>
                <w:i/>
                <w:sz w:val="24"/>
                <w:szCs w:val="24"/>
                <w:lang w:val="en-US"/>
              </w:rPr>
            </w:pPr>
            <w:r w:rsidRPr="00C7390C">
              <w:rPr>
                <w:i/>
                <w:sz w:val="24"/>
                <w:szCs w:val="24"/>
              </w:rPr>
              <w:t>2214,6</w:t>
            </w:r>
          </w:p>
        </w:tc>
      </w:tr>
      <w:tr w:rsidR="00585062" w:rsidRPr="00C7390C" w:rsidTr="00E75836">
        <w:trPr>
          <w:gridAfter w:val="1"/>
          <w:wAfter w:w="14" w:type="dxa"/>
          <w:trHeight w:val="630"/>
        </w:trPr>
        <w:tc>
          <w:tcPr>
            <w:tcW w:w="724" w:type="dxa"/>
            <w:tcBorders>
              <w:top w:val="nil"/>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2.7.</w:t>
            </w: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rPr>
            </w:pPr>
            <w:r w:rsidRPr="00C7390C">
              <w:rPr>
                <w:i/>
                <w:sz w:val="24"/>
                <w:szCs w:val="24"/>
              </w:rPr>
              <w:t>отчисления на социальные нужды основного производственного персонала</w:t>
            </w:r>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29"/>
              <w:jc w:val="center"/>
              <w:rPr>
                <w:i/>
                <w:sz w:val="24"/>
                <w:szCs w:val="24"/>
                <w:lang w:val="en-US"/>
              </w:rPr>
            </w:pPr>
            <w:r w:rsidRPr="00C7390C">
              <w:rPr>
                <w:i/>
                <w:sz w:val="24"/>
                <w:szCs w:val="24"/>
              </w:rPr>
              <w:t>668,8</w:t>
            </w:r>
          </w:p>
        </w:tc>
      </w:tr>
      <w:tr w:rsidR="00585062" w:rsidRPr="00C7390C" w:rsidTr="00E75836">
        <w:trPr>
          <w:gridAfter w:val="1"/>
          <w:wAfter w:w="14" w:type="dxa"/>
          <w:trHeight w:val="519"/>
        </w:trPr>
        <w:tc>
          <w:tcPr>
            <w:tcW w:w="724" w:type="dxa"/>
            <w:tcBorders>
              <w:top w:val="nil"/>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2.8.</w:t>
            </w: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rPr>
            </w:pPr>
            <w:r w:rsidRPr="00C7390C">
              <w:rPr>
                <w:i/>
                <w:sz w:val="24"/>
                <w:szCs w:val="24"/>
              </w:rPr>
              <w:t>расходы на льготную дорогу основного производственного персонала</w:t>
            </w:r>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29"/>
              <w:jc w:val="center"/>
              <w:rPr>
                <w:i/>
                <w:sz w:val="24"/>
                <w:szCs w:val="24"/>
              </w:rPr>
            </w:pPr>
            <w:r w:rsidRPr="00C7390C">
              <w:rPr>
                <w:i/>
                <w:sz w:val="24"/>
                <w:szCs w:val="24"/>
              </w:rPr>
              <w:t>0</w:t>
            </w:r>
          </w:p>
        </w:tc>
      </w:tr>
      <w:tr w:rsidR="00585062" w:rsidRPr="00C7390C" w:rsidTr="00E75836">
        <w:trPr>
          <w:gridAfter w:val="1"/>
          <w:wAfter w:w="14" w:type="dxa"/>
          <w:trHeight w:val="863"/>
        </w:trPr>
        <w:tc>
          <w:tcPr>
            <w:tcW w:w="724" w:type="dxa"/>
            <w:tcBorders>
              <w:top w:val="nil"/>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2.9.</w:t>
            </w: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rPr>
            </w:pPr>
            <w:r w:rsidRPr="00C7390C">
              <w:rPr>
                <w:i/>
                <w:sz w:val="24"/>
                <w:szCs w:val="24"/>
              </w:rPr>
              <w:t>расходы на амортизацию основных производственных средств и аренду имущества, используемого в технологическом процессе</w:t>
            </w:r>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29"/>
              <w:jc w:val="center"/>
              <w:rPr>
                <w:i/>
                <w:sz w:val="24"/>
                <w:szCs w:val="24"/>
              </w:rPr>
            </w:pPr>
            <w:r w:rsidRPr="00C7390C">
              <w:rPr>
                <w:i/>
                <w:sz w:val="24"/>
                <w:szCs w:val="24"/>
              </w:rPr>
              <w:t>-</w:t>
            </w:r>
          </w:p>
        </w:tc>
      </w:tr>
      <w:tr w:rsidR="00585062" w:rsidRPr="00C7390C" w:rsidTr="00E75836">
        <w:trPr>
          <w:gridAfter w:val="1"/>
          <w:wAfter w:w="14" w:type="dxa"/>
          <w:trHeight w:val="315"/>
        </w:trPr>
        <w:tc>
          <w:tcPr>
            <w:tcW w:w="724" w:type="dxa"/>
            <w:tcBorders>
              <w:top w:val="nil"/>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2.10.</w:t>
            </w: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rPr>
            </w:pPr>
            <w:r w:rsidRPr="00C7390C">
              <w:rPr>
                <w:i/>
                <w:sz w:val="24"/>
                <w:szCs w:val="24"/>
              </w:rPr>
              <w:t xml:space="preserve">общепроизводственные (цеховые) расходы, в </w:t>
            </w:r>
            <w:proofErr w:type="spellStart"/>
            <w:r w:rsidRPr="00C7390C">
              <w:rPr>
                <w:i/>
                <w:sz w:val="24"/>
                <w:szCs w:val="24"/>
              </w:rPr>
              <w:t>т.ч</w:t>
            </w:r>
            <w:proofErr w:type="spellEnd"/>
            <w:r w:rsidRPr="00C7390C">
              <w:rPr>
                <w:i/>
                <w:sz w:val="24"/>
                <w:szCs w:val="24"/>
              </w:rPr>
              <w:t>.:</w:t>
            </w:r>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nil"/>
              <w:left w:val="nil"/>
              <w:bottom w:val="single" w:sz="4" w:space="0" w:color="auto"/>
              <w:right w:val="single" w:sz="4" w:space="0" w:color="auto"/>
            </w:tcBorders>
            <w:vAlign w:val="center"/>
            <w:hideMark/>
          </w:tcPr>
          <w:p w:rsidR="00585062" w:rsidRPr="00C7390C" w:rsidRDefault="00585062" w:rsidP="00E75836">
            <w:pPr>
              <w:spacing w:after="0"/>
              <w:rPr>
                <w:rFonts w:eastAsia="Calibri"/>
              </w:rPr>
            </w:pPr>
          </w:p>
        </w:tc>
      </w:tr>
      <w:tr w:rsidR="00585062" w:rsidRPr="00C7390C" w:rsidTr="00E75836">
        <w:trPr>
          <w:gridAfter w:val="1"/>
          <w:wAfter w:w="14" w:type="dxa"/>
          <w:trHeight w:val="630"/>
        </w:trPr>
        <w:tc>
          <w:tcPr>
            <w:tcW w:w="724" w:type="dxa"/>
            <w:tcBorders>
              <w:top w:val="nil"/>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jc w:val="center"/>
              <w:rPr>
                <w:i/>
                <w:sz w:val="24"/>
                <w:szCs w:val="24"/>
                <w:lang w:val="en-US"/>
              </w:rPr>
            </w:pP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rPr>
            </w:pPr>
            <w:r w:rsidRPr="00C7390C">
              <w:rPr>
                <w:i/>
                <w:sz w:val="24"/>
                <w:szCs w:val="24"/>
              </w:rPr>
              <w:t>- расходы на оплату труда и отчисления на социальные нужды</w:t>
            </w:r>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nil"/>
              <w:left w:val="nil"/>
              <w:bottom w:val="single" w:sz="4" w:space="0" w:color="auto"/>
              <w:right w:val="single" w:sz="4" w:space="0" w:color="auto"/>
            </w:tcBorders>
            <w:vAlign w:val="center"/>
            <w:hideMark/>
          </w:tcPr>
          <w:p w:rsidR="00585062" w:rsidRPr="00C7390C" w:rsidRDefault="00585062" w:rsidP="00E75836">
            <w:pPr>
              <w:spacing w:after="0"/>
              <w:rPr>
                <w:rFonts w:eastAsia="Calibri"/>
              </w:rPr>
            </w:pPr>
          </w:p>
        </w:tc>
      </w:tr>
      <w:tr w:rsidR="00585062" w:rsidRPr="00C7390C" w:rsidTr="00E75836">
        <w:trPr>
          <w:gridAfter w:val="1"/>
          <w:wAfter w:w="14" w:type="dxa"/>
          <w:trHeight w:val="315"/>
        </w:trPr>
        <w:tc>
          <w:tcPr>
            <w:tcW w:w="724" w:type="dxa"/>
            <w:tcBorders>
              <w:top w:val="nil"/>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2.11.</w:t>
            </w: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rPr>
            </w:pPr>
            <w:r w:rsidRPr="00C7390C">
              <w:rPr>
                <w:i/>
                <w:sz w:val="24"/>
                <w:szCs w:val="24"/>
              </w:rPr>
              <w:t xml:space="preserve">общехозяйственные (управленческие) расходы, в </w:t>
            </w:r>
            <w:proofErr w:type="spellStart"/>
            <w:r w:rsidRPr="00C7390C">
              <w:rPr>
                <w:i/>
                <w:sz w:val="24"/>
                <w:szCs w:val="24"/>
              </w:rPr>
              <w:t>т.ч</w:t>
            </w:r>
            <w:proofErr w:type="spellEnd"/>
            <w:r w:rsidRPr="00C7390C">
              <w:rPr>
                <w:i/>
                <w:sz w:val="24"/>
                <w:szCs w:val="24"/>
              </w:rPr>
              <w:t>.:</w:t>
            </w:r>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29"/>
              <w:jc w:val="center"/>
              <w:rPr>
                <w:i/>
                <w:sz w:val="24"/>
                <w:szCs w:val="24"/>
              </w:rPr>
            </w:pPr>
            <w:r w:rsidRPr="00C7390C">
              <w:rPr>
                <w:i/>
                <w:sz w:val="24"/>
                <w:szCs w:val="24"/>
              </w:rPr>
              <w:t>176,8</w:t>
            </w:r>
          </w:p>
        </w:tc>
      </w:tr>
      <w:tr w:rsidR="00585062" w:rsidRPr="00C7390C" w:rsidTr="00E75836">
        <w:trPr>
          <w:gridAfter w:val="1"/>
          <w:wAfter w:w="14" w:type="dxa"/>
          <w:trHeight w:val="630"/>
        </w:trPr>
        <w:tc>
          <w:tcPr>
            <w:tcW w:w="724" w:type="dxa"/>
            <w:tcBorders>
              <w:top w:val="nil"/>
              <w:left w:val="single" w:sz="4" w:space="0" w:color="auto"/>
              <w:bottom w:val="single" w:sz="4" w:space="0" w:color="auto"/>
              <w:right w:val="single" w:sz="4" w:space="0" w:color="auto"/>
            </w:tcBorders>
            <w:vAlign w:val="center"/>
          </w:tcPr>
          <w:p w:rsidR="00585062" w:rsidRPr="00C7390C" w:rsidRDefault="00585062" w:rsidP="00E75836">
            <w:pPr>
              <w:spacing w:after="0" w:line="240" w:lineRule="auto"/>
              <w:jc w:val="center"/>
              <w:rPr>
                <w:i/>
                <w:sz w:val="24"/>
                <w:szCs w:val="24"/>
                <w:lang w:val="en-US"/>
              </w:rPr>
            </w:pP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rPr>
            </w:pPr>
            <w:r w:rsidRPr="00C7390C">
              <w:rPr>
                <w:i/>
                <w:sz w:val="24"/>
                <w:szCs w:val="24"/>
              </w:rPr>
              <w:t>- расходы на оплату труда и отчисления на социальные нужды</w:t>
            </w:r>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29"/>
              <w:jc w:val="center"/>
              <w:rPr>
                <w:i/>
                <w:sz w:val="24"/>
                <w:szCs w:val="24"/>
              </w:rPr>
            </w:pPr>
            <w:r w:rsidRPr="00C7390C">
              <w:rPr>
                <w:i/>
                <w:sz w:val="24"/>
                <w:szCs w:val="24"/>
              </w:rPr>
              <w:t>-</w:t>
            </w:r>
          </w:p>
        </w:tc>
      </w:tr>
      <w:tr w:rsidR="00585062" w:rsidRPr="00C7390C" w:rsidTr="00E75836">
        <w:trPr>
          <w:gridAfter w:val="1"/>
          <w:wAfter w:w="14" w:type="dxa"/>
          <w:trHeight w:val="645"/>
        </w:trPr>
        <w:tc>
          <w:tcPr>
            <w:tcW w:w="724" w:type="dxa"/>
            <w:tcBorders>
              <w:top w:val="nil"/>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2.12.</w:t>
            </w: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rPr>
            </w:pPr>
            <w:r w:rsidRPr="00C7390C">
              <w:rPr>
                <w:i/>
                <w:sz w:val="24"/>
                <w:szCs w:val="24"/>
              </w:rPr>
              <w:t>расходы на ремонт (капитальный и текущий) основных производственных средств</w:t>
            </w:r>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29"/>
              <w:jc w:val="center"/>
              <w:rPr>
                <w:i/>
                <w:sz w:val="24"/>
                <w:szCs w:val="24"/>
              </w:rPr>
            </w:pPr>
            <w:r w:rsidRPr="00C7390C">
              <w:rPr>
                <w:i/>
                <w:sz w:val="24"/>
                <w:szCs w:val="24"/>
              </w:rPr>
              <w:t>317,5</w:t>
            </w:r>
          </w:p>
        </w:tc>
      </w:tr>
      <w:tr w:rsidR="00585062" w:rsidRPr="00C7390C" w:rsidTr="00E75836">
        <w:trPr>
          <w:gridAfter w:val="1"/>
          <w:wAfter w:w="14" w:type="dxa"/>
          <w:trHeight w:val="948"/>
        </w:trPr>
        <w:tc>
          <w:tcPr>
            <w:tcW w:w="724" w:type="dxa"/>
            <w:tcBorders>
              <w:top w:val="nil"/>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2.13.</w:t>
            </w: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rPr>
            </w:pPr>
            <w:r w:rsidRPr="00C7390C">
              <w:rPr>
                <w:i/>
                <w:sz w:val="24"/>
                <w:szCs w:val="24"/>
              </w:rPr>
              <w:t>расходы на услуги производственного характера, выполняемые по договорам с организациями на проведение регламентных работ в рамках технологического процесса</w:t>
            </w:r>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29"/>
              <w:jc w:val="center"/>
              <w:rPr>
                <w:i/>
                <w:sz w:val="24"/>
                <w:szCs w:val="24"/>
              </w:rPr>
            </w:pPr>
            <w:r w:rsidRPr="00C7390C">
              <w:rPr>
                <w:i/>
                <w:sz w:val="24"/>
                <w:szCs w:val="24"/>
              </w:rPr>
              <w:t>73,3</w:t>
            </w:r>
          </w:p>
        </w:tc>
      </w:tr>
      <w:tr w:rsidR="00585062" w:rsidRPr="00C7390C" w:rsidTr="00E75836">
        <w:trPr>
          <w:gridAfter w:val="1"/>
          <w:wAfter w:w="14" w:type="dxa"/>
          <w:trHeight w:val="630"/>
        </w:trPr>
        <w:tc>
          <w:tcPr>
            <w:tcW w:w="724" w:type="dxa"/>
            <w:tcBorders>
              <w:top w:val="nil"/>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3.</w:t>
            </w: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rPr>
            </w:pPr>
            <w:r w:rsidRPr="00C7390C">
              <w:rPr>
                <w:i/>
                <w:sz w:val="24"/>
                <w:szCs w:val="24"/>
              </w:rPr>
              <w:t>Валовая прибыль от продажи товаров и услуг по регулируемому виду деятельности</w:t>
            </w:r>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nil"/>
              <w:left w:val="nil"/>
              <w:bottom w:val="single" w:sz="4" w:space="0" w:color="auto"/>
              <w:right w:val="single" w:sz="4" w:space="0" w:color="auto"/>
            </w:tcBorders>
            <w:vAlign w:val="center"/>
          </w:tcPr>
          <w:p w:rsidR="00585062" w:rsidRPr="00C7390C" w:rsidRDefault="00585062" w:rsidP="00E75836">
            <w:pPr>
              <w:spacing w:after="0" w:line="240" w:lineRule="auto"/>
              <w:ind w:firstLine="29"/>
              <w:jc w:val="center"/>
              <w:rPr>
                <w:i/>
                <w:sz w:val="24"/>
                <w:szCs w:val="24"/>
              </w:rPr>
            </w:pPr>
          </w:p>
        </w:tc>
      </w:tr>
      <w:tr w:rsidR="00585062" w:rsidRPr="00C7390C" w:rsidTr="00E75836">
        <w:trPr>
          <w:gridAfter w:val="1"/>
          <w:wAfter w:w="14" w:type="dxa"/>
          <w:trHeight w:val="566"/>
        </w:trPr>
        <w:tc>
          <w:tcPr>
            <w:tcW w:w="724" w:type="dxa"/>
            <w:tcBorders>
              <w:top w:val="nil"/>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4.</w:t>
            </w: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rPr>
            </w:pPr>
            <w:r w:rsidRPr="00C7390C">
              <w:rPr>
                <w:i/>
                <w:sz w:val="24"/>
                <w:szCs w:val="24"/>
              </w:rPr>
              <w:t xml:space="preserve">Чистая прибыль от регулируемого вида деятельности, в </w:t>
            </w:r>
            <w:proofErr w:type="spellStart"/>
            <w:r w:rsidRPr="00C7390C">
              <w:rPr>
                <w:i/>
                <w:sz w:val="24"/>
                <w:szCs w:val="24"/>
              </w:rPr>
              <w:t>т.ч</w:t>
            </w:r>
            <w:proofErr w:type="spellEnd"/>
            <w:r w:rsidRPr="00C7390C">
              <w:rPr>
                <w:i/>
                <w:sz w:val="24"/>
                <w:szCs w:val="24"/>
              </w:rPr>
              <w:t>.:</w:t>
            </w:r>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nil"/>
              <w:left w:val="nil"/>
              <w:bottom w:val="single" w:sz="4" w:space="0" w:color="auto"/>
              <w:right w:val="single" w:sz="4" w:space="0" w:color="auto"/>
            </w:tcBorders>
            <w:vAlign w:val="center"/>
            <w:hideMark/>
          </w:tcPr>
          <w:p w:rsidR="00585062" w:rsidRPr="00C7390C" w:rsidRDefault="00585062" w:rsidP="00E75836">
            <w:pPr>
              <w:spacing w:after="0"/>
              <w:rPr>
                <w:rFonts w:eastAsia="Calibri"/>
              </w:rPr>
            </w:pPr>
          </w:p>
        </w:tc>
      </w:tr>
      <w:tr w:rsidR="00585062" w:rsidRPr="00C7390C" w:rsidTr="00E75836">
        <w:trPr>
          <w:gridAfter w:val="1"/>
          <w:wAfter w:w="14" w:type="dxa"/>
          <w:trHeight w:val="945"/>
        </w:trPr>
        <w:tc>
          <w:tcPr>
            <w:tcW w:w="724" w:type="dxa"/>
            <w:tcBorders>
              <w:top w:val="nil"/>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4.1.</w:t>
            </w: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rPr>
            </w:pPr>
            <w:r w:rsidRPr="00C7390C">
              <w:rPr>
                <w:i/>
                <w:sz w:val="24"/>
                <w:szCs w:val="24"/>
              </w:rPr>
              <w:t>на финансирование мероприятий, предусмотренных инвестиционной программой регулируемой организации по развитию системы теплоснабжения</w:t>
            </w:r>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nil"/>
              <w:left w:val="nil"/>
              <w:bottom w:val="single" w:sz="4" w:space="0" w:color="auto"/>
              <w:right w:val="single" w:sz="4" w:space="0" w:color="auto"/>
            </w:tcBorders>
            <w:vAlign w:val="center"/>
          </w:tcPr>
          <w:p w:rsidR="00585062" w:rsidRPr="00C7390C" w:rsidRDefault="00585062" w:rsidP="00E75836">
            <w:pPr>
              <w:spacing w:after="0" w:line="240" w:lineRule="auto"/>
              <w:ind w:firstLine="29"/>
              <w:jc w:val="center"/>
              <w:rPr>
                <w:i/>
                <w:sz w:val="24"/>
                <w:szCs w:val="24"/>
                <w:lang w:val="en-US"/>
              </w:rPr>
            </w:pPr>
          </w:p>
        </w:tc>
      </w:tr>
      <w:tr w:rsidR="00585062" w:rsidRPr="00C7390C" w:rsidTr="00E75836">
        <w:trPr>
          <w:gridAfter w:val="1"/>
          <w:wAfter w:w="14" w:type="dxa"/>
          <w:trHeight w:val="315"/>
        </w:trPr>
        <w:tc>
          <w:tcPr>
            <w:tcW w:w="724" w:type="dxa"/>
            <w:tcBorders>
              <w:top w:val="nil"/>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5.</w:t>
            </w: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lang w:val="en-US"/>
              </w:rPr>
            </w:pPr>
            <w:proofErr w:type="spellStart"/>
            <w:r w:rsidRPr="00C7390C">
              <w:rPr>
                <w:i/>
                <w:sz w:val="24"/>
                <w:szCs w:val="24"/>
                <w:lang w:val="en-US"/>
              </w:rPr>
              <w:t>Изменение</w:t>
            </w:r>
            <w:proofErr w:type="spellEnd"/>
            <w:r w:rsidRPr="00C7390C">
              <w:rPr>
                <w:i/>
                <w:sz w:val="24"/>
                <w:szCs w:val="24"/>
                <w:lang w:val="en-US"/>
              </w:rPr>
              <w:t xml:space="preserve"> </w:t>
            </w:r>
            <w:proofErr w:type="spellStart"/>
            <w:r w:rsidRPr="00C7390C">
              <w:rPr>
                <w:i/>
                <w:sz w:val="24"/>
                <w:szCs w:val="24"/>
                <w:lang w:val="en-US"/>
              </w:rPr>
              <w:t>стоимости</w:t>
            </w:r>
            <w:proofErr w:type="spellEnd"/>
            <w:r w:rsidRPr="00C7390C">
              <w:rPr>
                <w:i/>
                <w:sz w:val="24"/>
                <w:szCs w:val="24"/>
                <w:lang w:val="en-US"/>
              </w:rPr>
              <w:t xml:space="preserve"> </w:t>
            </w:r>
            <w:proofErr w:type="spellStart"/>
            <w:r w:rsidRPr="00C7390C">
              <w:rPr>
                <w:i/>
                <w:sz w:val="24"/>
                <w:szCs w:val="24"/>
                <w:lang w:val="en-US"/>
              </w:rPr>
              <w:t>основных</w:t>
            </w:r>
            <w:proofErr w:type="spellEnd"/>
            <w:r w:rsidRPr="00C7390C">
              <w:rPr>
                <w:i/>
                <w:sz w:val="24"/>
                <w:szCs w:val="24"/>
                <w:lang w:val="en-US"/>
              </w:rPr>
              <w:t xml:space="preserve"> </w:t>
            </w:r>
            <w:proofErr w:type="spellStart"/>
            <w:r w:rsidRPr="00C7390C">
              <w:rPr>
                <w:i/>
                <w:sz w:val="24"/>
                <w:szCs w:val="24"/>
                <w:lang w:val="en-US"/>
              </w:rPr>
              <w:t>фондов</w:t>
            </w:r>
            <w:proofErr w:type="spellEnd"/>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nil"/>
              <w:left w:val="nil"/>
              <w:bottom w:val="single" w:sz="4" w:space="0" w:color="auto"/>
              <w:right w:val="single" w:sz="4" w:space="0" w:color="auto"/>
            </w:tcBorders>
            <w:vAlign w:val="center"/>
            <w:hideMark/>
          </w:tcPr>
          <w:p w:rsidR="00585062" w:rsidRPr="00C7390C" w:rsidRDefault="00585062" w:rsidP="00E75836">
            <w:pPr>
              <w:spacing w:after="0"/>
              <w:rPr>
                <w:rFonts w:eastAsia="Calibri"/>
              </w:rPr>
            </w:pPr>
          </w:p>
        </w:tc>
      </w:tr>
      <w:tr w:rsidR="00585062" w:rsidRPr="00C7390C" w:rsidTr="00E75836">
        <w:trPr>
          <w:gridAfter w:val="1"/>
          <w:wAfter w:w="14" w:type="dxa"/>
          <w:trHeight w:val="315"/>
        </w:trPr>
        <w:tc>
          <w:tcPr>
            <w:tcW w:w="724" w:type="dxa"/>
            <w:tcBorders>
              <w:top w:val="nil"/>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5.1.</w:t>
            </w: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rPr>
            </w:pPr>
            <w:r w:rsidRPr="00C7390C">
              <w:rPr>
                <w:i/>
                <w:sz w:val="24"/>
                <w:szCs w:val="24"/>
              </w:rPr>
              <w:t>стоимость основных фондов на начало периода</w:t>
            </w:r>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nil"/>
              <w:left w:val="nil"/>
              <w:bottom w:val="single" w:sz="4" w:space="0" w:color="auto"/>
              <w:right w:val="single" w:sz="4" w:space="0" w:color="auto"/>
            </w:tcBorders>
            <w:vAlign w:val="center"/>
            <w:hideMark/>
          </w:tcPr>
          <w:p w:rsidR="00585062" w:rsidRPr="00C7390C" w:rsidRDefault="00585062" w:rsidP="00E75836">
            <w:pPr>
              <w:spacing w:after="0"/>
              <w:rPr>
                <w:rFonts w:eastAsia="Calibri"/>
              </w:rPr>
            </w:pPr>
          </w:p>
        </w:tc>
      </w:tr>
      <w:tr w:rsidR="00585062" w:rsidRPr="00C7390C" w:rsidTr="00E75836">
        <w:trPr>
          <w:gridAfter w:val="1"/>
          <w:wAfter w:w="14" w:type="dxa"/>
          <w:trHeight w:val="315"/>
        </w:trPr>
        <w:tc>
          <w:tcPr>
            <w:tcW w:w="724" w:type="dxa"/>
            <w:tcBorders>
              <w:top w:val="nil"/>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5.2.</w:t>
            </w: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rPr>
            </w:pPr>
            <w:proofErr w:type="gramStart"/>
            <w:r w:rsidRPr="00C7390C">
              <w:rPr>
                <w:i/>
                <w:sz w:val="24"/>
                <w:szCs w:val="24"/>
              </w:rPr>
              <w:t>ввод в из эксплуатацию основных фондов</w:t>
            </w:r>
            <w:proofErr w:type="gramEnd"/>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nil"/>
              <w:left w:val="nil"/>
              <w:bottom w:val="single" w:sz="4" w:space="0" w:color="auto"/>
              <w:right w:val="single" w:sz="4" w:space="0" w:color="auto"/>
            </w:tcBorders>
            <w:vAlign w:val="center"/>
            <w:hideMark/>
          </w:tcPr>
          <w:p w:rsidR="00585062" w:rsidRPr="00C7390C" w:rsidRDefault="00585062" w:rsidP="00E75836">
            <w:pPr>
              <w:spacing w:after="0"/>
              <w:rPr>
                <w:rFonts w:eastAsia="Calibri"/>
              </w:rPr>
            </w:pPr>
          </w:p>
        </w:tc>
      </w:tr>
      <w:tr w:rsidR="00585062" w:rsidRPr="00C7390C" w:rsidTr="00E75836">
        <w:trPr>
          <w:gridAfter w:val="1"/>
          <w:wAfter w:w="14" w:type="dxa"/>
          <w:trHeight w:val="315"/>
        </w:trPr>
        <w:tc>
          <w:tcPr>
            <w:tcW w:w="724" w:type="dxa"/>
            <w:tcBorders>
              <w:top w:val="nil"/>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lang w:val="en-US"/>
              </w:rPr>
            </w:pPr>
            <w:r w:rsidRPr="00C7390C">
              <w:rPr>
                <w:i/>
                <w:sz w:val="24"/>
                <w:szCs w:val="24"/>
                <w:lang w:val="en-US"/>
              </w:rPr>
              <w:t>5.3.</w:t>
            </w: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jc w:val="right"/>
              <w:rPr>
                <w:i/>
                <w:sz w:val="24"/>
                <w:szCs w:val="24"/>
              </w:rPr>
            </w:pPr>
            <w:r w:rsidRPr="00C7390C">
              <w:rPr>
                <w:i/>
                <w:sz w:val="24"/>
                <w:szCs w:val="24"/>
              </w:rPr>
              <w:t>вывод из эксплуатации основных фондов</w:t>
            </w:r>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nil"/>
              <w:left w:val="nil"/>
              <w:bottom w:val="single" w:sz="4" w:space="0" w:color="auto"/>
              <w:right w:val="single" w:sz="4" w:space="0" w:color="auto"/>
            </w:tcBorders>
            <w:vAlign w:val="center"/>
            <w:hideMark/>
          </w:tcPr>
          <w:p w:rsidR="00585062" w:rsidRPr="00C7390C" w:rsidRDefault="00585062" w:rsidP="00E75836">
            <w:pPr>
              <w:spacing w:after="0"/>
              <w:rPr>
                <w:rFonts w:eastAsia="Calibri"/>
              </w:rPr>
            </w:pPr>
          </w:p>
        </w:tc>
      </w:tr>
      <w:tr w:rsidR="00585062" w:rsidRPr="00C7390C" w:rsidTr="00E75836">
        <w:trPr>
          <w:gridAfter w:val="1"/>
          <w:wAfter w:w="14" w:type="dxa"/>
          <w:trHeight w:val="315"/>
        </w:trPr>
        <w:tc>
          <w:tcPr>
            <w:tcW w:w="724" w:type="dxa"/>
            <w:tcBorders>
              <w:top w:val="nil"/>
              <w:left w:val="single" w:sz="4" w:space="0" w:color="auto"/>
              <w:bottom w:val="single" w:sz="4" w:space="0" w:color="auto"/>
              <w:right w:val="single" w:sz="4" w:space="0" w:color="auto"/>
            </w:tcBorders>
            <w:hideMark/>
          </w:tcPr>
          <w:p w:rsidR="00585062" w:rsidRPr="00C7390C" w:rsidRDefault="00585062" w:rsidP="00E75836">
            <w:r w:rsidRPr="00C7390C">
              <w:t>5.4.</w:t>
            </w:r>
          </w:p>
        </w:tc>
        <w:tc>
          <w:tcPr>
            <w:tcW w:w="4961" w:type="dxa"/>
            <w:tcBorders>
              <w:top w:val="nil"/>
              <w:left w:val="nil"/>
              <w:bottom w:val="single" w:sz="4" w:space="0" w:color="auto"/>
              <w:right w:val="single" w:sz="4" w:space="0" w:color="auto"/>
            </w:tcBorders>
            <w:hideMark/>
          </w:tcPr>
          <w:p w:rsidR="00585062" w:rsidRPr="00C7390C" w:rsidRDefault="00585062" w:rsidP="00E75836">
            <w:r w:rsidRPr="00C7390C">
              <w:t>стоимость основных фондов на конец периода</w:t>
            </w:r>
          </w:p>
        </w:tc>
        <w:tc>
          <w:tcPr>
            <w:tcW w:w="1843" w:type="dxa"/>
            <w:gridSpan w:val="2"/>
            <w:tcBorders>
              <w:top w:val="nil"/>
              <w:left w:val="nil"/>
              <w:bottom w:val="single" w:sz="4" w:space="0" w:color="auto"/>
              <w:right w:val="single" w:sz="4" w:space="0" w:color="auto"/>
            </w:tcBorders>
            <w:hideMark/>
          </w:tcPr>
          <w:p w:rsidR="00585062" w:rsidRPr="00C7390C" w:rsidRDefault="00585062" w:rsidP="00E75836">
            <w:r w:rsidRPr="00C7390C">
              <w:t>тыс. руб.</w:t>
            </w:r>
          </w:p>
        </w:tc>
        <w:tc>
          <w:tcPr>
            <w:tcW w:w="1843" w:type="dxa"/>
            <w:tcBorders>
              <w:top w:val="nil"/>
              <w:left w:val="nil"/>
              <w:bottom w:val="single" w:sz="4" w:space="0" w:color="auto"/>
              <w:right w:val="single" w:sz="4" w:space="0" w:color="auto"/>
            </w:tcBorders>
          </w:tcPr>
          <w:p w:rsidR="00585062" w:rsidRPr="00C7390C" w:rsidRDefault="00585062" w:rsidP="00E75836"/>
        </w:tc>
      </w:tr>
      <w:tr w:rsidR="00585062" w:rsidRPr="00C7390C" w:rsidTr="00E75836">
        <w:trPr>
          <w:gridAfter w:val="1"/>
          <w:wAfter w:w="14" w:type="dxa"/>
          <w:trHeight w:val="315"/>
        </w:trPr>
        <w:tc>
          <w:tcPr>
            <w:tcW w:w="724" w:type="dxa"/>
            <w:tcBorders>
              <w:top w:val="nil"/>
              <w:left w:val="single" w:sz="4" w:space="0" w:color="auto"/>
              <w:bottom w:val="single" w:sz="4" w:space="0" w:color="auto"/>
              <w:right w:val="single" w:sz="4" w:space="0" w:color="auto"/>
            </w:tcBorders>
            <w:vAlign w:val="center"/>
            <w:hideMark/>
          </w:tcPr>
          <w:p w:rsidR="00585062" w:rsidRPr="00C7390C" w:rsidRDefault="00585062" w:rsidP="00E75836">
            <w:pPr>
              <w:spacing w:after="0" w:line="240" w:lineRule="auto"/>
              <w:jc w:val="center"/>
              <w:rPr>
                <w:i/>
                <w:sz w:val="24"/>
                <w:szCs w:val="24"/>
              </w:rPr>
            </w:pPr>
            <w:r w:rsidRPr="00C7390C">
              <w:rPr>
                <w:i/>
                <w:sz w:val="24"/>
                <w:szCs w:val="24"/>
              </w:rPr>
              <w:t>6</w:t>
            </w:r>
          </w:p>
        </w:tc>
        <w:tc>
          <w:tcPr>
            <w:tcW w:w="4961"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hanging="4"/>
              <w:rPr>
                <w:i/>
                <w:sz w:val="24"/>
                <w:szCs w:val="24"/>
              </w:rPr>
            </w:pPr>
            <w:r w:rsidRPr="00C7390C">
              <w:rPr>
                <w:i/>
                <w:sz w:val="24"/>
                <w:szCs w:val="24"/>
              </w:rPr>
              <w:t>Налог при УСН</w:t>
            </w:r>
          </w:p>
        </w:tc>
        <w:tc>
          <w:tcPr>
            <w:tcW w:w="1843" w:type="dxa"/>
            <w:gridSpan w:val="2"/>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33"/>
              <w:jc w:val="center"/>
              <w:rPr>
                <w:i/>
                <w:sz w:val="24"/>
                <w:szCs w:val="24"/>
                <w:lang w:val="en-US"/>
              </w:rPr>
            </w:pPr>
            <w:proofErr w:type="spellStart"/>
            <w:proofErr w:type="gramStart"/>
            <w:r w:rsidRPr="00C7390C">
              <w:rPr>
                <w:i/>
                <w:sz w:val="24"/>
                <w:szCs w:val="24"/>
                <w:lang w:val="en-US"/>
              </w:rPr>
              <w:t>тыс</w:t>
            </w:r>
            <w:proofErr w:type="spellEnd"/>
            <w:proofErr w:type="gramEnd"/>
            <w:r w:rsidRPr="00C7390C">
              <w:rPr>
                <w:i/>
                <w:sz w:val="24"/>
                <w:szCs w:val="24"/>
                <w:lang w:val="en-US"/>
              </w:rPr>
              <w:t xml:space="preserve">. </w:t>
            </w:r>
            <w:proofErr w:type="spellStart"/>
            <w:proofErr w:type="gramStart"/>
            <w:r w:rsidRPr="00C7390C">
              <w:rPr>
                <w:i/>
                <w:sz w:val="24"/>
                <w:szCs w:val="24"/>
                <w:lang w:val="en-US"/>
              </w:rPr>
              <w:t>руб</w:t>
            </w:r>
            <w:proofErr w:type="spellEnd"/>
            <w:proofErr w:type="gramEnd"/>
            <w:r w:rsidRPr="00C7390C">
              <w:rPr>
                <w:i/>
                <w:sz w:val="24"/>
                <w:szCs w:val="24"/>
                <w:lang w:val="en-US"/>
              </w:rPr>
              <w:t>.</w:t>
            </w:r>
          </w:p>
        </w:tc>
        <w:tc>
          <w:tcPr>
            <w:tcW w:w="1843" w:type="dxa"/>
            <w:tcBorders>
              <w:top w:val="nil"/>
              <w:left w:val="nil"/>
              <w:bottom w:val="single" w:sz="4" w:space="0" w:color="auto"/>
              <w:right w:val="single" w:sz="4" w:space="0" w:color="auto"/>
            </w:tcBorders>
            <w:vAlign w:val="center"/>
            <w:hideMark/>
          </w:tcPr>
          <w:p w:rsidR="00585062" w:rsidRPr="00C7390C" w:rsidRDefault="00585062" w:rsidP="00E75836">
            <w:pPr>
              <w:spacing w:after="0" w:line="240" w:lineRule="auto"/>
              <w:ind w:firstLine="29"/>
              <w:jc w:val="center"/>
              <w:rPr>
                <w:i/>
                <w:sz w:val="24"/>
                <w:szCs w:val="24"/>
              </w:rPr>
            </w:pPr>
            <w:r w:rsidRPr="00C7390C">
              <w:rPr>
                <w:i/>
                <w:sz w:val="24"/>
                <w:szCs w:val="24"/>
              </w:rPr>
              <w:t>53,2</w:t>
            </w:r>
          </w:p>
        </w:tc>
      </w:tr>
    </w:tbl>
    <w:p w:rsidR="00585062" w:rsidRPr="00C7390C" w:rsidRDefault="00585062" w:rsidP="00585062">
      <w:pPr>
        <w:rPr>
          <w:b/>
          <w:i/>
          <w:sz w:val="24"/>
          <w:szCs w:val="24"/>
        </w:rPr>
      </w:pPr>
    </w:p>
    <w:p w:rsidR="00585062" w:rsidRPr="00C7390C" w:rsidRDefault="00585062" w:rsidP="00585062">
      <w:pPr>
        <w:jc w:val="center"/>
        <w:rPr>
          <w:b/>
          <w:i/>
          <w:sz w:val="24"/>
          <w:szCs w:val="24"/>
        </w:rPr>
      </w:pPr>
      <w:r w:rsidRPr="00C7390C">
        <w:rPr>
          <w:b/>
          <w:i/>
          <w:sz w:val="24"/>
          <w:szCs w:val="24"/>
        </w:rPr>
        <w:t>9. Тарифы на тепловую энергию</w:t>
      </w:r>
    </w:p>
    <w:p w:rsidR="00585062" w:rsidRPr="00C7390C" w:rsidRDefault="00585062" w:rsidP="00585062">
      <w:pPr>
        <w:spacing w:after="0" w:line="240" w:lineRule="auto"/>
        <w:jc w:val="both"/>
        <w:rPr>
          <w:rFonts w:ascii="Times New Roman" w:eastAsia="Calibri" w:hAnsi="Times New Roman"/>
          <w:sz w:val="24"/>
          <w:szCs w:val="24"/>
          <w:lang w:eastAsia="x-none"/>
        </w:rPr>
      </w:pPr>
      <w:r w:rsidRPr="00C7390C">
        <w:rPr>
          <w:rFonts w:ascii="Times New Roman" w:eastAsia="Calibri" w:hAnsi="Times New Roman"/>
          <w:sz w:val="24"/>
          <w:szCs w:val="24"/>
          <w:lang w:eastAsia="x-none"/>
        </w:rPr>
        <w:t xml:space="preserve">1) За период 2018-2022 гг. тарифы на тепловую энергию  в среднем снизились на 5,8 %. </w:t>
      </w:r>
    </w:p>
    <w:p w:rsidR="00585062" w:rsidRPr="00C7390C" w:rsidRDefault="00585062" w:rsidP="00585062">
      <w:pPr>
        <w:spacing w:after="0" w:line="240" w:lineRule="auto"/>
        <w:ind w:firstLine="709"/>
        <w:jc w:val="both"/>
        <w:rPr>
          <w:rFonts w:ascii="Times New Roman" w:hAnsi="Times New Roman"/>
          <w:sz w:val="24"/>
          <w:szCs w:val="24"/>
        </w:rPr>
      </w:pPr>
      <w:r w:rsidRPr="00C7390C">
        <w:rPr>
          <w:rFonts w:ascii="Times New Roman" w:hAnsi="Times New Roman"/>
          <w:sz w:val="24"/>
          <w:szCs w:val="24"/>
        </w:rPr>
        <w:t>2) На 2022 г тарифы на тепловую энергию:</w:t>
      </w:r>
    </w:p>
    <w:p w:rsidR="00585062" w:rsidRPr="00C7390C" w:rsidRDefault="00585062" w:rsidP="00585062">
      <w:pPr>
        <w:spacing w:after="0" w:line="240" w:lineRule="auto"/>
        <w:ind w:firstLine="709"/>
        <w:jc w:val="both"/>
        <w:rPr>
          <w:rFonts w:ascii="Times New Roman" w:hAnsi="Times New Roman"/>
          <w:sz w:val="24"/>
          <w:szCs w:val="24"/>
        </w:rPr>
      </w:pPr>
      <w:r w:rsidRPr="00C7390C">
        <w:rPr>
          <w:rFonts w:ascii="Times New Roman" w:hAnsi="Times New Roman"/>
          <w:sz w:val="24"/>
          <w:szCs w:val="24"/>
        </w:rPr>
        <w:t xml:space="preserve"> для организаций составляют -2636,67,55 за 1 Гкал без учета НДС, </w:t>
      </w:r>
    </w:p>
    <w:p w:rsidR="00585062" w:rsidRPr="00C7390C" w:rsidRDefault="00585062" w:rsidP="00585062">
      <w:pPr>
        <w:spacing w:after="0" w:line="240" w:lineRule="auto"/>
        <w:ind w:firstLine="709"/>
        <w:jc w:val="both"/>
        <w:rPr>
          <w:rFonts w:ascii="Times New Roman" w:hAnsi="Times New Roman"/>
          <w:sz w:val="24"/>
          <w:szCs w:val="24"/>
        </w:rPr>
      </w:pPr>
    </w:p>
    <w:p w:rsidR="00585062" w:rsidRPr="00C7390C" w:rsidRDefault="00585062" w:rsidP="00585062">
      <w:pPr>
        <w:jc w:val="center"/>
        <w:rPr>
          <w:b/>
          <w:i/>
          <w:sz w:val="24"/>
          <w:szCs w:val="24"/>
        </w:rPr>
      </w:pPr>
      <w:bookmarkStart w:id="7" w:name="_Toc309145727"/>
      <w:bookmarkStart w:id="8" w:name="_Toc308712177"/>
      <w:bookmarkStart w:id="9" w:name="_Toc308109866"/>
      <w:r w:rsidRPr="00C7390C">
        <w:rPr>
          <w:b/>
          <w:i/>
          <w:sz w:val="24"/>
          <w:szCs w:val="24"/>
        </w:rPr>
        <w:t>Раздел 2. Перспективное потребление тепловой энергии на цели теплоснабжения</w:t>
      </w:r>
      <w:bookmarkEnd w:id="7"/>
      <w:bookmarkEnd w:id="8"/>
      <w:bookmarkEnd w:id="9"/>
    </w:p>
    <w:p w:rsidR="00585062" w:rsidRPr="00C7390C" w:rsidRDefault="00585062" w:rsidP="00585062">
      <w:pPr>
        <w:rPr>
          <w:i/>
          <w:sz w:val="24"/>
          <w:szCs w:val="24"/>
        </w:rPr>
      </w:pPr>
      <w:r w:rsidRPr="00C7390C">
        <w:rPr>
          <w:rFonts w:ascii="Times New Roman" w:hAnsi="Times New Roman"/>
          <w:sz w:val="24"/>
          <w:szCs w:val="24"/>
        </w:rPr>
        <w:t>Перспективное потребление тепловой энергии на цели теплоснабжения</w:t>
      </w:r>
      <w:r w:rsidRPr="00C7390C">
        <w:rPr>
          <w:i/>
          <w:sz w:val="24"/>
          <w:szCs w:val="24"/>
        </w:rPr>
        <w:t xml:space="preserve"> не предусмотрено.</w:t>
      </w:r>
    </w:p>
    <w:p w:rsidR="00585062" w:rsidRPr="00C7390C" w:rsidRDefault="00585062" w:rsidP="00585062">
      <w:pPr>
        <w:jc w:val="center"/>
        <w:rPr>
          <w:b/>
          <w:i/>
          <w:sz w:val="24"/>
          <w:szCs w:val="24"/>
        </w:rPr>
      </w:pPr>
      <w:bookmarkStart w:id="10" w:name="_Toc309145728"/>
      <w:bookmarkStart w:id="11" w:name="_Toc308712178"/>
      <w:bookmarkStart w:id="12" w:name="_Toc308109867"/>
      <w:r w:rsidRPr="00C7390C">
        <w:rPr>
          <w:b/>
          <w:i/>
          <w:sz w:val="24"/>
          <w:szCs w:val="24"/>
        </w:rPr>
        <w:t>Раздел 3. Перспективные балансы тепловой мощности источников тепловой энергии и тепловой нагрузки</w:t>
      </w:r>
      <w:bookmarkEnd w:id="10"/>
      <w:bookmarkEnd w:id="11"/>
      <w:bookmarkEnd w:id="12"/>
    </w:p>
    <w:p w:rsidR="00585062" w:rsidRPr="00C7390C" w:rsidRDefault="00585062" w:rsidP="00585062">
      <w:pPr>
        <w:jc w:val="both"/>
        <w:rPr>
          <w:rFonts w:ascii="Times New Roman" w:hAnsi="Times New Roman"/>
          <w:sz w:val="24"/>
          <w:szCs w:val="24"/>
        </w:rPr>
      </w:pPr>
      <w:r w:rsidRPr="00C7390C">
        <w:rPr>
          <w:rFonts w:ascii="Times New Roman" w:hAnsi="Times New Roman"/>
          <w:sz w:val="24"/>
          <w:szCs w:val="24"/>
        </w:rPr>
        <w:t xml:space="preserve"> Баланс тепловой энергии (мощности) и перспективные тепловые нагрузки  источников тепловой энергии не предусмотрено</w:t>
      </w:r>
    </w:p>
    <w:p w:rsidR="00585062" w:rsidRPr="00C7390C" w:rsidRDefault="00585062" w:rsidP="00585062">
      <w:pPr>
        <w:jc w:val="center"/>
        <w:rPr>
          <w:b/>
          <w:i/>
          <w:sz w:val="24"/>
          <w:szCs w:val="24"/>
        </w:rPr>
      </w:pPr>
      <w:bookmarkStart w:id="13" w:name="_Toc308109868"/>
      <w:bookmarkStart w:id="14" w:name="_Toc309145729"/>
      <w:bookmarkStart w:id="15" w:name="_Toc308712179"/>
      <w:r w:rsidRPr="00C7390C">
        <w:rPr>
          <w:b/>
          <w:i/>
          <w:sz w:val="24"/>
          <w:szCs w:val="24"/>
        </w:rPr>
        <w:lastRenderedPageBreak/>
        <w:t>Раздел 4. Предложения по строительству, реконструкции и техническому перевооружению источников тепловой энергии</w:t>
      </w:r>
      <w:bookmarkEnd w:id="13"/>
      <w:bookmarkEnd w:id="14"/>
      <w:bookmarkEnd w:id="15"/>
    </w:p>
    <w:p w:rsidR="00585062" w:rsidRPr="00C7390C" w:rsidRDefault="00585062" w:rsidP="00585062">
      <w:pPr>
        <w:spacing w:after="0" w:line="240" w:lineRule="auto"/>
        <w:ind w:firstLine="709"/>
        <w:jc w:val="both"/>
        <w:rPr>
          <w:rFonts w:ascii="Times New Roman" w:hAnsi="Times New Roman"/>
          <w:sz w:val="24"/>
          <w:szCs w:val="24"/>
        </w:rPr>
      </w:pPr>
      <w:r w:rsidRPr="00C7390C">
        <w:rPr>
          <w:rFonts w:ascii="Times New Roman" w:hAnsi="Times New Roman"/>
          <w:sz w:val="24"/>
          <w:szCs w:val="24"/>
        </w:rPr>
        <w:t>Модернизация котельной должна включать в себя:</w:t>
      </w:r>
    </w:p>
    <w:p w:rsidR="00585062" w:rsidRPr="00C7390C" w:rsidRDefault="00585062" w:rsidP="00585062">
      <w:pPr>
        <w:spacing w:after="0" w:line="240" w:lineRule="auto"/>
        <w:ind w:firstLine="709"/>
        <w:jc w:val="both"/>
        <w:rPr>
          <w:rFonts w:ascii="Times New Roman" w:hAnsi="Times New Roman"/>
          <w:sz w:val="24"/>
          <w:szCs w:val="24"/>
        </w:rPr>
      </w:pPr>
      <w:r w:rsidRPr="00C7390C">
        <w:rPr>
          <w:rFonts w:ascii="Times New Roman" w:hAnsi="Times New Roman"/>
          <w:sz w:val="24"/>
          <w:szCs w:val="24"/>
        </w:rPr>
        <w:t>- не менее двух котлов равной мощности, для обеспечения технического резерва;</w:t>
      </w:r>
    </w:p>
    <w:p w:rsidR="00585062" w:rsidRPr="00C7390C" w:rsidRDefault="00585062" w:rsidP="00585062">
      <w:pPr>
        <w:spacing w:after="0" w:line="240" w:lineRule="auto"/>
        <w:ind w:firstLine="709"/>
        <w:jc w:val="both"/>
        <w:rPr>
          <w:rFonts w:ascii="Times New Roman" w:hAnsi="Times New Roman"/>
          <w:sz w:val="24"/>
          <w:szCs w:val="24"/>
        </w:rPr>
      </w:pPr>
      <w:r w:rsidRPr="00C7390C">
        <w:rPr>
          <w:rFonts w:ascii="Times New Roman" w:hAnsi="Times New Roman"/>
          <w:sz w:val="24"/>
          <w:szCs w:val="24"/>
        </w:rPr>
        <w:t>- насосное оборудование, так же с обеспечением технического резерва;</w:t>
      </w:r>
    </w:p>
    <w:p w:rsidR="00585062" w:rsidRPr="00C7390C" w:rsidRDefault="00585062" w:rsidP="00585062">
      <w:pPr>
        <w:spacing w:after="0" w:line="240" w:lineRule="auto"/>
        <w:ind w:firstLine="709"/>
        <w:jc w:val="both"/>
        <w:rPr>
          <w:rFonts w:ascii="Times New Roman" w:hAnsi="Times New Roman"/>
          <w:sz w:val="24"/>
          <w:szCs w:val="24"/>
        </w:rPr>
      </w:pPr>
      <w:r w:rsidRPr="00C7390C">
        <w:rPr>
          <w:rFonts w:ascii="Times New Roman" w:hAnsi="Times New Roman"/>
          <w:sz w:val="24"/>
          <w:szCs w:val="24"/>
        </w:rPr>
        <w:t>- водоподготовительную установку;</w:t>
      </w:r>
    </w:p>
    <w:p w:rsidR="00585062" w:rsidRPr="00C7390C" w:rsidRDefault="00585062" w:rsidP="00585062">
      <w:pPr>
        <w:spacing w:after="0" w:line="240" w:lineRule="auto"/>
        <w:ind w:firstLine="709"/>
        <w:jc w:val="both"/>
        <w:rPr>
          <w:rFonts w:ascii="Times New Roman" w:hAnsi="Times New Roman"/>
          <w:sz w:val="24"/>
          <w:szCs w:val="24"/>
        </w:rPr>
      </w:pPr>
      <w:r w:rsidRPr="00C7390C">
        <w:rPr>
          <w:rFonts w:ascii="Times New Roman" w:hAnsi="Times New Roman"/>
          <w:sz w:val="24"/>
          <w:szCs w:val="24"/>
        </w:rPr>
        <w:t>- Узлы учета холодной воды, отпущенной тепловой энергии.</w:t>
      </w:r>
    </w:p>
    <w:p w:rsidR="00585062" w:rsidRPr="00C7390C" w:rsidRDefault="00585062" w:rsidP="00585062">
      <w:pPr>
        <w:spacing w:after="0" w:line="240" w:lineRule="auto"/>
        <w:ind w:firstLine="709"/>
        <w:jc w:val="both"/>
        <w:rPr>
          <w:rFonts w:ascii="Times New Roman" w:hAnsi="Times New Roman"/>
          <w:sz w:val="24"/>
          <w:szCs w:val="24"/>
        </w:rPr>
      </w:pPr>
      <w:r w:rsidRPr="00C7390C">
        <w:rPr>
          <w:rFonts w:ascii="Times New Roman" w:hAnsi="Times New Roman"/>
          <w:sz w:val="24"/>
          <w:szCs w:val="24"/>
        </w:rPr>
        <w:t xml:space="preserve">- автоматизация  котельного оборудования. </w:t>
      </w:r>
    </w:p>
    <w:p w:rsidR="00585062" w:rsidRPr="00C7390C" w:rsidRDefault="00585062" w:rsidP="00585062">
      <w:pPr>
        <w:ind w:firstLine="709"/>
        <w:jc w:val="both"/>
        <w:rPr>
          <w:rFonts w:ascii="Times New Roman" w:hAnsi="Times New Roman"/>
          <w:sz w:val="24"/>
          <w:szCs w:val="24"/>
        </w:rPr>
      </w:pPr>
      <w:r w:rsidRPr="00C7390C">
        <w:rPr>
          <w:rFonts w:ascii="Times New Roman" w:hAnsi="Times New Roman"/>
          <w:sz w:val="24"/>
          <w:szCs w:val="24"/>
        </w:rPr>
        <w:t>Предлагаемая модернизация  котельной позволит обеспечить надежным теплоснабжением всех потенциальных потребителей. Автоматизация и стопроцентное резервирование позволит предотвратить аварийные ситуации, тем самым повышая надежность теплоснабжения.</w:t>
      </w:r>
    </w:p>
    <w:p w:rsidR="00585062" w:rsidRPr="00C7390C" w:rsidRDefault="00585062" w:rsidP="00585062">
      <w:pPr>
        <w:jc w:val="center"/>
        <w:rPr>
          <w:b/>
          <w:i/>
          <w:sz w:val="24"/>
          <w:szCs w:val="24"/>
        </w:rPr>
      </w:pPr>
      <w:bookmarkStart w:id="16" w:name="_Toc309145730"/>
      <w:bookmarkStart w:id="17" w:name="_Toc308712180"/>
      <w:bookmarkStart w:id="18" w:name="_Toc308109869"/>
      <w:r w:rsidRPr="00C7390C">
        <w:rPr>
          <w:b/>
          <w:i/>
          <w:sz w:val="24"/>
          <w:szCs w:val="24"/>
        </w:rPr>
        <w:t>Раздел 5. Предложения по новому строительству  и реконструкции тепловых сетей и сооружений на них</w:t>
      </w:r>
      <w:bookmarkEnd w:id="16"/>
      <w:bookmarkEnd w:id="17"/>
      <w:bookmarkEnd w:id="18"/>
    </w:p>
    <w:p w:rsidR="00585062" w:rsidRPr="00C7390C" w:rsidRDefault="00585062" w:rsidP="00585062">
      <w:pPr>
        <w:jc w:val="both"/>
        <w:rPr>
          <w:i/>
          <w:sz w:val="24"/>
          <w:szCs w:val="24"/>
        </w:rPr>
      </w:pPr>
      <w:r w:rsidRPr="00C7390C">
        <w:rPr>
          <w:rFonts w:ascii="Times New Roman" w:hAnsi="Times New Roman"/>
          <w:sz w:val="24"/>
          <w:szCs w:val="24"/>
        </w:rPr>
        <w:t>1) Строительство новых тепловых сетей, с целью подключения перспективных объектов теплопотребления</w:t>
      </w:r>
      <w:r w:rsidRPr="00C7390C">
        <w:rPr>
          <w:i/>
          <w:sz w:val="24"/>
          <w:szCs w:val="24"/>
        </w:rPr>
        <w:t xml:space="preserve">. </w:t>
      </w:r>
    </w:p>
    <w:p w:rsidR="00585062" w:rsidRPr="00C7390C" w:rsidRDefault="00585062" w:rsidP="00585062">
      <w:pPr>
        <w:jc w:val="center"/>
        <w:rPr>
          <w:rFonts w:ascii="Times New Roman" w:hAnsi="Times New Roman"/>
          <w:b/>
          <w:sz w:val="24"/>
          <w:szCs w:val="24"/>
        </w:rPr>
      </w:pPr>
      <w:bookmarkStart w:id="19" w:name="_Toc309145731"/>
      <w:bookmarkStart w:id="20" w:name="_Toc308712181"/>
      <w:bookmarkStart w:id="21" w:name="_Toc308109870"/>
      <w:r w:rsidRPr="00C7390C">
        <w:rPr>
          <w:rFonts w:ascii="Times New Roman" w:hAnsi="Times New Roman"/>
          <w:b/>
          <w:sz w:val="24"/>
          <w:szCs w:val="24"/>
        </w:rPr>
        <w:t>Раздел 6. Перспективные топливные балансы</w:t>
      </w:r>
      <w:bookmarkEnd w:id="19"/>
      <w:bookmarkEnd w:id="20"/>
      <w:bookmarkEnd w:id="21"/>
    </w:p>
    <w:p w:rsidR="00585062" w:rsidRPr="00C7390C" w:rsidRDefault="00585062" w:rsidP="00585062">
      <w:pPr>
        <w:ind w:firstLine="709"/>
        <w:jc w:val="both"/>
        <w:rPr>
          <w:rFonts w:ascii="Times New Roman" w:hAnsi="Times New Roman"/>
          <w:sz w:val="24"/>
          <w:szCs w:val="24"/>
        </w:rPr>
      </w:pPr>
      <w:proofErr w:type="gramStart"/>
      <w:r w:rsidRPr="00C7390C">
        <w:rPr>
          <w:rFonts w:ascii="Times New Roman" w:hAnsi="Times New Roman"/>
          <w:sz w:val="24"/>
          <w:szCs w:val="24"/>
        </w:rPr>
        <w:t>1) Перспективные максимально-часовые и годовые расходы основного вида топлива для зимнего, летного и переходного периодов представлены в Таблице 10.</w:t>
      </w:r>
      <w:proofErr w:type="gramEnd"/>
    </w:p>
    <w:p w:rsidR="00585062" w:rsidRPr="00C7390C" w:rsidRDefault="00585062" w:rsidP="00585062">
      <w:pPr>
        <w:jc w:val="right"/>
        <w:rPr>
          <w:rFonts w:ascii="Times New Roman" w:hAnsi="Times New Roman"/>
          <w:sz w:val="24"/>
          <w:szCs w:val="24"/>
        </w:rPr>
      </w:pPr>
      <w:r w:rsidRPr="00C7390C">
        <w:rPr>
          <w:rFonts w:ascii="Times New Roman" w:hAnsi="Times New Roman"/>
          <w:sz w:val="24"/>
          <w:szCs w:val="24"/>
        </w:rPr>
        <w:t>Перспективные показатели расхода топлива. Таблица 10.</w:t>
      </w:r>
    </w:p>
    <w:tbl>
      <w:tblPr>
        <w:tblW w:w="8888" w:type="dxa"/>
        <w:jc w:val="center"/>
        <w:tblLook w:val="04A0" w:firstRow="1" w:lastRow="0" w:firstColumn="1" w:lastColumn="0" w:noHBand="0" w:noVBand="1"/>
      </w:tblPr>
      <w:tblGrid>
        <w:gridCol w:w="4280"/>
        <w:gridCol w:w="802"/>
        <w:gridCol w:w="802"/>
        <w:gridCol w:w="802"/>
        <w:gridCol w:w="802"/>
        <w:gridCol w:w="802"/>
        <w:gridCol w:w="598"/>
      </w:tblGrid>
      <w:tr w:rsidR="00585062" w:rsidRPr="00C7390C" w:rsidTr="00E75836">
        <w:trPr>
          <w:gridAfter w:val="1"/>
          <w:wAfter w:w="598" w:type="dxa"/>
          <w:trHeight w:val="340"/>
          <w:jc w:val="center"/>
        </w:trPr>
        <w:tc>
          <w:tcPr>
            <w:tcW w:w="4280" w:type="dxa"/>
            <w:tcBorders>
              <w:top w:val="single" w:sz="4" w:space="0" w:color="auto"/>
              <w:left w:val="single" w:sz="4" w:space="0" w:color="auto"/>
              <w:bottom w:val="single" w:sz="4" w:space="0" w:color="auto"/>
              <w:right w:val="nil"/>
            </w:tcBorders>
            <w:shd w:val="clear" w:color="auto" w:fill="FFFFFF"/>
            <w:noWrap/>
            <w:vAlign w:val="bottom"/>
            <w:hideMark/>
          </w:tcPr>
          <w:p w:rsidR="00585062" w:rsidRPr="00C7390C" w:rsidRDefault="00585062" w:rsidP="00E75836">
            <w:pPr>
              <w:rPr>
                <w:i/>
                <w:color w:val="000000"/>
                <w:sz w:val="24"/>
                <w:szCs w:val="24"/>
              </w:rPr>
            </w:pPr>
            <w:r w:rsidRPr="00C7390C">
              <w:rPr>
                <w:i/>
                <w:color w:val="000000"/>
                <w:sz w:val="24"/>
                <w:szCs w:val="24"/>
              </w:rPr>
              <w:t> </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85062" w:rsidRPr="00C7390C" w:rsidRDefault="00585062" w:rsidP="00E75836">
            <w:pPr>
              <w:jc w:val="center"/>
              <w:rPr>
                <w:i/>
                <w:color w:val="000000"/>
                <w:sz w:val="24"/>
                <w:szCs w:val="24"/>
              </w:rPr>
            </w:pPr>
            <w:r w:rsidRPr="00C7390C">
              <w:rPr>
                <w:i/>
                <w:color w:val="000000"/>
                <w:sz w:val="24"/>
                <w:szCs w:val="24"/>
              </w:rPr>
              <w:t xml:space="preserve">Расход топлива (угля), </w:t>
            </w:r>
            <w:proofErr w:type="gramStart"/>
            <w:r w:rsidRPr="00C7390C">
              <w:rPr>
                <w:i/>
                <w:color w:val="000000"/>
                <w:sz w:val="24"/>
                <w:szCs w:val="24"/>
              </w:rPr>
              <w:t>т</w:t>
            </w:r>
            <w:proofErr w:type="gramEnd"/>
          </w:p>
        </w:tc>
      </w:tr>
      <w:tr w:rsidR="00585062" w:rsidRPr="00C7390C" w:rsidTr="00E75836">
        <w:trPr>
          <w:gridAfter w:val="1"/>
          <w:wAfter w:w="598" w:type="dxa"/>
          <w:trHeight w:val="340"/>
          <w:jc w:val="center"/>
        </w:trPr>
        <w:tc>
          <w:tcPr>
            <w:tcW w:w="4280" w:type="dxa"/>
            <w:tcBorders>
              <w:top w:val="nil"/>
              <w:left w:val="single" w:sz="4" w:space="0" w:color="auto"/>
              <w:bottom w:val="single" w:sz="4" w:space="0" w:color="auto"/>
              <w:right w:val="single" w:sz="4" w:space="0" w:color="auto"/>
            </w:tcBorders>
            <w:shd w:val="clear" w:color="auto" w:fill="FFFFFF"/>
            <w:vAlign w:val="bottom"/>
            <w:hideMark/>
          </w:tcPr>
          <w:p w:rsidR="00585062" w:rsidRPr="00C7390C" w:rsidRDefault="00585062" w:rsidP="00E75836">
            <w:pPr>
              <w:jc w:val="center"/>
              <w:rPr>
                <w:i/>
                <w:color w:val="000000"/>
                <w:sz w:val="24"/>
                <w:szCs w:val="24"/>
              </w:rPr>
            </w:pPr>
            <w:r w:rsidRPr="00C7390C">
              <w:rPr>
                <w:i/>
                <w:color w:val="000000"/>
                <w:sz w:val="24"/>
                <w:szCs w:val="24"/>
              </w:rPr>
              <w:t>Показатель</w:t>
            </w:r>
          </w:p>
        </w:tc>
        <w:tc>
          <w:tcPr>
            <w:tcW w:w="802" w:type="dxa"/>
            <w:tcBorders>
              <w:top w:val="nil"/>
              <w:left w:val="nil"/>
              <w:bottom w:val="single" w:sz="4" w:space="0" w:color="auto"/>
              <w:right w:val="single" w:sz="4" w:space="0" w:color="auto"/>
            </w:tcBorders>
            <w:shd w:val="clear" w:color="auto" w:fill="FFFFFF"/>
            <w:noWrap/>
            <w:vAlign w:val="bottom"/>
            <w:hideMark/>
          </w:tcPr>
          <w:p w:rsidR="00585062" w:rsidRPr="00C7390C" w:rsidRDefault="00585062" w:rsidP="00E75836">
            <w:pPr>
              <w:jc w:val="center"/>
              <w:rPr>
                <w:i/>
                <w:color w:val="000000"/>
                <w:sz w:val="24"/>
                <w:szCs w:val="24"/>
              </w:rPr>
            </w:pPr>
            <w:r w:rsidRPr="00C7390C">
              <w:rPr>
                <w:i/>
                <w:color w:val="000000"/>
                <w:sz w:val="24"/>
                <w:szCs w:val="24"/>
              </w:rPr>
              <w:t>2022г</w:t>
            </w:r>
          </w:p>
        </w:tc>
        <w:tc>
          <w:tcPr>
            <w:tcW w:w="802" w:type="dxa"/>
            <w:tcBorders>
              <w:top w:val="nil"/>
              <w:left w:val="nil"/>
              <w:bottom w:val="single" w:sz="4" w:space="0" w:color="auto"/>
              <w:right w:val="single" w:sz="4" w:space="0" w:color="auto"/>
            </w:tcBorders>
            <w:shd w:val="clear" w:color="auto" w:fill="FFFFFF"/>
            <w:noWrap/>
            <w:vAlign w:val="bottom"/>
            <w:hideMark/>
          </w:tcPr>
          <w:p w:rsidR="00585062" w:rsidRPr="00C7390C" w:rsidRDefault="00585062" w:rsidP="00E75836">
            <w:pPr>
              <w:jc w:val="center"/>
              <w:rPr>
                <w:i/>
                <w:color w:val="000000"/>
                <w:sz w:val="24"/>
                <w:szCs w:val="24"/>
              </w:rPr>
            </w:pPr>
            <w:r w:rsidRPr="00C7390C">
              <w:rPr>
                <w:i/>
                <w:color w:val="000000"/>
                <w:sz w:val="24"/>
                <w:szCs w:val="24"/>
              </w:rPr>
              <w:t>2023г</w:t>
            </w:r>
          </w:p>
        </w:tc>
        <w:tc>
          <w:tcPr>
            <w:tcW w:w="802" w:type="dxa"/>
            <w:tcBorders>
              <w:top w:val="nil"/>
              <w:left w:val="nil"/>
              <w:bottom w:val="single" w:sz="4" w:space="0" w:color="auto"/>
              <w:right w:val="single" w:sz="4" w:space="0" w:color="auto"/>
            </w:tcBorders>
            <w:shd w:val="clear" w:color="auto" w:fill="FFFFFF"/>
            <w:noWrap/>
            <w:vAlign w:val="bottom"/>
            <w:hideMark/>
          </w:tcPr>
          <w:p w:rsidR="00585062" w:rsidRPr="00C7390C" w:rsidRDefault="00585062" w:rsidP="00E75836">
            <w:pPr>
              <w:jc w:val="center"/>
              <w:rPr>
                <w:i/>
                <w:color w:val="000000"/>
                <w:sz w:val="24"/>
                <w:szCs w:val="24"/>
              </w:rPr>
            </w:pPr>
            <w:r w:rsidRPr="00C7390C">
              <w:rPr>
                <w:i/>
                <w:color w:val="000000"/>
                <w:sz w:val="24"/>
                <w:szCs w:val="24"/>
              </w:rPr>
              <w:t>2024г</w:t>
            </w:r>
          </w:p>
        </w:tc>
        <w:tc>
          <w:tcPr>
            <w:tcW w:w="802" w:type="dxa"/>
            <w:tcBorders>
              <w:top w:val="nil"/>
              <w:left w:val="nil"/>
              <w:bottom w:val="single" w:sz="4" w:space="0" w:color="auto"/>
              <w:right w:val="single" w:sz="4" w:space="0" w:color="auto"/>
            </w:tcBorders>
            <w:shd w:val="clear" w:color="auto" w:fill="FFFFFF"/>
            <w:noWrap/>
            <w:vAlign w:val="bottom"/>
            <w:hideMark/>
          </w:tcPr>
          <w:p w:rsidR="00585062" w:rsidRPr="00C7390C" w:rsidRDefault="00585062" w:rsidP="00E75836">
            <w:pPr>
              <w:jc w:val="center"/>
              <w:rPr>
                <w:i/>
                <w:color w:val="000000"/>
                <w:sz w:val="24"/>
                <w:szCs w:val="24"/>
              </w:rPr>
            </w:pPr>
            <w:r w:rsidRPr="00C7390C">
              <w:rPr>
                <w:i/>
                <w:color w:val="000000"/>
                <w:sz w:val="24"/>
                <w:szCs w:val="24"/>
              </w:rPr>
              <w:t>2025г</w:t>
            </w:r>
          </w:p>
        </w:tc>
        <w:tc>
          <w:tcPr>
            <w:tcW w:w="802" w:type="dxa"/>
            <w:tcBorders>
              <w:top w:val="nil"/>
              <w:left w:val="nil"/>
              <w:bottom w:val="single" w:sz="4" w:space="0" w:color="auto"/>
              <w:right w:val="single" w:sz="4" w:space="0" w:color="auto"/>
            </w:tcBorders>
            <w:shd w:val="clear" w:color="auto" w:fill="FFFFFF"/>
            <w:noWrap/>
            <w:vAlign w:val="bottom"/>
            <w:hideMark/>
          </w:tcPr>
          <w:p w:rsidR="00585062" w:rsidRPr="00C7390C" w:rsidRDefault="00585062" w:rsidP="00E75836">
            <w:pPr>
              <w:jc w:val="center"/>
              <w:rPr>
                <w:i/>
                <w:color w:val="000000"/>
                <w:sz w:val="24"/>
                <w:szCs w:val="24"/>
              </w:rPr>
            </w:pPr>
            <w:r w:rsidRPr="00C7390C">
              <w:rPr>
                <w:i/>
                <w:color w:val="000000"/>
                <w:sz w:val="24"/>
                <w:szCs w:val="24"/>
              </w:rPr>
              <w:t>2026г</w:t>
            </w:r>
          </w:p>
        </w:tc>
      </w:tr>
      <w:tr w:rsidR="00585062" w:rsidRPr="00C7390C" w:rsidTr="00E75836">
        <w:trPr>
          <w:trHeight w:val="340"/>
          <w:jc w:val="center"/>
        </w:trPr>
        <w:tc>
          <w:tcPr>
            <w:tcW w:w="4280" w:type="dxa"/>
            <w:tcBorders>
              <w:top w:val="nil"/>
              <w:left w:val="single" w:sz="4" w:space="0" w:color="auto"/>
              <w:bottom w:val="single" w:sz="4" w:space="0" w:color="auto"/>
              <w:right w:val="single" w:sz="4" w:space="0" w:color="auto"/>
            </w:tcBorders>
            <w:shd w:val="clear" w:color="auto" w:fill="FFFFFF"/>
            <w:vAlign w:val="bottom"/>
            <w:hideMark/>
          </w:tcPr>
          <w:p w:rsidR="00585062" w:rsidRPr="00C7390C" w:rsidRDefault="00585062" w:rsidP="00E75836">
            <w:pPr>
              <w:jc w:val="center"/>
              <w:rPr>
                <w:i/>
                <w:color w:val="000000"/>
                <w:sz w:val="24"/>
                <w:szCs w:val="24"/>
              </w:rPr>
            </w:pPr>
            <w:r w:rsidRPr="00C7390C">
              <w:rPr>
                <w:i/>
                <w:color w:val="000000"/>
                <w:sz w:val="24"/>
                <w:szCs w:val="24"/>
              </w:rPr>
              <w:t>Расход топлива за год (расчет при среднегодовой температуре)</w:t>
            </w:r>
          </w:p>
        </w:tc>
        <w:tc>
          <w:tcPr>
            <w:tcW w:w="802" w:type="dxa"/>
            <w:tcBorders>
              <w:top w:val="nil"/>
              <w:left w:val="nil"/>
              <w:bottom w:val="single" w:sz="4" w:space="0" w:color="auto"/>
              <w:right w:val="single" w:sz="4" w:space="0" w:color="auto"/>
            </w:tcBorders>
            <w:shd w:val="clear" w:color="auto" w:fill="FFFFFF"/>
            <w:noWrap/>
            <w:vAlign w:val="bottom"/>
            <w:hideMark/>
          </w:tcPr>
          <w:p w:rsidR="00585062" w:rsidRPr="00C7390C" w:rsidRDefault="00585062" w:rsidP="00E75836">
            <w:pPr>
              <w:jc w:val="center"/>
              <w:rPr>
                <w:i/>
                <w:color w:val="000000"/>
                <w:sz w:val="24"/>
                <w:szCs w:val="24"/>
              </w:rPr>
            </w:pPr>
            <w:r w:rsidRPr="00C7390C">
              <w:rPr>
                <w:i/>
                <w:color w:val="000000"/>
                <w:sz w:val="24"/>
                <w:szCs w:val="24"/>
              </w:rPr>
              <w:t>881,8</w:t>
            </w:r>
          </w:p>
        </w:tc>
        <w:tc>
          <w:tcPr>
            <w:tcW w:w="802" w:type="dxa"/>
            <w:tcBorders>
              <w:top w:val="nil"/>
              <w:left w:val="nil"/>
              <w:bottom w:val="single" w:sz="4" w:space="0" w:color="auto"/>
              <w:right w:val="single" w:sz="4" w:space="0" w:color="auto"/>
            </w:tcBorders>
            <w:shd w:val="clear" w:color="auto" w:fill="FFFFFF"/>
            <w:noWrap/>
            <w:vAlign w:val="bottom"/>
            <w:hideMark/>
          </w:tcPr>
          <w:p w:rsidR="00585062" w:rsidRPr="00C7390C" w:rsidRDefault="00585062" w:rsidP="00E75836">
            <w:pPr>
              <w:jc w:val="center"/>
              <w:rPr>
                <w:i/>
                <w:color w:val="000000"/>
                <w:sz w:val="24"/>
                <w:szCs w:val="24"/>
              </w:rPr>
            </w:pPr>
            <w:r w:rsidRPr="00C7390C">
              <w:rPr>
                <w:i/>
                <w:color w:val="000000"/>
                <w:sz w:val="24"/>
                <w:szCs w:val="24"/>
              </w:rPr>
              <w:t>881,8</w:t>
            </w:r>
          </w:p>
        </w:tc>
        <w:tc>
          <w:tcPr>
            <w:tcW w:w="802" w:type="dxa"/>
            <w:tcBorders>
              <w:top w:val="nil"/>
              <w:left w:val="nil"/>
              <w:bottom w:val="single" w:sz="4" w:space="0" w:color="auto"/>
              <w:right w:val="single" w:sz="4" w:space="0" w:color="auto"/>
            </w:tcBorders>
            <w:shd w:val="clear" w:color="auto" w:fill="FFFFFF"/>
            <w:noWrap/>
            <w:vAlign w:val="bottom"/>
            <w:hideMark/>
          </w:tcPr>
          <w:p w:rsidR="00585062" w:rsidRPr="00C7390C" w:rsidRDefault="00585062" w:rsidP="00E75836">
            <w:pPr>
              <w:jc w:val="center"/>
              <w:rPr>
                <w:i/>
                <w:color w:val="000000"/>
                <w:sz w:val="24"/>
                <w:szCs w:val="24"/>
              </w:rPr>
            </w:pPr>
            <w:r w:rsidRPr="00C7390C">
              <w:rPr>
                <w:i/>
                <w:color w:val="000000"/>
                <w:sz w:val="24"/>
                <w:szCs w:val="24"/>
              </w:rPr>
              <w:t>881,8</w:t>
            </w:r>
          </w:p>
        </w:tc>
        <w:tc>
          <w:tcPr>
            <w:tcW w:w="802" w:type="dxa"/>
            <w:tcBorders>
              <w:top w:val="nil"/>
              <w:left w:val="nil"/>
              <w:bottom w:val="single" w:sz="4" w:space="0" w:color="auto"/>
              <w:right w:val="single" w:sz="4" w:space="0" w:color="auto"/>
            </w:tcBorders>
            <w:shd w:val="clear" w:color="auto" w:fill="FFFFFF"/>
            <w:noWrap/>
            <w:vAlign w:val="bottom"/>
            <w:hideMark/>
          </w:tcPr>
          <w:p w:rsidR="00585062" w:rsidRPr="00C7390C" w:rsidRDefault="00585062" w:rsidP="00E75836">
            <w:pPr>
              <w:jc w:val="center"/>
              <w:rPr>
                <w:i/>
                <w:color w:val="000000"/>
                <w:sz w:val="24"/>
                <w:szCs w:val="24"/>
              </w:rPr>
            </w:pPr>
            <w:r w:rsidRPr="00C7390C">
              <w:rPr>
                <w:i/>
                <w:color w:val="000000"/>
                <w:sz w:val="24"/>
                <w:szCs w:val="24"/>
              </w:rPr>
              <w:t>881,8</w:t>
            </w:r>
          </w:p>
        </w:tc>
        <w:tc>
          <w:tcPr>
            <w:tcW w:w="802" w:type="dxa"/>
            <w:tcBorders>
              <w:top w:val="nil"/>
              <w:left w:val="nil"/>
              <w:bottom w:val="single" w:sz="4" w:space="0" w:color="auto"/>
              <w:right w:val="single" w:sz="4" w:space="0" w:color="auto"/>
            </w:tcBorders>
            <w:shd w:val="clear" w:color="auto" w:fill="FFFFFF"/>
            <w:noWrap/>
            <w:vAlign w:val="bottom"/>
            <w:hideMark/>
          </w:tcPr>
          <w:p w:rsidR="00585062" w:rsidRPr="00C7390C" w:rsidRDefault="00585062" w:rsidP="00E75836">
            <w:pPr>
              <w:jc w:val="center"/>
              <w:rPr>
                <w:i/>
                <w:color w:val="000000"/>
                <w:sz w:val="24"/>
                <w:szCs w:val="24"/>
              </w:rPr>
            </w:pPr>
            <w:r w:rsidRPr="00C7390C">
              <w:rPr>
                <w:i/>
                <w:color w:val="000000"/>
                <w:sz w:val="24"/>
                <w:szCs w:val="24"/>
              </w:rPr>
              <w:t>881,8</w:t>
            </w:r>
          </w:p>
        </w:tc>
        <w:tc>
          <w:tcPr>
            <w:tcW w:w="598" w:type="dxa"/>
            <w:vAlign w:val="bottom"/>
          </w:tcPr>
          <w:p w:rsidR="00585062" w:rsidRPr="00C7390C" w:rsidRDefault="00585062" w:rsidP="00E75836">
            <w:pPr>
              <w:jc w:val="center"/>
              <w:rPr>
                <w:i/>
                <w:color w:val="000000"/>
                <w:sz w:val="24"/>
                <w:szCs w:val="24"/>
              </w:rPr>
            </w:pPr>
          </w:p>
        </w:tc>
      </w:tr>
    </w:tbl>
    <w:p w:rsidR="00585062" w:rsidRPr="00C7390C" w:rsidRDefault="00585062" w:rsidP="00585062">
      <w:pPr>
        <w:tabs>
          <w:tab w:val="left" w:pos="7215"/>
        </w:tabs>
        <w:ind w:firstLine="709"/>
        <w:jc w:val="both"/>
        <w:rPr>
          <w:i/>
          <w:sz w:val="24"/>
          <w:szCs w:val="24"/>
        </w:rPr>
      </w:pPr>
    </w:p>
    <w:p w:rsidR="00585062" w:rsidRPr="00C7390C" w:rsidRDefault="00585062" w:rsidP="00585062">
      <w:pPr>
        <w:tabs>
          <w:tab w:val="left" w:pos="7215"/>
        </w:tabs>
        <w:spacing w:after="0" w:line="240" w:lineRule="auto"/>
        <w:ind w:firstLine="709"/>
        <w:jc w:val="both"/>
        <w:rPr>
          <w:rFonts w:ascii="Times New Roman" w:hAnsi="Times New Roman"/>
          <w:sz w:val="24"/>
          <w:szCs w:val="24"/>
        </w:rPr>
      </w:pPr>
      <w:r w:rsidRPr="00C7390C">
        <w:rPr>
          <w:rFonts w:ascii="Times New Roman" w:hAnsi="Times New Roman"/>
          <w:sz w:val="24"/>
          <w:szCs w:val="24"/>
        </w:rPr>
        <w:t xml:space="preserve">2) Центральная котельная д. Афанасьева работает только на твердом топливе. Резервирование другими видами топлив не предусмотрено. </w:t>
      </w:r>
    </w:p>
    <w:p w:rsidR="00585062" w:rsidRPr="00C7390C" w:rsidRDefault="00585062" w:rsidP="00585062">
      <w:pPr>
        <w:tabs>
          <w:tab w:val="left" w:pos="7215"/>
        </w:tabs>
        <w:spacing w:after="0" w:line="240" w:lineRule="auto"/>
        <w:ind w:firstLine="709"/>
        <w:jc w:val="both"/>
        <w:rPr>
          <w:rFonts w:ascii="Times New Roman" w:hAnsi="Times New Roman"/>
          <w:sz w:val="24"/>
          <w:szCs w:val="24"/>
        </w:rPr>
      </w:pPr>
      <w:r w:rsidRPr="00C7390C">
        <w:rPr>
          <w:rFonts w:ascii="Times New Roman" w:hAnsi="Times New Roman"/>
          <w:sz w:val="24"/>
          <w:szCs w:val="24"/>
        </w:rPr>
        <w:t>Запас создается из твердого топлива, аналогичного основному. На отопительный период 2021-2022гг. запасы составили 15 дневной потребности в основном топливе.</w:t>
      </w:r>
    </w:p>
    <w:p w:rsidR="00585062" w:rsidRPr="00C7390C" w:rsidRDefault="00585062" w:rsidP="00585062">
      <w:pPr>
        <w:jc w:val="center"/>
        <w:rPr>
          <w:b/>
          <w:i/>
          <w:sz w:val="24"/>
          <w:szCs w:val="24"/>
        </w:rPr>
      </w:pPr>
      <w:bookmarkStart w:id="22" w:name="_Toc309145732"/>
      <w:bookmarkStart w:id="23" w:name="_Toc308712182"/>
      <w:bookmarkStart w:id="24" w:name="_Toc308109871"/>
      <w:r w:rsidRPr="00C7390C">
        <w:rPr>
          <w:b/>
          <w:i/>
          <w:sz w:val="24"/>
          <w:szCs w:val="24"/>
        </w:rPr>
        <w:t>Раздел 7. Обоснование инвестиций в новое строительство, реконструкцию и техническое перевооружение</w:t>
      </w:r>
      <w:bookmarkEnd w:id="22"/>
      <w:bookmarkEnd w:id="23"/>
      <w:bookmarkEnd w:id="24"/>
    </w:p>
    <w:p w:rsidR="00585062" w:rsidRPr="00C7390C" w:rsidRDefault="00585062" w:rsidP="00585062">
      <w:pPr>
        <w:tabs>
          <w:tab w:val="left" w:pos="1134"/>
        </w:tabs>
        <w:spacing w:after="0" w:line="240" w:lineRule="auto"/>
        <w:ind w:firstLine="709"/>
        <w:jc w:val="both"/>
        <w:rPr>
          <w:rFonts w:ascii="Times New Roman" w:hAnsi="Times New Roman"/>
          <w:sz w:val="24"/>
          <w:szCs w:val="24"/>
        </w:rPr>
      </w:pPr>
      <w:r w:rsidRPr="00C7390C">
        <w:rPr>
          <w:rFonts w:ascii="Times New Roman" w:hAnsi="Times New Roman"/>
          <w:sz w:val="24"/>
          <w:szCs w:val="24"/>
        </w:rPr>
        <w:t xml:space="preserve">1) Строительство новых сетей не предусмотрено, реконструкцию старых тепловых сетей, по предварительной оценке составляет  </w:t>
      </w:r>
      <w:r w:rsidRPr="00C7390C">
        <w:rPr>
          <w:rFonts w:ascii="Times New Roman" w:hAnsi="Times New Roman"/>
          <w:sz w:val="24"/>
          <w:szCs w:val="24"/>
          <w:lang w:val="en-US"/>
        </w:rPr>
        <w:t> </w:t>
      </w:r>
      <w:r w:rsidRPr="00C7390C">
        <w:rPr>
          <w:rFonts w:ascii="Times New Roman" w:hAnsi="Times New Roman"/>
          <w:sz w:val="24"/>
          <w:szCs w:val="24"/>
        </w:rPr>
        <w:t>1500</w:t>
      </w:r>
      <w:r w:rsidRPr="00C7390C">
        <w:rPr>
          <w:rFonts w:ascii="Times New Roman" w:hAnsi="Times New Roman"/>
          <w:sz w:val="24"/>
          <w:szCs w:val="24"/>
          <w:lang w:val="en-US"/>
        </w:rPr>
        <w:t> </w:t>
      </w:r>
      <w:r w:rsidRPr="00C7390C">
        <w:rPr>
          <w:rFonts w:ascii="Times New Roman" w:hAnsi="Times New Roman"/>
          <w:sz w:val="24"/>
          <w:szCs w:val="24"/>
        </w:rPr>
        <w:t>000 рублей.</w:t>
      </w:r>
    </w:p>
    <w:p w:rsidR="00585062" w:rsidRPr="00C7390C" w:rsidRDefault="00585062" w:rsidP="00585062">
      <w:pPr>
        <w:tabs>
          <w:tab w:val="left" w:pos="1134"/>
        </w:tabs>
        <w:spacing w:after="0" w:line="240" w:lineRule="auto"/>
        <w:ind w:firstLine="709"/>
        <w:jc w:val="both"/>
        <w:rPr>
          <w:rFonts w:ascii="Times New Roman" w:hAnsi="Times New Roman"/>
          <w:sz w:val="24"/>
          <w:szCs w:val="24"/>
        </w:rPr>
      </w:pPr>
      <w:r w:rsidRPr="00C7390C">
        <w:rPr>
          <w:rFonts w:ascii="Times New Roman" w:hAnsi="Times New Roman"/>
          <w:sz w:val="24"/>
          <w:szCs w:val="24"/>
        </w:rPr>
        <w:t>2) Источники инвестиций: бюджеты всех уровней и др.</w:t>
      </w:r>
    </w:p>
    <w:p w:rsidR="00585062" w:rsidRPr="00C7390C" w:rsidRDefault="00585062" w:rsidP="00585062">
      <w:pPr>
        <w:jc w:val="center"/>
        <w:rPr>
          <w:b/>
          <w:i/>
          <w:sz w:val="24"/>
          <w:szCs w:val="24"/>
        </w:rPr>
      </w:pPr>
      <w:bookmarkStart w:id="25" w:name="_Toc309145733"/>
      <w:bookmarkStart w:id="26" w:name="_Toc308712183"/>
      <w:bookmarkStart w:id="27" w:name="_Toc308109872"/>
      <w:r w:rsidRPr="00C7390C">
        <w:rPr>
          <w:b/>
          <w:i/>
          <w:sz w:val="24"/>
          <w:szCs w:val="24"/>
        </w:rPr>
        <w:t>Раздел 8. Обоснование предложения по определению единой теплоснабжающей организации</w:t>
      </w:r>
      <w:bookmarkEnd w:id="25"/>
      <w:bookmarkEnd w:id="26"/>
      <w:bookmarkEnd w:id="27"/>
    </w:p>
    <w:p w:rsidR="00585062" w:rsidRPr="00C7390C" w:rsidRDefault="00585062" w:rsidP="00585062">
      <w:pPr>
        <w:tabs>
          <w:tab w:val="left" w:pos="567"/>
        </w:tabs>
        <w:ind w:firstLine="709"/>
        <w:jc w:val="both"/>
        <w:rPr>
          <w:rFonts w:ascii="Times New Roman" w:hAnsi="Times New Roman"/>
          <w:sz w:val="24"/>
          <w:szCs w:val="24"/>
        </w:rPr>
      </w:pPr>
      <w:r w:rsidRPr="00C7390C">
        <w:rPr>
          <w:rFonts w:ascii="Times New Roman" w:hAnsi="Times New Roman"/>
          <w:sz w:val="24"/>
          <w:szCs w:val="24"/>
        </w:rPr>
        <w:t xml:space="preserve"> В качестве единой теплоснабжающей организации предлагается определить МУП «Афанасьевское».</w:t>
      </w:r>
    </w:p>
    <w:p w:rsidR="00585062" w:rsidRDefault="00585062" w:rsidP="00585062">
      <w:pPr>
        <w:sectPr w:rsidR="00585062" w:rsidSect="00585062">
          <w:type w:val="continuous"/>
          <w:pgSz w:w="11906" w:h="16838"/>
          <w:pgMar w:top="1134" w:right="851" w:bottom="1134" w:left="1418" w:header="709" w:footer="709" w:gutter="0"/>
          <w:pgNumType w:start="1"/>
          <w:cols w:space="708"/>
          <w:docGrid w:linePitch="360"/>
        </w:sectPr>
      </w:pPr>
    </w:p>
    <w:p w:rsidR="00585062" w:rsidRPr="00C7390C" w:rsidRDefault="00585062" w:rsidP="00585062"/>
    <w:p w:rsidR="00585062" w:rsidRPr="00C7390C" w:rsidRDefault="00585062" w:rsidP="00585062"/>
    <w:p w:rsidR="00585062" w:rsidRPr="00C7390C" w:rsidRDefault="00585062" w:rsidP="00585062">
      <w:r>
        <w:rPr>
          <w:noProof/>
          <w:lang w:eastAsia="ru-RU"/>
        </w:rPr>
        <mc:AlternateContent>
          <mc:Choice Requires="wps">
            <w:drawing>
              <wp:anchor distT="0" distB="0" distL="114300" distR="114300" simplePos="0" relativeHeight="251664384" behindDoc="0" locked="0" layoutInCell="1" allowOverlap="1" wp14:anchorId="5B86653A">
                <wp:simplePos x="0" y="0"/>
                <wp:positionH relativeFrom="column">
                  <wp:posOffset>4514850</wp:posOffset>
                </wp:positionH>
                <wp:positionV relativeFrom="paragraph">
                  <wp:posOffset>3600450</wp:posOffset>
                </wp:positionV>
                <wp:extent cx="1056005" cy="635"/>
                <wp:effectExtent l="9525" t="9525" r="10795" b="889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0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283.5pt" to="438.65pt,2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"/>
            </w:pict>
          </mc:Fallback>
        </mc:AlternateContent>
      </w:r>
    </w:p>
    <w:p w:rsidR="00585062" w:rsidRPr="00C7390C" w:rsidRDefault="00585062" w:rsidP="00585062"/>
    <w:p w:rsidR="00585062" w:rsidRPr="00C7390C" w:rsidRDefault="00585062" w:rsidP="00585062"/>
    <w:p w:rsidR="00585062" w:rsidRPr="00C7390C" w:rsidRDefault="00585062" w:rsidP="00585062"/>
    <w:p w:rsidR="00585062" w:rsidRPr="00C7390C" w:rsidRDefault="00585062" w:rsidP="00585062"/>
    <w:p w:rsidR="00585062" w:rsidRPr="00C7390C" w:rsidRDefault="00585062" w:rsidP="00585062"/>
    <w:p w:rsidR="00585062" w:rsidRPr="00C7390C" w:rsidRDefault="00585062" w:rsidP="00585062"/>
    <w:p w:rsidR="00585062" w:rsidRPr="00C7390C" w:rsidRDefault="00585062" w:rsidP="00585062"/>
    <w:p w:rsidR="00585062" w:rsidRPr="00C7390C" w:rsidRDefault="00585062" w:rsidP="00585062"/>
    <w:p w:rsidR="00585062" w:rsidRPr="00C7390C" w:rsidRDefault="00585062" w:rsidP="00585062"/>
    <w:p w:rsidR="00585062" w:rsidRPr="00C7390C" w:rsidRDefault="00585062" w:rsidP="00585062"/>
    <w:p w:rsidR="00585062" w:rsidRPr="00C7390C" w:rsidRDefault="00585062" w:rsidP="00585062"/>
    <w:p w:rsidR="00585062" w:rsidRPr="00C7390C" w:rsidRDefault="00585062" w:rsidP="00585062">
      <w:pPr>
        <w:sectPr w:rsidR="00585062" w:rsidRPr="00C7390C" w:rsidSect="00585062">
          <w:pgSz w:w="16838" w:h="11906" w:orient="landscape"/>
          <w:pgMar w:top="1418" w:right="1134" w:bottom="851" w:left="1134" w:header="709" w:footer="709" w:gutter="0"/>
          <w:pgNumType w:start="1"/>
          <w:cols w:space="708"/>
          <w:docGrid w:linePitch="360"/>
        </w:sectPr>
      </w:pPr>
    </w:p>
    <w:p w:rsidR="00585062" w:rsidRDefault="00585062" w:rsidP="00585062">
      <w:r>
        <w:rPr>
          <w:noProof/>
          <w:lang w:eastAsia="ru-RU"/>
        </w:rPr>
        <w:lastRenderedPageBreak/>
        <mc:AlternateContent>
          <mc:Choice Requires="wpc">
            <w:drawing>
              <wp:anchor distT="0" distB="0" distL="114300" distR="114300" simplePos="0" relativeHeight="251663360" behindDoc="0" locked="0" layoutInCell="1" allowOverlap="1">
                <wp:simplePos x="0" y="0"/>
                <wp:positionH relativeFrom="column">
                  <wp:posOffset>-673100</wp:posOffset>
                </wp:positionH>
                <wp:positionV relativeFrom="paragraph">
                  <wp:posOffset>222885</wp:posOffset>
                </wp:positionV>
                <wp:extent cx="10544810" cy="6351905"/>
                <wp:effectExtent l="37465" t="39370" r="28575" b="28575"/>
                <wp:wrapNone/>
                <wp:docPr id="292" name="Полотно 292" descr="Описание: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25400" cap="flat" cmpd="sng" algn="ctr">
                          <a:solidFill>
                            <a:srgbClr val="000000"/>
                          </a:solidFill>
                          <a:prstDash val="dash"/>
                          <a:miter lim="800000"/>
                          <a:headEnd type="none" w="med" len="med"/>
                          <a:tailEnd type="none" w="med" len="med"/>
                        </a:ln>
                      </wpc:whole>
                      <wps:wsp>
                        <wps:cNvPr id="148" name="Rectangle 588"/>
                        <wps:cNvSpPr>
                          <a:spLocks noChangeArrowheads="1"/>
                        </wps:cNvSpPr>
                        <wps:spPr bwMode="auto">
                          <a:xfrm flipV="1">
                            <a:off x="73717" y="2835173"/>
                            <a:ext cx="303349" cy="355463"/>
                          </a:xfrm>
                          <a:prstGeom prst="rect">
                            <a:avLst/>
                          </a:prstGeom>
                          <a:solidFill>
                            <a:srgbClr val="FFFFFF"/>
                          </a:solidFill>
                          <a:ln w="9525">
                            <a:solidFill>
                              <a:srgbClr val="000000"/>
                            </a:solidFill>
                            <a:miter lim="800000"/>
                            <a:headEnd/>
                            <a:tailEnd/>
                          </a:ln>
                        </wps:spPr>
                        <wps:txbx>
                          <w:txbxContent>
                            <w:p w:rsidR="00585062" w:rsidRDefault="00585062" w:rsidP="00585062">
                              <w:pPr>
                                <w:rPr>
                                  <w:sz w:val="15"/>
                                  <w:szCs w:val="16"/>
                                </w:rPr>
                              </w:pPr>
                              <w:r>
                                <w:rPr>
                                  <w:sz w:val="15"/>
                                  <w:szCs w:val="16"/>
                                </w:rPr>
                                <w:t>ПНДС</w:t>
                              </w:r>
                            </w:p>
                          </w:txbxContent>
                        </wps:txbx>
                        <wps:bodyPr rot="0" vert="vert270" wrap="square" lIns="85954" tIns="42977" rIns="85954" bIns="42977" anchor="t" anchorCtr="0" upright="1">
                          <a:noAutofit/>
                        </wps:bodyPr>
                      </wps:wsp>
                      <wps:wsp>
                        <wps:cNvPr id="149" name="Rectangle 589"/>
                        <wps:cNvSpPr>
                          <a:spLocks noChangeArrowheads="1"/>
                        </wps:cNvSpPr>
                        <wps:spPr bwMode="auto">
                          <a:xfrm>
                            <a:off x="729343" y="5937868"/>
                            <a:ext cx="939404" cy="414037"/>
                          </a:xfrm>
                          <a:prstGeom prst="rect">
                            <a:avLst/>
                          </a:prstGeom>
                          <a:solidFill>
                            <a:srgbClr val="FFFFFF"/>
                          </a:solidFill>
                          <a:ln w="9525">
                            <a:solidFill>
                              <a:srgbClr val="000000"/>
                            </a:solidFill>
                            <a:miter lim="800000"/>
                            <a:headEnd/>
                            <a:tailEnd/>
                          </a:ln>
                        </wps:spPr>
                        <wps:txbx>
                          <w:txbxContent>
                            <w:p w:rsidR="00585062" w:rsidRDefault="00585062" w:rsidP="00585062">
                              <w:pPr>
                                <w:rPr>
                                  <w:sz w:val="15"/>
                                  <w:szCs w:val="16"/>
                                </w:rPr>
                              </w:pPr>
                              <w:r>
                                <w:rPr>
                                  <w:sz w:val="15"/>
                                  <w:szCs w:val="16"/>
                                </w:rPr>
                                <w:t>Водонапорная башня</w:t>
                              </w:r>
                            </w:p>
                          </w:txbxContent>
                        </wps:txbx>
                        <wps:bodyPr rot="0" vert="horz" wrap="square" lIns="85954" tIns="42977" rIns="85954" bIns="42977" anchor="t" anchorCtr="0" upright="1">
                          <a:noAutofit/>
                        </wps:bodyPr>
                      </wps:wsp>
                      <wps:wsp>
                        <wps:cNvPr id="150" name="Rectangle 590"/>
                        <wps:cNvSpPr>
                          <a:spLocks noChangeArrowheads="1"/>
                        </wps:cNvSpPr>
                        <wps:spPr bwMode="auto">
                          <a:xfrm>
                            <a:off x="2407223" y="4850805"/>
                            <a:ext cx="886563" cy="363503"/>
                          </a:xfrm>
                          <a:prstGeom prst="rect">
                            <a:avLst/>
                          </a:prstGeom>
                          <a:solidFill>
                            <a:srgbClr val="FFFFFF"/>
                          </a:solidFill>
                          <a:ln w="9525">
                            <a:solidFill>
                              <a:srgbClr val="000000"/>
                            </a:solidFill>
                            <a:miter lim="800000"/>
                            <a:headEnd/>
                            <a:tailEnd/>
                          </a:ln>
                        </wps:spPr>
                        <wps:txbx>
                          <w:txbxContent>
                            <w:p w:rsidR="00585062" w:rsidRDefault="00585062" w:rsidP="00585062">
                              <w:r>
                                <w:rPr>
                                  <w:b/>
                                </w:rPr>
                                <w:t>Котельная</w:t>
                              </w:r>
                            </w:p>
                          </w:txbxContent>
                        </wps:txbx>
                        <wps:bodyPr rot="0" vert="horz" wrap="square" lIns="85954" tIns="42977" rIns="85954" bIns="42977" anchor="t" anchorCtr="0" upright="1">
                          <a:noAutofit/>
                        </wps:bodyPr>
                      </wps:wsp>
                      <wps:wsp>
                        <wps:cNvPr id="151" name="Rectangle 591"/>
                        <wps:cNvSpPr>
                          <a:spLocks noChangeArrowheads="1"/>
                        </wps:cNvSpPr>
                        <wps:spPr bwMode="auto">
                          <a:xfrm>
                            <a:off x="2407223" y="3730435"/>
                            <a:ext cx="480792" cy="499601"/>
                          </a:xfrm>
                          <a:prstGeom prst="rect">
                            <a:avLst/>
                          </a:prstGeom>
                          <a:solidFill>
                            <a:srgbClr val="FFFFFF"/>
                          </a:solidFill>
                          <a:ln w="9525">
                            <a:solidFill>
                              <a:srgbClr val="000000"/>
                            </a:solidFill>
                            <a:miter lim="800000"/>
                            <a:headEnd/>
                            <a:tailEnd/>
                          </a:ln>
                        </wps:spPr>
                        <wps:txbx>
                          <w:txbxContent>
                            <w:p w:rsidR="00585062" w:rsidRDefault="00585062" w:rsidP="00585062">
                              <w:pPr>
                                <w:rPr>
                                  <w:sz w:val="19"/>
                                  <w:szCs w:val="20"/>
                                </w:rPr>
                              </w:pPr>
                              <w:r>
                                <w:rPr>
                                  <w:sz w:val="19"/>
                                  <w:szCs w:val="20"/>
                                </w:rPr>
                                <w:t xml:space="preserve">Клуб </w:t>
                              </w:r>
                            </w:p>
                          </w:txbxContent>
                        </wps:txbx>
                        <wps:bodyPr rot="0" vert="horz" wrap="square" lIns="85954" tIns="42977" rIns="85954" bIns="42977" anchor="t" anchorCtr="0" upright="1">
                          <a:noAutofit/>
                        </wps:bodyPr>
                      </wps:wsp>
                      <wps:wsp>
                        <wps:cNvPr id="152" name="Rectangle 592"/>
                        <wps:cNvSpPr>
                          <a:spLocks noChangeArrowheads="1"/>
                        </wps:cNvSpPr>
                        <wps:spPr bwMode="auto">
                          <a:xfrm flipV="1">
                            <a:off x="3783058" y="976887"/>
                            <a:ext cx="719557" cy="413463"/>
                          </a:xfrm>
                          <a:prstGeom prst="rect">
                            <a:avLst/>
                          </a:prstGeom>
                          <a:solidFill>
                            <a:srgbClr val="FFFFFF"/>
                          </a:solidFill>
                          <a:ln w="9525">
                            <a:solidFill>
                              <a:srgbClr val="000000"/>
                            </a:solidFill>
                            <a:miter lim="800000"/>
                            <a:headEnd/>
                            <a:tailEnd/>
                          </a:ln>
                        </wps:spPr>
                        <wps:txbx>
                          <w:txbxContent>
                            <w:p w:rsidR="00585062" w:rsidRDefault="00585062" w:rsidP="00585062">
                              <w:pPr>
                                <w:rPr>
                                  <w:sz w:val="15"/>
                                  <w:szCs w:val="16"/>
                                </w:rPr>
                              </w:pPr>
                              <w:r>
                                <w:rPr>
                                  <w:sz w:val="15"/>
                                  <w:szCs w:val="16"/>
                                </w:rPr>
                                <w:t>Детский сад</w:t>
                              </w:r>
                            </w:p>
                          </w:txbxContent>
                        </wps:txbx>
                        <wps:bodyPr rot="0" vert="horz" wrap="square" lIns="85954" tIns="42977" rIns="85954" bIns="42977" anchor="t" anchorCtr="0" upright="1">
                          <a:noAutofit/>
                        </wps:bodyPr>
                      </wps:wsp>
                      <wps:wsp>
                        <wps:cNvPr id="153" name="Rectangle 593"/>
                        <wps:cNvSpPr>
                          <a:spLocks noChangeArrowheads="1"/>
                        </wps:cNvSpPr>
                        <wps:spPr bwMode="auto">
                          <a:xfrm>
                            <a:off x="1414325" y="4929478"/>
                            <a:ext cx="391418" cy="359483"/>
                          </a:xfrm>
                          <a:prstGeom prst="rect">
                            <a:avLst/>
                          </a:prstGeom>
                          <a:solidFill>
                            <a:srgbClr val="FFFFFF"/>
                          </a:solidFill>
                          <a:ln w="28575">
                            <a:solidFill>
                              <a:srgbClr val="000000"/>
                            </a:solidFill>
                            <a:miter lim="800000"/>
                            <a:headEnd/>
                            <a:tailEnd/>
                          </a:ln>
                        </wps:spPr>
                        <wps:txbx>
                          <w:txbxContent>
                            <w:p w:rsidR="00585062" w:rsidRDefault="00585062" w:rsidP="00585062">
                              <w:pPr>
                                <w:rPr>
                                  <w:sz w:val="15"/>
                                  <w:szCs w:val="16"/>
                                </w:rPr>
                              </w:pPr>
                              <w:r>
                                <w:rPr>
                                  <w:sz w:val="15"/>
                                  <w:szCs w:val="16"/>
                                </w:rPr>
                                <w:t>ТК</w:t>
                              </w:r>
                              <w:proofErr w:type="gramStart"/>
                              <w:r>
                                <w:rPr>
                                  <w:sz w:val="15"/>
                                  <w:szCs w:val="16"/>
                                </w:rPr>
                                <w:t>1</w:t>
                              </w:r>
                              <w:proofErr w:type="gramEnd"/>
                            </w:p>
                          </w:txbxContent>
                        </wps:txbx>
                        <wps:bodyPr rot="0" vert="horz" wrap="square" lIns="85954" tIns="42977" rIns="85954" bIns="42977" anchor="t" anchorCtr="0" upright="1">
                          <a:noAutofit/>
                        </wps:bodyPr>
                      </wps:wsp>
                      <wps:wsp>
                        <wps:cNvPr id="154" name="Rectangle 594"/>
                        <wps:cNvSpPr>
                          <a:spLocks noChangeArrowheads="1"/>
                        </wps:cNvSpPr>
                        <wps:spPr bwMode="auto">
                          <a:xfrm>
                            <a:off x="1414325" y="3870553"/>
                            <a:ext cx="322920" cy="359483"/>
                          </a:xfrm>
                          <a:prstGeom prst="rect">
                            <a:avLst/>
                          </a:prstGeom>
                          <a:solidFill>
                            <a:srgbClr val="FFFFFF"/>
                          </a:solidFill>
                          <a:ln w="28575">
                            <a:solidFill>
                              <a:srgbClr val="000000"/>
                            </a:solidFill>
                            <a:miter lim="800000"/>
                            <a:headEnd/>
                            <a:tailEnd/>
                          </a:ln>
                        </wps:spPr>
                        <wps:txbx>
                          <w:txbxContent>
                            <w:p w:rsidR="00585062" w:rsidRDefault="00585062" w:rsidP="00585062">
                              <w:pPr>
                                <w:rPr>
                                  <w:sz w:val="15"/>
                                  <w:szCs w:val="16"/>
                                </w:rPr>
                              </w:pPr>
                              <w:r>
                                <w:rPr>
                                  <w:sz w:val="15"/>
                                  <w:szCs w:val="16"/>
                                </w:rPr>
                                <w:t>ТК</w:t>
                              </w:r>
                              <w:proofErr w:type="gramStart"/>
                              <w:r>
                                <w:rPr>
                                  <w:sz w:val="15"/>
                                  <w:szCs w:val="16"/>
                                </w:rPr>
                                <w:t>2</w:t>
                              </w:r>
                              <w:proofErr w:type="gramEnd"/>
                            </w:p>
                          </w:txbxContent>
                        </wps:txbx>
                        <wps:bodyPr rot="0" vert="horz" wrap="square" lIns="85954" tIns="42977" rIns="85954" bIns="42977" anchor="t" anchorCtr="0" upright="1">
                          <a:noAutofit/>
                        </wps:bodyPr>
                      </wps:wsp>
                      <wps:wsp>
                        <wps:cNvPr id="155" name="Rectangle 595"/>
                        <wps:cNvSpPr>
                          <a:spLocks noChangeArrowheads="1"/>
                        </wps:cNvSpPr>
                        <wps:spPr bwMode="auto">
                          <a:xfrm flipV="1">
                            <a:off x="1394102" y="2631888"/>
                            <a:ext cx="393375" cy="310671"/>
                          </a:xfrm>
                          <a:prstGeom prst="rect">
                            <a:avLst/>
                          </a:prstGeom>
                          <a:solidFill>
                            <a:srgbClr val="FFFFFF"/>
                          </a:solidFill>
                          <a:ln w="28575">
                            <a:solidFill>
                              <a:srgbClr val="000000"/>
                            </a:solidFill>
                            <a:miter lim="800000"/>
                            <a:headEnd/>
                            <a:tailEnd/>
                          </a:ln>
                        </wps:spPr>
                        <wps:txbx>
                          <w:txbxContent>
                            <w:p w:rsidR="00585062" w:rsidRDefault="00585062" w:rsidP="00585062">
                              <w:r>
                                <w:rPr>
                                  <w:sz w:val="15"/>
                                  <w:szCs w:val="16"/>
                                </w:rPr>
                                <w:t>ТК</w:t>
                              </w:r>
                              <w:proofErr w:type="gramStart"/>
                              <w:r>
                                <w:rPr>
                                  <w:sz w:val="15"/>
                                  <w:szCs w:val="16"/>
                                </w:rPr>
                                <w:t>4</w:t>
                              </w:r>
                              <w:proofErr w:type="gramEnd"/>
                            </w:p>
                          </w:txbxContent>
                        </wps:txbx>
                        <wps:bodyPr rot="0" vert="horz" wrap="square" lIns="85954" tIns="42977" rIns="85954" bIns="42977" anchor="t" anchorCtr="0" upright="1">
                          <a:noAutofit/>
                        </wps:bodyPr>
                      </wps:wsp>
                      <wps:wsp>
                        <wps:cNvPr id="156" name="Rectangle 596"/>
                        <wps:cNvSpPr>
                          <a:spLocks noChangeArrowheads="1"/>
                        </wps:cNvSpPr>
                        <wps:spPr bwMode="auto">
                          <a:xfrm>
                            <a:off x="3176360" y="2631888"/>
                            <a:ext cx="360757" cy="308949"/>
                          </a:xfrm>
                          <a:prstGeom prst="rect">
                            <a:avLst/>
                          </a:prstGeom>
                          <a:solidFill>
                            <a:srgbClr val="FFFFFF"/>
                          </a:solidFill>
                          <a:ln w="28575">
                            <a:solidFill>
                              <a:srgbClr val="000000"/>
                            </a:solidFill>
                            <a:miter lim="800000"/>
                            <a:headEnd/>
                            <a:tailEnd/>
                          </a:ln>
                        </wps:spPr>
                        <wps:txbx>
                          <w:txbxContent>
                            <w:p w:rsidR="00585062" w:rsidRDefault="00585062" w:rsidP="00585062">
                              <w:pPr>
                                <w:rPr>
                                  <w:sz w:val="15"/>
                                  <w:szCs w:val="16"/>
                                </w:rPr>
                              </w:pPr>
                              <w:r>
                                <w:rPr>
                                  <w:sz w:val="15"/>
                                  <w:szCs w:val="16"/>
                                </w:rPr>
                                <w:t>ТК5</w:t>
                              </w:r>
                            </w:p>
                          </w:txbxContent>
                        </wps:txbx>
                        <wps:bodyPr rot="0" vert="horz" wrap="square" lIns="85954" tIns="42977" rIns="85954" bIns="42977" anchor="t" anchorCtr="0" upright="1">
                          <a:noAutofit/>
                        </wps:bodyPr>
                      </wps:wsp>
                      <wps:wsp>
                        <wps:cNvPr id="157" name="Rectangle 597"/>
                        <wps:cNvSpPr>
                          <a:spLocks noChangeArrowheads="1"/>
                        </wps:cNvSpPr>
                        <wps:spPr bwMode="auto">
                          <a:xfrm>
                            <a:off x="5412663" y="2630165"/>
                            <a:ext cx="483402" cy="206731"/>
                          </a:xfrm>
                          <a:prstGeom prst="rect">
                            <a:avLst/>
                          </a:prstGeom>
                          <a:solidFill>
                            <a:srgbClr val="FFFFFF"/>
                          </a:solidFill>
                          <a:ln w="28575">
                            <a:solidFill>
                              <a:srgbClr val="000000"/>
                            </a:solidFill>
                            <a:miter lim="800000"/>
                            <a:headEnd/>
                            <a:tailEnd/>
                          </a:ln>
                        </wps:spPr>
                        <wps:txbx>
                          <w:txbxContent>
                            <w:p w:rsidR="00585062" w:rsidRDefault="00585062" w:rsidP="00585062">
                              <w:pPr>
                                <w:rPr>
                                  <w:sz w:val="15"/>
                                  <w:szCs w:val="16"/>
                                </w:rPr>
                              </w:pPr>
                              <w:r>
                                <w:rPr>
                                  <w:sz w:val="15"/>
                                  <w:szCs w:val="16"/>
                                </w:rPr>
                                <w:t>ТК</w:t>
                              </w:r>
                              <w:proofErr w:type="gramStart"/>
                              <w:r>
                                <w:rPr>
                                  <w:sz w:val="15"/>
                                  <w:szCs w:val="16"/>
                                </w:rPr>
                                <w:t>7</w:t>
                              </w:r>
                              <w:proofErr w:type="gramEnd"/>
                            </w:p>
                          </w:txbxContent>
                        </wps:txbx>
                        <wps:bodyPr rot="0" vert="horz" wrap="square" lIns="85954" tIns="42977" rIns="85954" bIns="42977" anchor="t" anchorCtr="0" upright="1">
                          <a:noAutofit/>
                        </wps:bodyPr>
                      </wps:wsp>
                      <wps:wsp>
                        <wps:cNvPr id="158" name="Rectangle 598"/>
                        <wps:cNvSpPr>
                          <a:spLocks noChangeArrowheads="1"/>
                        </wps:cNvSpPr>
                        <wps:spPr bwMode="auto">
                          <a:xfrm>
                            <a:off x="5406792" y="1183619"/>
                            <a:ext cx="360757" cy="310671"/>
                          </a:xfrm>
                          <a:prstGeom prst="rect">
                            <a:avLst/>
                          </a:prstGeom>
                          <a:solidFill>
                            <a:srgbClr val="FFFFFF"/>
                          </a:solidFill>
                          <a:ln w="28575">
                            <a:solidFill>
                              <a:srgbClr val="000000"/>
                            </a:solidFill>
                            <a:miter lim="800000"/>
                            <a:headEnd/>
                            <a:tailEnd/>
                          </a:ln>
                        </wps:spPr>
                        <wps:txbx>
                          <w:txbxContent>
                            <w:p w:rsidR="00585062" w:rsidRDefault="00585062" w:rsidP="00585062">
                              <w:pPr>
                                <w:rPr>
                                  <w:sz w:val="15"/>
                                  <w:szCs w:val="16"/>
                                </w:rPr>
                              </w:pPr>
                              <w:r>
                                <w:rPr>
                                  <w:sz w:val="15"/>
                                  <w:szCs w:val="16"/>
                                </w:rPr>
                                <w:t>Тк</w:t>
                              </w:r>
                              <w:proofErr w:type="gramStart"/>
                              <w:r>
                                <w:rPr>
                                  <w:sz w:val="15"/>
                                  <w:szCs w:val="16"/>
                                </w:rPr>
                                <w:t>9</w:t>
                              </w:r>
                              <w:proofErr w:type="gramEnd"/>
                            </w:p>
                          </w:txbxContent>
                        </wps:txbx>
                        <wps:bodyPr rot="0" vert="horz" wrap="square" lIns="85954" tIns="42977" rIns="85954" bIns="42977" anchor="t" anchorCtr="0" upright="1">
                          <a:noAutofit/>
                        </wps:bodyPr>
                      </wps:wsp>
                      <wps:wsp>
                        <wps:cNvPr id="159" name="Rectangle 599"/>
                        <wps:cNvSpPr>
                          <a:spLocks noChangeArrowheads="1"/>
                        </wps:cNvSpPr>
                        <wps:spPr bwMode="auto">
                          <a:xfrm>
                            <a:off x="6463621" y="4595262"/>
                            <a:ext cx="352929" cy="308949"/>
                          </a:xfrm>
                          <a:prstGeom prst="rect">
                            <a:avLst/>
                          </a:prstGeom>
                          <a:solidFill>
                            <a:srgbClr val="FFFFFF"/>
                          </a:solidFill>
                          <a:ln w="28575">
                            <a:solidFill>
                              <a:srgbClr val="000000"/>
                            </a:solidFill>
                            <a:miter lim="800000"/>
                            <a:headEnd/>
                            <a:tailEnd/>
                          </a:ln>
                        </wps:spPr>
                        <wps:txbx>
                          <w:txbxContent>
                            <w:p w:rsidR="00585062" w:rsidRDefault="00585062" w:rsidP="00585062">
                              <w:pPr>
                                <w:rPr>
                                  <w:sz w:val="15"/>
                                  <w:szCs w:val="16"/>
                                </w:rPr>
                              </w:pPr>
                              <w:r>
                                <w:rPr>
                                  <w:sz w:val="15"/>
                                  <w:szCs w:val="16"/>
                                </w:rPr>
                                <w:t>ТК8</w:t>
                              </w:r>
                            </w:p>
                          </w:txbxContent>
                        </wps:txbx>
                        <wps:bodyPr rot="0" vert="horz" wrap="square" lIns="85954" tIns="42977" rIns="85954" bIns="42977" anchor="t" anchorCtr="0" upright="1">
                          <a:noAutofit/>
                        </wps:bodyPr>
                      </wps:wsp>
                      <wps:wsp>
                        <wps:cNvPr id="160" name="Line 600"/>
                        <wps:cNvCnPr>
                          <a:cxnSpLocks noChangeShapeType="1"/>
                        </wps:cNvCnPr>
                        <wps:spPr bwMode="auto">
                          <a:xfrm>
                            <a:off x="1805743" y="5152288"/>
                            <a:ext cx="601480" cy="57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1" name="Line 601"/>
                        <wps:cNvCnPr>
                          <a:cxnSpLocks noChangeShapeType="1"/>
                        </wps:cNvCnPr>
                        <wps:spPr bwMode="auto">
                          <a:xfrm>
                            <a:off x="1805743" y="4929478"/>
                            <a:ext cx="601480"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602"/>
                        <wps:cNvCnPr>
                          <a:cxnSpLocks noChangeShapeType="1"/>
                        </wps:cNvCnPr>
                        <wps:spPr bwMode="auto">
                          <a:xfrm flipV="1">
                            <a:off x="1737245" y="4209938"/>
                            <a:ext cx="652" cy="719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603"/>
                        <wps:cNvCnPr>
                          <a:cxnSpLocks noChangeShapeType="1"/>
                        </wps:cNvCnPr>
                        <wps:spPr bwMode="auto">
                          <a:xfrm flipV="1">
                            <a:off x="1414325" y="4184670"/>
                            <a:ext cx="652" cy="719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4" name="Line 604"/>
                        <wps:cNvCnPr>
                          <a:cxnSpLocks noChangeShapeType="1"/>
                        </wps:cNvCnPr>
                        <wps:spPr bwMode="auto">
                          <a:xfrm>
                            <a:off x="1737245" y="4078433"/>
                            <a:ext cx="669978" cy="1263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5" name="Line 605"/>
                        <wps:cNvCnPr>
                          <a:cxnSpLocks noChangeShapeType="1"/>
                        </wps:cNvCnPr>
                        <wps:spPr bwMode="auto">
                          <a:xfrm>
                            <a:off x="1737245" y="3895821"/>
                            <a:ext cx="669978"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606"/>
                        <wps:cNvCnPr>
                          <a:cxnSpLocks noChangeShapeType="1"/>
                        </wps:cNvCnPr>
                        <wps:spPr bwMode="auto">
                          <a:xfrm flipH="1" flipV="1">
                            <a:off x="1394102" y="2940836"/>
                            <a:ext cx="20223" cy="126910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7" name="Line 607"/>
                        <wps:cNvCnPr>
                          <a:cxnSpLocks noChangeShapeType="1"/>
                        </wps:cNvCnPr>
                        <wps:spPr bwMode="auto">
                          <a:xfrm flipH="1" flipV="1">
                            <a:off x="1644609" y="2940836"/>
                            <a:ext cx="25442" cy="909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608"/>
                        <wps:cNvCnPr>
                          <a:cxnSpLocks noChangeShapeType="1"/>
                        </wps:cNvCnPr>
                        <wps:spPr bwMode="auto">
                          <a:xfrm flipV="1">
                            <a:off x="1787477" y="2836896"/>
                            <a:ext cx="1388883"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609"/>
                        <wps:cNvCnPr>
                          <a:cxnSpLocks noChangeShapeType="1"/>
                        </wps:cNvCnPr>
                        <wps:spPr bwMode="auto">
                          <a:xfrm>
                            <a:off x="1394102" y="2630165"/>
                            <a:ext cx="1826619" cy="172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0" name="Line 610"/>
                        <wps:cNvCnPr>
                          <a:cxnSpLocks noChangeShapeType="1"/>
                        </wps:cNvCnPr>
                        <wps:spPr bwMode="auto">
                          <a:xfrm flipV="1">
                            <a:off x="3547555" y="2011119"/>
                            <a:ext cx="1305" cy="61904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1" name="Line 611"/>
                        <wps:cNvCnPr>
                          <a:cxnSpLocks noChangeShapeType="1"/>
                        </wps:cNvCnPr>
                        <wps:spPr bwMode="auto">
                          <a:xfrm flipV="1">
                            <a:off x="3293785" y="1804387"/>
                            <a:ext cx="1305" cy="8257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612"/>
                        <wps:cNvCnPr>
                          <a:cxnSpLocks noChangeShapeType="1"/>
                        </wps:cNvCnPr>
                        <wps:spPr bwMode="auto">
                          <a:xfrm>
                            <a:off x="3527332" y="2836896"/>
                            <a:ext cx="587780" cy="1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613"/>
                        <wps:cNvCnPr>
                          <a:cxnSpLocks noChangeShapeType="1"/>
                        </wps:cNvCnPr>
                        <wps:spPr bwMode="auto">
                          <a:xfrm>
                            <a:off x="3527332" y="2630165"/>
                            <a:ext cx="606698" cy="28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4" name="Line 614"/>
                        <wps:cNvCnPr>
                          <a:cxnSpLocks noChangeShapeType="1"/>
                        </wps:cNvCnPr>
                        <wps:spPr bwMode="auto">
                          <a:xfrm flipH="1">
                            <a:off x="5543788" y="873522"/>
                            <a:ext cx="652" cy="2067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615"/>
                        <wps:cNvCnPr>
                          <a:cxnSpLocks noChangeShapeType="1"/>
                        </wps:cNvCnPr>
                        <wps:spPr bwMode="auto">
                          <a:xfrm flipH="1">
                            <a:off x="5642295" y="666790"/>
                            <a:ext cx="1305" cy="51682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6" name="Line 616"/>
                        <wps:cNvCnPr>
                          <a:cxnSpLocks noChangeShapeType="1"/>
                        </wps:cNvCnPr>
                        <wps:spPr bwMode="auto">
                          <a:xfrm flipH="1">
                            <a:off x="5524870" y="666790"/>
                            <a:ext cx="117426" cy="1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617"/>
                        <wps:cNvCnPr>
                          <a:cxnSpLocks noChangeShapeType="1"/>
                        </wps:cNvCnPr>
                        <wps:spPr bwMode="auto">
                          <a:xfrm flipV="1">
                            <a:off x="5406792" y="1390350"/>
                            <a:ext cx="1305" cy="12398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618"/>
                        <wps:cNvCnPr>
                          <a:cxnSpLocks noChangeShapeType="1"/>
                        </wps:cNvCnPr>
                        <wps:spPr bwMode="auto">
                          <a:xfrm>
                            <a:off x="5406792" y="2630165"/>
                            <a:ext cx="1305" cy="217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619"/>
                        <wps:cNvCnPr>
                          <a:cxnSpLocks noChangeShapeType="1"/>
                        </wps:cNvCnPr>
                        <wps:spPr bwMode="auto">
                          <a:xfrm flipH="1">
                            <a:off x="5642295" y="2836896"/>
                            <a:ext cx="1305" cy="175836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0" name="Line 620"/>
                        <wps:cNvCnPr>
                          <a:cxnSpLocks noChangeShapeType="1"/>
                        </wps:cNvCnPr>
                        <wps:spPr bwMode="auto">
                          <a:xfrm>
                            <a:off x="5524870" y="2836896"/>
                            <a:ext cx="1305" cy="103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621"/>
                        <wps:cNvCnPr>
                          <a:cxnSpLocks noChangeShapeType="1"/>
                        </wps:cNvCnPr>
                        <wps:spPr bwMode="auto">
                          <a:xfrm>
                            <a:off x="5524870" y="3044776"/>
                            <a:ext cx="1305" cy="3566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622"/>
                        <wps:cNvCnPr>
                          <a:cxnSpLocks noChangeShapeType="1"/>
                        </wps:cNvCnPr>
                        <wps:spPr bwMode="auto">
                          <a:xfrm flipH="1">
                            <a:off x="5524870" y="3561605"/>
                            <a:ext cx="7828" cy="334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623"/>
                        <wps:cNvCnPr>
                          <a:cxnSpLocks noChangeShapeType="1"/>
                        </wps:cNvCnPr>
                        <wps:spPr bwMode="auto">
                          <a:xfrm>
                            <a:off x="3762835" y="2734105"/>
                            <a:ext cx="117426" cy="1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624"/>
                        <wps:cNvCnPr>
                          <a:cxnSpLocks noChangeShapeType="1"/>
                        </wps:cNvCnPr>
                        <wps:spPr bwMode="auto">
                          <a:xfrm>
                            <a:off x="4701587" y="2734105"/>
                            <a:ext cx="354234" cy="1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625"/>
                        <wps:cNvCnPr>
                          <a:cxnSpLocks noChangeShapeType="1"/>
                        </wps:cNvCnPr>
                        <wps:spPr bwMode="auto">
                          <a:xfrm>
                            <a:off x="1863804" y="2735253"/>
                            <a:ext cx="152001"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626"/>
                        <wps:cNvCnPr>
                          <a:cxnSpLocks noChangeShapeType="1"/>
                        </wps:cNvCnPr>
                        <wps:spPr bwMode="auto">
                          <a:xfrm>
                            <a:off x="2235651" y="2734105"/>
                            <a:ext cx="721514" cy="1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627"/>
                        <wps:cNvCnPr>
                          <a:cxnSpLocks noChangeShapeType="1"/>
                        </wps:cNvCnPr>
                        <wps:spPr bwMode="auto">
                          <a:xfrm flipH="1">
                            <a:off x="2166500" y="5050071"/>
                            <a:ext cx="240722"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628"/>
                        <wps:cNvCnPr>
                          <a:cxnSpLocks noChangeShapeType="1"/>
                        </wps:cNvCnPr>
                        <wps:spPr bwMode="auto">
                          <a:xfrm>
                            <a:off x="1805743" y="5049497"/>
                            <a:ext cx="2407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629"/>
                        <wps:cNvCnPr>
                          <a:cxnSpLocks noChangeShapeType="1"/>
                        </wps:cNvCnPr>
                        <wps:spPr bwMode="auto">
                          <a:xfrm>
                            <a:off x="2407223" y="540898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630"/>
                        <wps:cNvCnPr>
                          <a:cxnSpLocks noChangeShapeType="1"/>
                        </wps:cNvCnPr>
                        <wps:spPr bwMode="auto">
                          <a:xfrm flipV="1">
                            <a:off x="3409906" y="2113336"/>
                            <a:ext cx="1305" cy="1200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631"/>
                        <wps:cNvCnPr>
                          <a:cxnSpLocks noChangeShapeType="1"/>
                        </wps:cNvCnPr>
                        <wps:spPr bwMode="auto">
                          <a:xfrm>
                            <a:off x="5772768" y="733404"/>
                            <a:ext cx="1206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632"/>
                        <wps:cNvCnPr>
                          <a:cxnSpLocks noChangeShapeType="1"/>
                        </wps:cNvCnPr>
                        <wps:spPr bwMode="auto">
                          <a:xfrm>
                            <a:off x="6013490" y="733404"/>
                            <a:ext cx="120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633"/>
                        <wps:cNvCnPr>
                          <a:cxnSpLocks noChangeShapeType="1"/>
                        </wps:cNvCnPr>
                        <wps:spPr bwMode="auto">
                          <a:xfrm>
                            <a:off x="6254213" y="733404"/>
                            <a:ext cx="120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634"/>
                        <wps:cNvCnPr>
                          <a:cxnSpLocks noChangeShapeType="1"/>
                        </wps:cNvCnPr>
                        <wps:spPr bwMode="auto">
                          <a:xfrm>
                            <a:off x="6374248" y="61338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635"/>
                        <wps:cNvCnPr>
                          <a:cxnSpLocks noChangeShapeType="1"/>
                        </wps:cNvCnPr>
                        <wps:spPr bwMode="auto">
                          <a:xfrm>
                            <a:off x="6374248" y="460059"/>
                            <a:ext cx="652" cy="153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636"/>
                        <wps:cNvCnPr>
                          <a:cxnSpLocks noChangeShapeType="1"/>
                        </wps:cNvCnPr>
                        <wps:spPr bwMode="auto">
                          <a:xfrm flipV="1">
                            <a:off x="1514789" y="4664172"/>
                            <a:ext cx="652" cy="2400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637"/>
                        <wps:cNvCnPr>
                          <a:cxnSpLocks noChangeShapeType="1"/>
                        </wps:cNvCnPr>
                        <wps:spPr bwMode="auto">
                          <a:xfrm flipV="1">
                            <a:off x="1565673" y="4284591"/>
                            <a:ext cx="652" cy="2400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638"/>
                        <wps:cNvCnPr>
                          <a:cxnSpLocks noChangeShapeType="1"/>
                        </wps:cNvCnPr>
                        <wps:spPr bwMode="auto">
                          <a:xfrm flipV="1">
                            <a:off x="1536969" y="3610991"/>
                            <a:ext cx="652" cy="2394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639"/>
                        <wps:cNvCnPr>
                          <a:cxnSpLocks noChangeShapeType="1"/>
                        </wps:cNvCnPr>
                        <wps:spPr bwMode="auto">
                          <a:xfrm flipV="1">
                            <a:off x="1536317" y="3250933"/>
                            <a:ext cx="652" cy="2400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640"/>
                        <wps:cNvCnPr>
                          <a:cxnSpLocks noChangeShapeType="1"/>
                        </wps:cNvCnPr>
                        <wps:spPr bwMode="auto">
                          <a:xfrm flipH="1" flipV="1">
                            <a:off x="1492609" y="2940836"/>
                            <a:ext cx="22180" cy="1900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641"/>
                        <wps:cNvCnPr>
                          <a:cxnSpLocks noChangeShapeType="1"/>
                        </wps:cNvCnPr>
                        <wps:spPr bwMode="auto">
                          <a:xfrm>
                            <a:off x="5642295" y="108082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642"/>
                        <wps:cNvCnPr>
                          <a:cxnSpLocks noChangeShapeType="1"/>
                        </wps:cNvCnPr>
                        <wps:spPr bwMode="auto">
                          <a:xfrm flipV="1">
                            <a:off x="5642295" y="1494290"/>
                            <a:ext cx="18266" cy="113587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3" name="Text Box 643"/>
                        <wps:cNvSpPr txBox="1">
                          <a:spLocks noChangeArrowheads="1"/>
                        </wps:cNvSpPr>
                        <wps:spPr bwMode="auto">
                          <a:xfrm>
                            <a:off x="729995" y="2630165"/>
                            <a:ext cx="333358" cy="360057"/>
                          </a:xfrm>
                          <a:prstGeom prst="rect">
                            <a:avLst/>
                          </a:prstGeom>
                          <a:solidFill>
                            <a:srgbClr val="FFFFFF"/>
                          </a:solidFill>
                          <a:ln w="28575">
                            <a:solidFill>
                              <a:srgbClr val="000000"/>
                            </a:solidFill>
                            <a:miter lim="800000"/>
                            <a:headEnd/>
                            <a:tailEnd/>
                          </a:ln>
                        </wps:spPr>
                        <wps:txbx>
                          <w:txbxContent>
                            <w:p w:rsidR="00585062" w:rsidRDefault="00585062" w:rsidP="00585062">
                              <w:pPr>
                                <w:rPr>
                                  <w:sz w:val="16"/>
                                  <w:szCs w:val="16"/>
                                </w:rPr>
                              </w:pPr>
                              <w:r>
                                <w:rPr>
                                  <w:sz w:val="16"/>
                                  <w:szCs w:val="16"/>
                                </w:rPr>
                                <w:t>Тк3</w:t>
                              </w:r>
                            </w:p>
                          </w:txbxContent>
                        </wps:txbx>
                        <wps:bodyPr rot="0" vert="horz" wrap="square" lIns="91440" tIns="45720" rIns="91440" bIns="45720" anchor="t" anchorCtr="0" upright="1">
                          <a:noAutofit/>
                        </wps:bodyPr>
                      </wps:wsp>
                      <wps:wsp>
                        <wps:cNvPr id="204" name="Text Box 644"/>
                        <wps:cNvSpPr txBox="1">
                          <a:spLocks noChangeArrowheads="1"/>
                        </wps:cNvSpPr>
                        <wps:spPr bwMode="auto">
                          <a:xfrm>
                            <a:off x="4149687" y="2633036"/>
                            <a:ext cx="352929" cy="357186"/>
                          </a:xfrm>
                          <a:prstGeom prst="rect">
                            <a:avLst/>
                          </a:prstGeom>
                          <a:solidFill>
                            <a:srgbClr val="FFFFFF"/>
                          </a:solidFill>
                          <a:ln w="28575">
                            <a:solidFill>
                              <a:srgbClr val="000000"/>
                            </a:solidFill>
                            <a:miter lim="800000"/>
                            <a:headEnd/>
                            <a:tailEnd/>
                          </a:ln>
                        </wps:spPr>
                        <wps:txbx>
                          <w:txbxContent>
                            <w:p w:rsidR="00585062" w:rsidRDefault="00585062" w:rsidP="00585062">
                              <w:pPr>
                                <w:rPr>
                                  <w:sz w:val="16"/>
                                  <w:szCs w:val="16"/>
                                </w:rPr>
                              </w:pPr>
                              <w:proofErr w:type="spellStart"/>
                              <w:r>
                                <w:rPr>
                                  <w:sz w:val="16"/>
                                  <w:szCs w:val="16"/>
                                </w:rPr>
                                <w:t>Тк</w:t>
                              </w:r>
                              <w:proofErr w:type="spellEnd"/>
                              <w:r>
                                <w:rPr>
                                  <w:sz w:val="16"/>
                                  <w:szCs w:val="16"/>
                                </w:rPr>
                                <w:t xml:space="preserve"> 6</w:t>
                              </w:r>
                            </w:p>
                          </w:txbxContent>
                        </wps:txbx>
                        <wps:bodyPr rot="0" vert="horz" wrap="square" lIns="91440" tIns="45720" rIns="91440" bIns="45720" anchor="t" anchorCtr="0" upright="1">
                          <a:noAutofit/>
                        </wps:bodyPr>
                      </wps:wsp>
                      <wps:wsp>
                        <wps:cNvPr id="205" name="Line 645"/>
                        <wps:cNvCnPr>
                          <a:cxnSpLocks noChangeShapeType="1"/>
                        </wps:cNvCnPr>
                        <wps:spPr bwMode="auto">
                          <a:xfrm>
                            <a:off x="6698472" y="459526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646"/>
                        <wps:cNvCnPr>
                          <a:cxnSpLocks noChangeShapeType="1"/>
                        </wps:cNvCnPr>
                        <wps:spPr bwMode="auto">
                          <a:xfrm>
                            <a:off x="6816550" y="4595262"/>
                            <a:ext cx="585823" cy="114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7" name="Line 647"/>
                        <wps:cNvCnPr>
                          <a:cxnSpLocks noChangeShapeType="1"/>
                        </wps:cNvCnPr>
                        <wps:spPr bwMode="auto">
                          <a:xfrm>
                            <a:off x="6816550" y="4801419"/>
                            <a:ext cx="5858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Text Box 648"/>
                        <wps:cNvSpPr txBox="1">
                          <a:spLocks noChangeArrowheads="1"/>
                        </wps:cNvSpPr>
                        <wps:spPr bwMode="auto">
                          <a:xfrm>
                            <a:off x="7402373" y="4284672"/>
                            <a:ext cx="606698" cy="723206"/>
                          </a:xfrm>
                          <a:prstGeom prst="rect">
                            <a:avLst/>
                          </a:prstGeom>
                          <a:solidFill>
                            <a:srgbClr val="FFFFFF"/>
                          </a:solidFill>
                          <a:ln w="9525">
                            <a:solidFill>
                              <a:srgbClr val="000000"/>
                            </a:solidFill>
                            <a:miter lim="800000"/>
                            <a:headEnd/>
                            <a:tailEnd/>
                          </a:ln>
                        </wps:spPr>
                        <wps:txbx>
                          <w:txbxContent>
                            <w:p w:rsidR="00585062" w:rsidRDefault="00585062" w:rsidP="00585062">
                              <w:r>
                                <w:rPr>
                                  <w:sz w:val="20"/>
                                  <w:szCs w:val="20"/>
                                </w:rPr>
                                <w:t>Спальный корпус</w:t>
                              </w:r>
                              <w:r>
                                <w:t xml:space="preserve"> </w:t>
                              </w:r>
                            </w:p>
                          </w:txbxContent>
                        </wps:txbx>
                        <wps:bodyPr rot="0" vert="vert270" wrap="square" lIns="91440" tIns="45720" rIns="91440" bIns="45720" anchor="t" anchorCtr="0" upright="1">
                          <a:noAutofit/>
                        </wps:bodyPr>
                      </wps:wsp>
                      <wps:wsp>
                        <wps:cNvPr id="209" name="Text Box 649"/>
                        <wps:cNvSpPr txBox="1">
                          <a:spLocks noChangeArrowheads="1"/>
                        </wps:cNvSpPr>
                        <wps:spPr bwMode="auto">
                          <a:xfrm>
                            <a:off x="8616422" y="4689440"/>
                            <a:ext cx="812193" cy="1346626"/>
                          </a:xfrm>
                          <a:prstGeom prst="rect">
                            <a:avLst/>
                          </a:prstGeom>
                          <a:solidFill>
                            <a:srgbClr val="FFFFFF"/>
                          </a:solidFill>
                          <a:ln w="9525">
                            <a:solidFill>
                              <a:srgbClr val="000000"/>
                            </a:solidFill>
                            <a:miter lim="800000"/>
                            <a:headEnd/>
                            <a:tailEnd/>
                          </a:ln>
                        </wps:spPr>
                        <wps:txbx>
                          <w:txbxContent>
                            <w:p w:rsidR="00585062" w:rsidRDefault="00585062" w:rsidP="00585062">
                              <w:pPr>
                                <w:jc w:val="center"/>
                              </w:pPr>
                            </w:p>
                            <w:p w:rsidR="00585062" w:rsidRDefault="00585062" w:rsidP="00585062">
                              <w:pPr>
                                <w:jc w:val="center"/>
                              </w:pPr>
                              <w:r>
                                <w:t>ШКОЛА</w:t>
                              </w:r>
                            </w:p>
                          </w:txbxContent>
                        </wps:txbx>
                        <wps:bodyPr rot="0" vert="vert270" wrap="square" lIns="91440" tIns="45720" rIns="91440" bIns="45720" anchor="t" anchorCtr="0" upright="1">
                          <a:noAutofit/>
                        </wps:bodyPr>
                      </wps:wsp>
                      <wps:wsp>
                        <wps:cNvPr id="210" name="Line 650"/>
                        <wps:cNvCnPr>
                          <a:cxnSpLocks noChangeShapeType="1"/>
                        </wps:cNvCnPr>
                        <wps:spPr bwMode="auto">
                          <a:xfrm flipV="1">
                            <a:off x="4468040" y="2630165"/>
                            <a:ext cx="937447" cy="172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1" name="Line 651"/>
                        <wps:cNvCnPr>
                          <a:cxnSpLocks noChangeShapeType="1"/>
                        </wps:cNvCnPr>
                        <wps:spPr bwMode="auto">
                          <a:xfrm>
                            <a:off x="4468040" y="2836896"/>
                            <a:ext cx="1055525" cy="1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652"/>
                        <wps:cNvCnPr>
                          <a:cxnSpLocks noChangeShapeType="1"/>
                        </wps:cNvCnPr>
                        <wps:spPr bwMode="auto">
                          <a:xfrm>
                            <a:off x="5524870" y="1700448"/>
                            <a:ext cx="1305" cy="1027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653"/>
                        <wps:cNvCnPr>
                          <a:cxnSpLocks noChangeShapeType="1"/>
                        </wps:cNvCnPr>
                        <wps:spPr bwMode="auto">
                          <a:xfrm>
                            <a:off x="5524870" y="1907179"/>
                            <a:ext cx="1305" cy="102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654"/>
                        <wps:cNvCnPr>
                          <a:cxnSpLocks noChangeShapeType="1"/>
                        </wps:cNvCnPr>
                        <wps:spPr bwMode="auto">
                          <a:xfrm>
                            <a:off x="5524870" y="2113336"/>
                            <a:ext cx="0" cy="103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Text Box 655"/>
                        <wps:cNvSpPr txBox="1">
                          <a:spLocks noChangeArrowheads="1"/>
                        </wps:cNvSpPr>
                        <wps:spPr bwMode="auto">
                          <a:xfrm>
                            <a:off x="5406792" y="460059"/>
                            <a:ext cx="352929" cy="310671"/>
                          </a:xfrm>
                          <a:prstGeom prst="rect">
                            <a:avLst/>
                          </a:prstGeom>
                          <a:solidFill>
                            <a:srgbClr val="FFFFFF"/>
                          </a:solidFill>
                          <a:ln w="28575">
                            <a:solidFill>
                              <a:srgbClr val="000000"/>
                            </a:solidFill>
                            <a:miter lim="800000"/>
                            <a:headEnd/>
                            <a:tailEnd/>
                          </a:ln>
                        </wps:spPr>
                        <wps:txbx>
                          <w:txbxContent>
                            <w:p w:rsidR="00585062" w:rsidRDefault="00585062" w:rsidP="00585062">
                              <w:pPr>
                                <w:rPr>
                                  <w:sz w:val="16"/>
                                  <w:szCs w:val="16"/>
                                </w:rPr>
                              </w:pPr>
                              <w:r>
                                <w:rPr>
                                  <w:sz w:val="16"/>
                                  <w:szCs w:val="16"/>
                                </w:rPr>
                                <w:t>Тк10</w:t>
                              </w:r>
                            </w:p>
                          </w:txbxContent>
                        </wps:txbx>
                        <wps:bodyPr rot="0" vert="horz" wrap="square" lIns="91440" tIns="45720" rIns="91440" bIns="45720" anchor="t" anchorCtr="0" upright="1">
                          <a:noAutofit/>
                        </wps:bodyPr>
                      </wps:wsp>
                      <wps:wsp>
                        <wps:cNvPr id="216" name="Line 656"/>
                        <wps:cNvCnPr>
                          <a:cxnSpLocks noChangeShapeType="1"/>
                        </wps:cNvCnPr>
                        <wps:spPr bwMode="auto">
                          <a:xfrm>
                            <a:off x="9164408" y="14996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657"/>
                        <wps:cNvCnPr>
                          <a:cxnSpLocks noChangeShapeType="1"/>
                        </wps:cNvCnPr>
                        <wps:spPr bwMode="auto">
                          <a:xfrm>
                            <a:off x="9517337" y="211333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658"/>
                        <wps:cNvCnPr>
                          <a:cxnSpLocks noChangeShapeType="1"/>
                        </wps:cNvCnPr>
                        <wps:spPr bwMode="auto">
                          <a:xfrm flipV="1">
                            <a:off x="475573" y="2320068"/>
                            <a:ext cx="9863090" cy="22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659"/>
                        <wps:cNvCnPr>
                          <a:cxnSpLocks noChangeShapeType="1"/>
                        </wps:cNvCnPr>
                        <wps:spPr bwMode="auto">
                          <a:xfrm>
                            <a:off x="475573" y="2527948"/>
                            <a:ext cx="9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660"/>
                        <wps:cNvCnPr>
                          <a:cxnSpLocks noChangeShapeType="1"/>
                        </wps:cNvCnPr>
                        <wps:spPr bwMode="auto">
                          <a:xfrm flipH="1">
                            <a:off x="3409906" y="2320068"/>
                            <a:ext cx="1305" cy="105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661"/>
                        <wps:cNvCnPr>
                          <a:cxnSpLocks noChangeShapeType="1"/>
                        </wps:cNvCnPr>
                        <wps:spPr bwMode="auto">
                          <a:xfrm flipH="1" flipV="1">
                            <a:off x="1062701" y="2631888"/>
                            <a:ext cx="331401" cy="57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2" name="Line 662"/>
                        <wps:cNvCnPr>
                          <a:cxnSpLocks noChangeShapeType="1"/>
                        </wps:cNvCnPr>
                        <wps:spPr bwMode="auto">
                          <a:xfrm flipH="1" flipV="1">
                            <a:off x="1062701" y="2838045"/>
                            <a:ext cx="331401"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663"/>
                        <wps:cNvCnPr>
                          <a:cxnSpLocks noChangeShapeType="1"/>
                        </wps:cNvCnPr>
                        <wps:spPr bwMode="auto">
                          <a:xfrm flipH="1">
                            <a:off x="319006" y="2785213"/>
                            <a:ext cx="410989"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664"/>
                        <wps:cNvCnPr>
                          <a:cxnSpLocks noChangeShapeType="1"/>
                        </wps:cNvCnPr>
                        <wps:spPr bwMode="auto">
                          <a:xfrm flipH="1">
                            <a:off x="142215" y="2635907"/>
                            <a:ext cx="587128" cy="57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5" name="Line 665"/>
                        <wps:cNvCnPr>
                          <a:cxnSpLocks noChangeShapeType="1"/>
                        </wps:cNvCnPr>
                        <wps:spPr bwMode="auto">
                          <a:xfrm>
                            <a:off x="5524870" y="2320068"/>
                            <a:ext cx="0" cy="103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666"/>
                        <wps:cNvCnPr>
                          <a:cxnSpLocks noChangeShapeType="1"/>
                        </wps:cNvCnPr>
                        <wps:spPr bwMode="auto">
                          <a:xfrm>
                            <a:off x="5524870" y="2527948"/>
                            <a:ext cx="0" cy="102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667"/>
                        <wps:cNvCnPr>
                          <a:cxnSpLocks noChangeShapeType="1"/>
                        </wps:cNvCnPr>
                        <wps:spPr bwMode="auto">
                          <a:xfrm flipH="1">
                            <a:off x="5642295" y="4595262"/>
                            <a:ext cx="82132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8" name="Line 668"/>
                        <wps:cNvCnPr>
                          <a:cxnSpLocks noChangeShapeType="1"/>
                        </wps:cNvCnPr>
                        <wps:spPr bwMode="auto">
                          <a:xfrm flipH="1" flipV="1">
                            <a:off x="5406792" y="4801419"/>
                            <a:ext cx="1056830" cy="1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669"/>
                        <wps:cNvCnPr>
                          <a:cxnSpLocks noChangeShapeType="1"/>
                        </wps:cNvCnPr>
                        <wps:spPr bwMode="auto">
                          <a:xfrm>
                            <a:off x="5524870" y="4078433"/>
                            <a:ext cx="0" cy="2061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670"/>
                        <wps:cNvCnPr>
                          <a:cxnSpLocks noChangeShapeType="1"/>
                        </wps:cNvCnPr>
                        <wps:spPr bwMode="auto">
                          <a:xfrm>
                            <a:off x="5524870" y="4491322"/>
                            <a:ext cx="0" cy="2061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671"/>
                        <wps:cNvCnPr>
                          <a:cxnSpLocks noChangeShapeType="1"/>
                        </wps:cNvCnPr>
                        <wps:spPr bwMode="auto">
                          <a:xfrm>
                            <a:off x="5642295" y="4697479"/>
                            <a:ext cx="3509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672"/>
                        <wps:cNvCnPr>
                          <a:cxnSpLocks noChangeShapeType="1"/>
                        </wps:cNvCnPr>
                        <wps:spPr bwMode="auto">
                          <a:xfrm>
                            <a:off x="6228770" y="4697479"/>
                            <a:ext cx="117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673"/>
                        <wps:cNvCnPr>
                          <a:cxnSpLocks noChangeShapeType="1"/>
                        </wps:cNvCnPr>
                        <wps:spPr bwMode="auto">
                          <a:xfrm>
                            <a:off x="6463621" y="4904211"/>
                            <a:ext cx="20223" cy="10336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674"/>
                        <wps:cNvCnPr>
                          <a:cxnSpLocks noChangeShapeType="1"/>
                        </wps:cNvCnPr>
                        <wps:spPr bwMode="auto">
                          <a:xfrm>
                            <a:off x="6717391" y="4904211"/>
                            <a:ext cx="1305" cy="82692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5" name="Line 675"/>
                        <wps:cNvCnPr>
                          <a:cxnSpLocks noChangeShapeType="1"/>
                        </wps:cNvCnPr>
                        <wps:spPr bwMode="auto">
                          <a:xfrm flipV="1">
                            <a:off x="7657447" y="5632939"/>
                            <a:ext cx="410989" cy="57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6" name="Line 676"/>
                        <wps:cNvCnPr>
                          <a:cxnSpLocks noChangeShapeType="1"/>
                        </wps:cNvCnPr>
                        <wps:spPr bwMode="auto">
                          <a:xfrm flipV="1">
                            <a:off x="7657447" y="5835076"/>
                            <a:ext cx="694768" cy="229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7" name="Line 677"/>
                        <wps:cNvCnPr>
                          <a:cxnSpLocks noChangeShapeType="1"/>
                        </wps:cNvCnPr>
                        <wps:spPr bwMode="auto">
                          <a:xfrm flipV="1">
                            <a:off x="7658100" y="5731136"/>
                            <a:ext cx="165700"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678"/>
                        <wps:cNvCnPr>
                          <a:cxnSpLocks noChangeShapeType="1"/>
                        </wps:cNvCnPr>
                        <wps:spPr bwMode="auto">
                          <a:xfrm>
                            <a:off x="8009072" y="552497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679"/>
                        <wps:cNvCnPr>
                          <a:cxnSpLocks noChangeShapeType="1"/>
                        </wps:cNvCnPr>
                        <wps:spPr bwMode="auto">
                          <a:xfrm flipH="1">
                            <a:off x="7892298" y="5731136"/>
                            <a:ext cx="234199"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680"/>
                        <wps:cNvCnPr>
                          <a:cxnSpLocks noChangeShapeType="1"/>
                        </wps:cNvCnPr>
                        <wps:spPr bwMode="auto">
                          <a:xfrm flipH="1">
                            <a:off x="6601270" y="4904211"/>
                            <a:ext cx="1305" cy="3100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681"/>
                        <wps:cNvCnPr>
                          <a:cxnSpLocks noChangeShapeType="1"/>
                        </wps:cNvCnPr>
                        <wps:spPr bwMode="auto">
                          <a:xfrm flipH="1">
                            <a:off x="6601270" y="5318248"/>
                            <a:ext cx="1305" cy="2067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Text Box 682"/>
                        <wps:cNvSpPr txBox="1">
                          <a:spLocks noChangeArrowheads="1"/>
                        </wps:cNvSpPr>
                        <wps:spPr bwMode="auto">
                          <a:xfrm>
                            <a:off x="259080" y="149860"/>
                            <a:ext cx="2466975" cy="1144269"/>
                          </a:xfrm>
                          <a:prstGeom prst="rect">
                            <a:avLst/>
                          </a:prstGeom>
                          <a:solidFill>
                            <a:srgbClr val="FFFFFF"/>
                          </a:solidFill>
                          <a:ln w="9525">
                            <a:solidFill>
                              <a:srgbClr val="000000"/>
                            </a:solidFill>
                            <a:miter lim="800000"/>
                            <a:headEnd/>
                            <a:tailEnd/>
                          </a:ln>
                        </wps:spPr>
                        <wps:txbx>
                          <w:txbxContent>
                            <w:p w:rsidR="00585062" w:rsidRDefault="00585062" w:rsidP="00585062">
                              <w:r>
                                <w:t>Утверждаю:</w:t>
                              </w:r>
                            </w:p>
                            <w:p w:rsidR="00585062" w:rsidRDefault="00585062" w:rsidP="00585062">
                              <w:r>
                                <w:t>Директор МУП «Афанасьевское»</w:t>
                              </w:r>
                            </w:p>
                            <w:p w:rsidR="00585062" w:rsidRDefault="00585062" w:rsidP="00585062">
                              <w:pPr>
                                <w:spacing w:after="0"/>
                              </w:pPr>
                              <w:r>
                                <w:t>________________А.В. Куцый</w:t>
                              </w:r>
                            </w:p>
                            <w:p w:rsidR="00585062" w:rsidRDefault="00585062" w:rsidP="00585062">
                              <w:pPr>
                                <w:spacing w:after="0"/>
                              </w:pPr>
                              <w:r>
                                <w:t>«__» ___________ 2022г.</w:t>
                              </w:r>
                            </w:p>
                            <w:p w:rsidR="00585062" w:rsidRDefault="00585062" w:rsidP="00585062"/>
                          </w:txbxContent>
                        </wps:txbx>
                        <wps:bodyPr rot="0" vert="horz" wrap="square" lIns="91440" tIns="45720" rIns="91440" bIns="45720" anchor="t" anchorCtr="0" upright="1">
                          <a:noAutofit/>
                        </wps:bodyPr>
                      </wps:wsp>
                      <wps:wsp>
                        <wps:cNvPr id="243" name="Text Box 683"/>
                        <wps:cNvSpPr txBox="1">
                          <a:spLocks noChangeArrowheads="1"/>
                        </wps:cNvSpPr>
                        <wps:spPr bwMode="auto">
                          <a:xfrm>
                            <a:off x="7823835" y="151130"/>
                            <a:ext cx="2583180" cy="1239520"/>
                          </a:xfrm>
                          <a:prstGeom prst="rect">
                            <a:avLst/>
                          </a:prstGeom>
                          <a:solidFill>
                            <a:srgbClr val="FFFFFF"/>
                          </a:solidFill>
                          <a:ln w="9525">
                            <a:solidFill>
                              <a:srgbClr val="000000"/>
                            </a:solidFill>
                            <a:miter lim="800000"/>
                            <a:headEnd/>
                            <a:tailEnd/>
                          </a:ln>
                        </wps:spPr>
                        <wps:txbx>
                          <w:txbxContent>
                            <w:p w:rsidR="00585062" w:rsidRDefault="00585062" w:rsidP="00585062">
                              <w:r>
                                <w:t>Согласовано:</w:t>
                              </w:r>
                            </w:p>
                            <w:p w:rsidR="00585062" w:rsidRDefault="00585062" w:rsidP="00585062">
                              <w:pPr>
                                <w:spacing w:after="0"/>
                              </w:pPr>
                              <w:r>
                                <w:t xml:space="preserve">Глава Афанасьевского </w:t>
                              </w:r>
                            </w:p>
                            <w:p w:rsidR="00585062" w:rsidRDefault="00585062" w:rsidP="00585062">
                              <w:pPr>
                                <w:spacing w:after="0"/>
                              </w:pPr>
                              <w:r>
                                <w:t xml:space="preserve">сельского поселения </w:t>
                              </w:r>
                            </w:p>
                            <w:p w:rsidR="00585062" w:rsidRDefault="00585062" w:rsidP="00585062">
                              <w:pPr>
                                <w:spacing w:after="0"/>
                              </w:pPr>
                              <w:r>
                                <w:t xml:space="preserve"> _____________ В.Ю.  Лобанов</w:t>
                              </w:r>
                            </w:p>
                            <w:p w:rsidR="00585062" w:rsidRDefault="00585062" w:rsidP="00585062">
                              <w:r>
                                <w:t xml:space="preserve"> «__» ___________ 2022г.</w:t>
                              </w:r>
                            </w:p>
                            <w:p w:rsidR="00585062" w:rsidRDefault="00585062" w:rsidP="00585062"/>
                          </w:txbxContent>
                        </wps:txbx>
                        <wps:bodyPr rot="0" vert="horz" wrap="square" lIns="91440" tIns="45720" rIns="91440" bIns="45720" anchor="t" anchorCtr="0" upright="1">
                          <a:noAutofit/>
                        </wps:bodyPr>
                      </wps:wsp>
                      <wps:wsp>
                        <wps:cNvPr id="244" name="Line 684"/>
                        <wps:cNvCnPr>
                          <a:cxnSpLocks noChangeShapeType="1"/>
                        </wps:cNvCnPr>
                        <wps:spPr bwMode="auto">
                          <a:xfrm>
                            <a:off x="3312704" y="1804387"/>
                            <a:ext cx="705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685"/>
                        <wps:cNvCnPr>
                          <a:cxnSpLocks noChangeShapeType="1"/>
                        </wps:cNvCnPr>
                        <wps:spPr bwMode="auto">
                          <a:xfrm flipV="1">
                            <a:off x="3547555" y="2011119"/>
                            <a:ext cx="703901" cy="114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6" name="Line 686"/>
                        <wps:cNvCnPr>
                          <a:cxnSpLocks noChangeShapeType="1"/>
                        </wps:cNvCnPr>
                        <wps:spPr bwMode="auto">
                          <a:xfrm flipV="1">
                            <a:off x="4251456" y="1390350"/>
                            <a:ext cx="1305" cy="62076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7" name="Line 687"/>
                        <wps:cNvCnPr>
                          <a:cxnSpLocks noChangeShapeType="1"/>
                        </wps:cNvCnPr>
                        <wps:spPr bwMode="auto">
                          <a:xfrm flipV="1">
                            <a:off x="4017909" y="1390350"/>
                            <a:ext cx="0" cy="4140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688"/>
                        <wps:cNvCnPr>
                          <a:cxnSpLocks noChangeShapeType="1"/>
                        </wps:cNvCnPr>
                        <wps:spPr bwMode="auto">
                          <a:xfrm>
                            <a:off x="3430129" y="1907179"/>
                            <a:ext cx="2348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689"/>
                        <wps:cNvCnPr>
                          <a:cxnSpLocks noChangeShapeType="1"/>
                        </wps:cNvCnPr>
                        <wps:spPr bwMode="auto">
                          <a:xfrm>
                            <a:off x="3900484" y="1907179"/>
                            <a:ext cx="2335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690"/>
                        <wps:cNvCnPr>
                          <a:cxnSpLocks noChangeShapeType="1"/>
                        </wps:cNvCnPr>
                        <wps:spPr bwMode="auto">
                          <a:xfrm flipV="1">
                            <a:off x="4134030" y="1494290"/>
                            <a:ext cx="0" cy="3100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691"/>
                        <wps:cNvCnPr>
                          <a:cxnSpLocks noChangeShapeType="1"/>
                        </wps:cNvCnPr>
                        <wps:spPr bwMode="auto">
                          <a:xfrm flipV="1">
                            <a:off x="1062701" y="5290109"/>
                            <a:ext cx="352277" cy="64775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2" name="Line 692"/>
                        <wps:cNvCnPr>
                          <a:cxnSpLocks noChangeShapeType="1"/>
                        </wps:cNvCnPr>
                        <wps:spPr bwMode="auto">
                          <a:xfrm flipV="1">
                            <a:off x="1414977" y="5318248"/>
                            <a:ext cx="352929" cy="619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693"/>
                        <wps:cNvCnPr>
                          <a:cxnSpLocks noChangeShapeType="1"/>
                        </wps:cNvCnPr>
                        <wps:spPr bwMode="auto">
                          <a:xfrm flipV="1">
                            <a:off x="1179474" y="5731136"/>
                            <a:ext cx="117426" cy="2067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694"/>
                        <wps:cNvCnPr>
                          <a:cxnSpLocks noChangeShapeType="1"/>
                        </wps:cNvCnPr>
                        <wps:spPr bwMode="auto">
                          <a:xfrm flipV="1">
                            <a:off x="1448900" y="5290109"/>
                            <a:ext cx="117426" cy="2067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695"/>
                        <wps:cNvCnPr>
                          <a:cxnSpLocks noChangeShapeType="1"/>
                        </wps:cNvCnPr>
                        <wps:spPr bwMode="auto">
                          <a:xfrm>
                            <a:off x="6483845" y="5937868"/>
                            <a:ext cx="703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696"/>
                        <wps:cNvCnPr>
                          <a:cxnSpLocks noChangeShapeType="1"/>
                        </wps:cNvCnPr>
                        <wps:spPr bwMode="auto">
                          <a:xfrm flipV="1">
                            <a:off x="6717391" y="5731136"/>
                            <a:ext cx="470354" cy="172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7" name="Line 697"/>
                        <wps:cNvCnPr>
                          <a:cxnSpLocks noChangeShapeType="1"/>
                        </wps:cNvCnPr>
                        <wps:spPr bwMode="auto">
                          <a:xfrm flipH="1">
                            <a:off x="6601270" y="5628919"/>
                            <a:ext cx="1305" cy="2061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698"/>
                        <wps:cNvCnPr>
                          <a:cxnSpLocks noChangeShapeType="1"/>
                        </wps:cNvCnPr>
                        <wps:spPr bwMode="auto">
                          <a:xfrm>
                            <a:off x="6717391" y="5835076"/>
                            <a:ext cx="234851" cy="1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699"/>
                        <wps:cNvCnPr>
                          <a:cxnSpLocks noChangeShapeType="1"/>
                        </wps:cNvCnPr>
                        <wps:spPr bwMode="auto">
                          <a:xfrm flipV="1">
                            <a:off x="5425711" y="770730"/>
                            <a:ext cx="0" cy="412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700"/>
                        <wps:cNvCnPr>
                          <a:cxnSpLocks noChangeShapeType="1"/>
                        </wps:cNvCnPr>
                        <wps:spPr bwMode="auto">
                          <a:xfrm>
                            <a:off x="6952894" y="4698053"/>
                            <a:ext cx="234851"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701"/>
                        <wps:cNvCnPr>
                          <a:cxnSpLocks noChangeShapeType="1"/>
                          <a:endCxn id="235" idx="1"/>
                        </wps:cNvCnPr>
                        <wps:spPr bwMode="auto">
                          <a:xfrm>
                            <a:off x="8067784" y="5363210"/>
                            <a:ext cx="652" cy="2565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702"/>
                        <wps:cNvCnPr>
                          <a:cxnSpLocks noChangeShapeType="1"/>
                          <a:stCxn id="236" idx="1"/>
                        </wps:cNvCnPr>
                        <wps:spPr bwMode="auto">
                          <a:xfrm flipV="1">
                            <a:off x="8352215" y="5633085"/>
                            <a:ext cx="652"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703"/>
                        <wps:cNvCnPr>
                          <a:cxnSpLocks noChangeShapeType="1"/>
                        </wps:cNvCnPr>
                        <wps:spPr bwMode="auto">
                          <a:xfrm flipV="1">
                            <a:off x="8352867" y="5605949"/>
                            <a:ext cx="263555" cy="126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AutoShape 704"/>
                        <wps:cNvCnPr>
                          <a:cxnSpLocks noChangeShapeType="1"/>
                          <a:endCxn id="209" idx="1"/>
                        </wps:cNvCnPr>
                        <wps:spPr bwMode="auto">
                          <a:xfrm>
                            <a:off x="8068437" y="5363210"/>
                            <a:ext cx="54798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Rectangle 705"/>
                        <wps:cNvSpPr>
                          <a:spLocks noChangeArrowheads="1"/>
                        </wps:cNvSpPr>
                        <wps:spPr bwMode="auto">
                          <a:xfrm>
                            <a:off x="73717" y="3870553"/>
                            <a:ext cx="655626" cy="314117"/>
                          </a:xfrm>
                          <a:prstGeom prst="rect">
                            <a:avLst/>
                          </a:prstGeom>
                          <a:solidFill>
                            <a:srgbClr val="FFFFFF"/>
                          </a:solidFill>
                          <a:ln w="9525">
                            <a:solidFill>
                              <a:srgbClr val="000000"/>
                            </a:solidFill>
                            <a:miter lim="800000"/>
                            <a:headEnd/>
                            <a:tailEnd/>
                          </a:ln>
                        </wps:spPr>
                        <wps:txbx>
                          <w:txbxContent>
                            <w:p w:rsidR="00585062" w:rsidRDefault="00585062" w:rsidP="00585062">
                              <w:r>
                                <w:t>гараж</w:t>
                              </w:r>
                            </w:p>
                          </w:txbxContent>
                        </wps:txbx>
                        <wps:bodyPr rot="0" vert="horz" wrap="square" lIns="91440" tIns="45720" rIns="91440" bIns="45720" anchor="t" anchorCtr="0" upright="1">
                          <a:noAutofit/>
                        </wps:bodyPr>
                      </wps:wsp>
                      <wps:wsp>
                        <wps:cNvPr id="266" name="AutoShape 706"/>
                        <wps:cNvCnPr>
                          <a:cxnSpLocks noChangeShapeType="1"/>
                          <a:endCxn id="163" idx="1"/>
                        </wps:cNvCnPr>
                        <wps:spPr bwMode="auto">
                          <a:xfrm flipV="1">
                            <a:off x="729343" y="4171315"/>
                            <a:ext cx="685634"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707"/>
                        <wps:cNvCnPr>
                          <a:cxnSpLocks noChangeShapeType="1"/>
                        </wps:cNvCnPr>
                        <wps:spPr bwMode="auto">
                          <a:xfrm flipH="1">
                            <a:off x="729343" y="3971048"/>
                            <a:ext cx="684982" cy="574"/>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708"/>
                        <wps:cNvCnPr>
                          <a:cxnSpLocks noChangeShapeType="1"/>
                        </wps:cNvCnPr>
                        <wps:spPr bwMode="auto">
                          <a:xfrm>
                            <a:off x="8273931" y="5524979"/>
                            <a:ext cx="205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709"/>
                        <wps:cNvCnPr>
                          <a:cxnSpLocks noChangeShapeType="1"/>
                        </wps:cNvCnPr>
                        <wps:spPr bwMode="auto">
                          <a:xfrm flipH="1" flipV="1">
                            <a:off x="5586192" y="770156"/>
                            <a:ext cx="958323" cy="574"/>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710"/>
                        <wps:cNvCnPr>
                          <a:cxnSpLocks noChangeShapeType="1"/>
                        </wps:cNvCnPr>
                        <wps:spPr bwMode="auto">
                          <a:xfrm>
                            <a:off x="6544515" y="460059"/>
                            <a:ext cx="652" cy="31067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711"/>
                        <wps:cNvCnPr>
                          <a:cxnSpLocks noChangeShapeType="1"/>
                        </wps:cNvCnPr>
                        <wps:spPr bwMode="auto">
                          <a:xfrm flipH="1">
                            <a:off x="1179474" y="2734105"/>
                            <a:ext cx="117426" cy="5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712"/>
                        <wps:cNvCnPr>
                          <a:cxnSpLocks noChangeShapeType="1"/>
                        </wps:cNvCnPr>
                        <wps:spPr bwMode="auto">
                          <a:xfrm flipH="1" flipV="1">
                            <a:off x="475573" y="2732382"/>
                            <a:ext cx="126559" cy="17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Rectangle 713"/>
                        <wps:cNvSpPr>
                          <a:spLocks noChangeArrowheads="1"/>
                        </wps:cNvSpPr>
                        <wps:spPr bwMode="auto">
                          <a:xfrm>
                            <a:off x="5219" y="3401388"/>
                            <a:ext cx="724776" cy="329048"/>
                          </a:xfrm>
                          <a:prstGeom prst="rect">
                            <a:avLst/>
                          </a:prstGeom>
                          <a:solidFill>
                            <a:srgbClr val="FFFFFF"/>
                          </a:solidFill>
                          <a:ln w="9525">
                            <a:solidFill>
                              <a:srgbClr val="000000"/>
                            </a:solidFill>
                            <a:miter lim="800000"/>
                            <a:headEnd/>
                            <a:tailEnd/>
                          </a:ln>
                        </wps:spPr>
                        <wps:txbx>
                          <w:txbxContent>
                            <w:p w:rsidR="00585062" w:rsidRDefault="00585062" w:rsidP="00585062">
                              <w:r>
                                <w:rPr>
                                  <w:sz w:val="18"/>
                                  <w:szCs w:val="18"/>
                                </w:rPr>
                                <w:t>Моноли</w:t>
                              </w:r>
                              <w:r>
                                <w:t>т</w:t>
                              </w:r>
                            </w:p>
                          </w:txbxContent>
                        </wps:txbx>
                        <wps:bodyPr rot="0" vert="horz" wrap="square" lIns="91440" tIns="45720" rIns="91440" bIns="45720" anchor="t" anchorCtr="0" upright="1">
                          <a:noAutofit/>
                        </wps:bodyPr>
                      </wps:wsp>
                      <wps:wsp>
                        <wps:cNvPr id="274" name="AutoShape 714"/>
                        <wps:cNvCnPr>
                          <a:cxnSpLocks noChangeShapeType="1"/>
                        </wps:cNvCnPr>
                        <wps:spPr bwMode="auto">
                          <a:xfrm>
                            <a:off x="954408" y="2998262"/>
                            <a:ext cx="652" cy="6856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715"/>
                        <wps:cNvCnPr>
                          <a:cxnSpLocks noChangeShapeType="1"/>
                          <a:endCxn id="273" idx="3"/>
                        </wps:cNvCnPr>
                        <wps:spPr bwMode="auto">
                          <a:xfrm>
                            <a:off x="729343" y="2989854"/>
                            <a:ext cx="652" cy="576106"/>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716"/>
                        <wps:cNvCnPr>
                          <a:cxnSpLocks noChangeShapeType="1"/>
                        </wps:cNvCnPr>
                        <wps:spPr bwMode="auto">
                          <a:xfrm>
                            <a:off x="856554" y="3130914"/>
                            <a:ext cx="9785" cy="1200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Rectangle 717"/>
                        <wps:cNvSpPr>
                          <a:spLocks noChangeArrowheads="1"/>
                        </wps:cNvSpPr>
                        <wps:spPr bwMode="auto">
                          <a:xfrm>
                            <a:off x="4017909" y="3401388"/>
                            <a:ext cx="683677" cy="359483"/>
                          </a:xfrm>
                          <a:prstGeom prst="rect">
                            <a:avLst/>
                          </a:prstGeom>
                          <a:solidFill>
                            <a:srgbClr val="FFFFFF"/>
                          </a:solidFill>
                          <a:ln w="9525">
                            <a:solidFill>
                              <a:srgbClr val="000000"/>
                            </a:solidFill>
                            <a:miter lim="800000"/>
                            <a:headEnd/>
                            <a:tailEnd/>
                          </a:ln>
                        </wps:spPr>
                        <wps:txbx>
                          <w:txbxContent>
                            <w:p w:rsidR="00585062" w:rsidRDefault="00585062" w:rsidP="00585062">
                              <w:pPr>
                                <w:rPr>
                                  <w:sz w:val="20"/>
                                  <w:szCs w:val="20"/>
                                </w:rPr>
                              </w:pPr>
                              <w:r>
                                <w:rPr>
                                  <w:sz w:val="20"/>
                                  <w:szCs w:val="20"/>
                                </w:rPr>
                                <w:t xml:space="preserve">Спутник </w:t>
                              </w:r>
                            </w:p>
                          </w:txbxContent>
                        </wps:txbx>
                        <wps:bodyPr rot="0" vert="horz" wrap="square" lIns="91440" tIns="45720" rIns="91440" bIns="45720" anchor="t" anchorCtr="0" upright="1">
                          <a:noAutofit/>
                        </wps:bodyPr>
                      </wps:wsp>
                      <wps:wsp>
                        <wps:cNvPr id="278" name="AutoShape 718"/>
                        <wps:cNvCnPr>
                          <a:cxnSpLocks noChangeShapeType="1"/>
                        </wps:cNvCnPr>
                        <wps:spPr bwMode="auto">
                          <a:xfrm>
                            <a:off x="4193395" y="2990222"/>
                            <a:ext cx="652" cy="411166"/>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719"/>
                        <wps:cNvCnPr>
                          <a:cxnSpLocks noChangeShapeType="1"/>
                        </wps:cNvCnPr>
                        <wps:spPr bwMode="auto">
                          <a:xfrm>
                            <a:off x="4502616" y="2990222"/>
                            <a:ext cx="652" cy="4111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720"/>
                        <wps:cNvCnPr>
                          <a:cxnSpLocks noChangeShapeType="1"/>
                        </wps:cNvCnPr>
                        <wps:spPr bwMode="auto">
                          <a:xfrm>
                            <a:off x="4349962" y="3130914"/>
                            <a:ext cx="0" cy="1200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AutoShape 721"/>
                        <wps:cNvCnPr>
                          <a:cxnSpLocks noChangeShapeType="1"/>
                        </wps:cNvCnPr>
                        <wps:spPr bwMode="auto">
                          <a:xfrm>
                            <a:off x="3664980" y="5731136"/>
                            <a:ext cx="529067"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722"/>
                        <wps:cNvCnPr>
                          <a:cxnSpLocks noChangeShapeType="1"/>
                        </wps:cNvCnPr>
                        <wps:spPr bwMode="auto">
                          <a:xfrm>
                            <a:off x="3664980" y="5893076"/>
                            <a:ext cx="235503" cy="5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AutoShape 723"/>
                        <wps:cNvCnPr>
                          <a:cxnSpLocks noChangeShapeType="1"/>
                        </wps:cNvCnPr>
                        <wps:spPr bwMode="auto">
                          <a:xfrm>
                            <a:off x="4017909" y="5893650"/>
                            <a:ext cx="175486" cy="5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AutoShape 724"/>
                        <wps:cNvCnPr>
                          <a:cxnSpLocks noChangeShapeType="1"/>
                        </wps:cNvCnPr>
                        <wps:spPr bwMode="auto">
                          <a:xfrm>
                            <a:off x="3664980" y="6036065"/>
                            <a:ext cx="4847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Rectangle 725"/>
                        <wps:cNvSpPr>
                          <a:spLocks noChangeArrowheads="1"/>
                        </wps:cNvSpPr>
                        <wps:spPr bwMode="auto">
                          <a:xfrm>
                            <a:off x="3664980" y="6091194"/>
                            <a:ext cx="352929" cy="260711"/>
                          </a:xfrm>
                          <a:prstGeom prst="rect">
                            <a:avLst/>
                          </a:prstGeom>
                          <a:solidFill>
                            <a:srgbClr val="FFFFFF"/>
                          </a:solidFill>
                          <a:ln w="9525">
                            <a:solidFill>
                              <a:srgbClr val="000000"/>
                            </a:solidFill>
                            <a:miter lim="800000"/>
                            <a:headEnd/>
                            <a:tailEnd/>
                          </a:ln>
                        </wps:spPr>
                        <wps:txbx>
                          <w:txbxContent>
                            <w:p w:rsidR="00585062" w:rsidRDefault="00585062" w:rsidP="00585062">
                              <w:proofErr w:type="spellStart"/>
                              <w:r>
                                <w:rPr>
                                  <w:sz w:val="18"/>
                                  <w:szCs w:val="18"/>
                                </w:rPr>
                                <w:t>тк</w:t>
                              </w:r>
                              <w:proofErr w:type="spellEnd"/>
                            </w:p>
                          </w:txbxContent>
                        </wps:txbx>
                        <wps:bodyPr rot="0" vert="horz" wrap="square" lIns="91440" tIns="45720" rIns="91440" bIns="45720" anchor="t" anchorCtr="0" upright="1">
                          <a:noAutofit/>
                        </wps:bodyPr>
                      </wps:wsp>
                      <wps:wsp>
                        <wps:cNvPr id="286" name="AutoShape 726"/>
                        <wps:cNvCnPr>
                          <a:cxnSpLocks noChangeShapeType="1"/>
                          <a:stCxn id="215" idx="3"/>
                        </wps:cNvCnPr>
                        <wps:spPr bwMode="auto">
                          <a:xfrm flipV="1">
                            <a:off x="5773420" y="613410"/>
                            <a:ext cx="454660"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727"/>
                        <wps:cNvCnPr>
                          <a:cxnSpLocks noChangeShapeType="1"/>
                        </wps:cNvCnPr>
                        <wps:spPr bwMode="auto">
                          <a:xfrm flipV="1">
                            <a:off x="6228770" y="460059"/>
                            <a:ext cx="25442" cy="153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728"/>
                        <wps:cNvCnPr>
                          <a:cxnSpLocks noChangeShapeType="1"/>
                        </wps:cNvCnPr>
                        <wps:spPr bwMode="auto">
                          <a:xfrm flipH="1">
                            <a:off x="729995" y="3679327"/>
                            <a:ext cx="225066" cy="45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729"/>
                        <wps:cNvCnPr>
                          <a:cxnSpLocks noChangeShapeType="1"/>
                        </wps:cNvCnPr>
                        <wps:spPr bwMode="auto">
                          <a:xfrm>
                            <a:off x="142215" y="2647392"/>
                            <a:ext cx="652" cy="18778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730"/>
                        <wps:cNvCnPr>
                          <a:cxnSpLocks noChangeShapeType="1"/>
                          <a:stCxn id="223" idx="1"/>
                        </wps:cNvCnPr>
                        <wps:spPr bwMode="auto">
                          <a:xfrm>
                            <a:off x="319006" y="2785745"/>
                            <a:ext cx="652" cy="48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731"/>
                        <wps:cNvCnPr>
                          <a:cxnSpLocks noChangeShapeType="1"/>
                        </wps:cNvCnPr>
                        <wps:spPr bwMode="auto">
                          <a:xfrm flipH="1">
                            <a:off x="258988" y="2732382"/>
                            <a:ext cx="60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92" o:spid="_x0000_s1026" editas="canvas" alt="Описание: Описание: 80" style="position:absolute;margin-left:-53pt;margin-top:17.55pt;width:830.3pt;height:500.15pt;z-index:251663360" coordsize="105448,6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Описание: 80" style="position:absolute;width:105448;height:63519;visibility:visible;mso-wrap-style:square" stroked="t" strokeweight="2pt">
                  <v:fill o:detectmouseclick="t"/>
                  <v:stroke dashstyle="dash"/>
                  <v:path o:connecttype="none"/>
                </v:shape>
                <v:rect id="Rectangle 588" o:spid="_x0000_s1028" style="position:absolute;left:737;top:28351;width:3033;height:355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wtcYA&#10;AADcAAAADwAAAGRycy9kb3ducmV2LnhtbESPQW/CMAyF70j8h8hIu0HKNo2pIyAEmrYdKdUQN68x&#10;baFxqiaD8u/nwyRutt7ze5/ny9416kJdqD0bmE4SUMSFtzWXBvLd+/gVVIjIFhvPZOBGAZaL4WCO&#10;qfVX3tIli6WSEA4pGqhibFOtQ1GRwzDxLbFoR985jLJ2pbYdXiXcNfoxSV60w5qlocKW1hUV5+zX&#10;GTjkRe8/tqf9V/uTnVbfzeb2NNsY8zDqV2+gIvXxbv6//rSC/yy0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iwtcYAAADcAAAADwAAAAAAAAAAAAAAAACYAgAAZHJz&#10;L2Rvd25yZXYueG1sUEsFBgAAAAAEAAQA9QAAAIsDAAAAAA==&#10;">
                  <v:textbox style="layout-flow:vertical;mso-layout-flow-alt:bottom-to-top" inset="2.38761mm,1.1938mm,2.38761mm,1.1938mm">
                    <w:txbxContent>
                      <w:p w:rsidR="00585062" w:rsidRDefault="00585062" w:rsidP="00585062">
                        <w:pPr>
                          <w:rPr>
                            <w:sz w:val="15"/>
                            <w:szCs w:val="16"/>
                          </w:rPr>
                        </w:pPr>
                        <w:r>
                          <w:rPr>
                            <w:sz w:val="15"/>
                            <w:szCs w:val="16"/>
                          </w:rPr>
                          <w:t>ПНДС</w:t>
                        </w:r>
                      </w:p>
                    </w:txbxContent>
                  </v:textbox>
                </v:rect>
                <v:rect id="Rectangle 589" o:spid="_x0000_s1029" style="position:absolute;left:7293;top:59378;width:9394;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7I8QA&#10;AADcAAAADwAAAGRycy9kb3ducmV2LnhtbERPTWvCQBC9C/0PyxR6q5sWERtdpQhVETFt6qW3aXaa&#10;Tc3OhuzWxH/vCgVv83ifM1v0thYnan3lWMHTMAFBXDhdcang8Pn2OAHhA7LG2jEpOJOHxfxuMMNU&#10;u44/6JSHUsQQ9ikqMCE0qZS+MGTRD11DHLkf11oMEbal1C12MdzW8jlJxtJixbHBYENLQ8Ux/7MK&#10;1vl7ttrV2+632+y+869sb7IRKfVw379OQQTqw038797oOH/0Atdn4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m+yPEAAAA3AAAAA8AAAAAAAAAAAAAAAAAmAIAAGRycy9k&#10;b3ducmV2LnhtbFBLBQYAAAAABAAEAPUAAACJAwAAAAA=&#10;">
                  <v:textbox inset="2.38761mm,1.1938mm,2.38761mm,1.1938mm">
                    <w:txbxContent>
                      <w:p w:rsidR="00585062" w:rsidRDefault="00585062" w:rsidP="00585062">
                        <w:pPr>
                          <w:rPr>
                            <w:sz w:val="15"/>
                            <w:szCs w:val="16"/>
                          </w:rPr>
                        </w:pPr>
                        <w:r>
                          <w:rPr>
                            <w:sz w:val="15"/>
                            <w:szCs w:val="16"/>
                          </w:rPr>
                          <w:t>Водонапорная башня</w:t>
                        </w:r>
                      </w:p>
                    </w:txbxContent>
                  </v:textbox>
                </v:rect>
                <v:rect id="Rectangle 590" o:spid="_x0000_s1030" style="position:absolute;left:24072;top:48508;width:8865;height:3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XEY8cA&#10;AADcAAAADwAAAGRycy9kb3ducmV2LnhtbESPQUvDQBCF70L/wzKCt3ajaJHYbRHBtkhpNHrxNmbH&#10;bGp2NmTXJv77zqHgbYb35r1vFqvRt+pIfWwCG7ieZaCIq2Abrg18vD9P70HFhGyxDUwG/ijCajm5&#10;WGBuw8BvdCxTrSSEY44GXEpdrnWsHHmMs9ARi/Ydeo9J1r7WtsdBwn2rb7Jsrj02LA0OO3pyVP2U&#10;v97Apnwt1rv2ZTgM291X+VnsXXFLxlxdjo8PoBKN6d98vt5awb8TfHlGJt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FxGPHAAAA3AAAAA8AAAAAAAAAAAAAAAAAmAIAAGRy&#10;cy9kb3ducmV2LnhtbFBLBQYAAAAABAAEAPUAAACMAwAAAAA=&#10;">
                  <v:textbox inset="2.38761mm,1.1938mm,2.38761mm,1.1938mm">
                    <w:txbxContent>
                      <w:p w:rsidR="00585062" w:rsidRDefault="00585062" w:rsidP="00585062">
                        <w:r>
                          <w:rPr>
                            <w:b/>
                          </w:rPr>
                          <w:t>Котельная</w:t>
                        </w:r>
                      </w:p>
                    </w:txbxContent>
                  </v:textbox>
                </v:rect>
                <v:rect id="Rectangle 591" o:spid="_x0000_s1031" style="position:absolute;left:24072;top:37304;width:4808;height:4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h+MQA&#10;AADcAAAADwAAAGRycy9kb3ducmV2LnhtbERPS2vCQBC+F/oflil4qxtFpURXKYIPREybeultmp1m&#10;02ZnQ3Y16b/vCoXe5uN7zmLV21pcqfWVYwWjYQKCuHC64lLB+W3z+ATCB2SNtWNS8EMeVsv7uwWm&#10;2nX8Stc8lCKGsE9RgQmhSaX0hSGLfuga4sh9utZiiLAtpW6xi+G2luMkmUmLFccGgw2tDRXf+cUq&#10;2OUv2fZYH7qvbn/8yN+zk8kmpNTgoX+egwjUh3/xn3uv4/zpCG7PxA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JYfjEAAAA3AAAAA8AAAAAAAAAAAAAAAAAmAIAAGRycy9k&#10;b3ducmV2LnhtbFBLBQYAAAAABAAEAPUAAACJAwAAAAA=&#10;">
                  <v:textbox inset="2.38761mm,1.1938mm,2.38761mm,1.1938mm">
                    <w:txbxContent>
                      <w:p w:rsidR="00585062" w:rsidRDefault="00585062" w:rsidP="00585062">
                        <w:pPr>
                          <w:rPr>
                            <w:sz w:val="19"/>
                            <w:szCs w:val="20"/>
                          </w:rPr>
                        </w:pPr>
                        <w:r>
                          <w:rPr>
                            <w:sz w:val="19"/>
                            <w:szCs w:val="20"/>
                          </w:rPr>
                          <w:t xml:space="preserve">Клуб </w:t>
                        </w:r>
                      </w:p>
                    </w:txbxContent>
                  </v:textbox>
                </v:rect>
                <v:rect id="Rectangle 592" o:spid="_x0000_s1032" style="position:absolute;left:37830;top:9768;width:7196;height:413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l28IA&#10;AADcAAAADwAAAGRycy9kb3ducmV2LnhtbERPTYvCMBC9L/gfwgje1lRRka5R1l2EHrzoriy9Dc3Y&#10;lG0mpYm2/nsjCN7m8T5nteltLa7U+sqxgsk4AUFcOF1xqeD3Z/e+BOEDssbaMSm4kYfNevC2wlS7&#10;jg90PYZSxBD2KSowITSplL4wZNGPXUMcubNrLYYI21LqFrsYbms5TZKFtFhxbDDY0Jeh4v94sQr+&#10;9vl2h1nT+bNZcHbq89n3LVdqNOw/P0AE6sNL/HRnOs6fT+HxTLx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aXbwgAAANwAAAAPAAAAAAAAAAAAAAAAAJgCAABkcnMvZG93&#10;bnJldi54bWxQSwUGAAAAAAQABAD1AAAAhwMAAAAA&#10;">
                  <v:textbox inset="2.38761mm,1.1938mm,2.38761mm,1.1938mm">
                    <w:txbxContent>
                      <w:p w:rsidR="00585062" w:rsidRDefault="00585062" w:rsidP="00585062">
                        <w:pPr>
                          <w:rPr>
                            <w:sz w:val="15"/>
                            <w:szCs w:val="16"/>
                          </w:rPr>
                        </w:pPr>
                        <w:r>
                          <w:rPr>
                            <w:sz w:val="15"/>
                            <w:szCs w:val="16"/>
                          </w:rPr>
                          <w:t>Детский сад</w:t>
                        </w:r>
                      </w:p>
                    </w:txbxContent>
                  </v:textbox>
                </v:rect>
                <v:rect id="Rectangle 593" o:spid="_x0000_s1033" style="position:absolute;left:14143;top:49294;width:3914;height:3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1aMMA&#10;AADcAAAADwAAAGRycy9kb3ducmV2LnhtbERPTWvCQBC9F/wPywi9iG5sainRVUQo5iQ0VrxOs2MS&#10;zM6m2TVJ/31XKHibx/uc1WYwteiodZVlBfNZBII4t7riQsHX8WP6DsJ5ZI21ZVLwSw4269HTChNt&#10;e/6kLvOFCCHsElRQet8kUrq8JINuZhviwF1sa9AH2BZSt9iHcFPLlyh6kwYrDg0lNrQrKb9mN6PA&#10;Hc7fP5Nqst3vhtSeTh2/Rj5W6nk8bJcgPA3+If53pzrMX8RwfyZ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j1aMMAAADcAAAADwAAAAAAAAAAAAAAAACYAgAAZHJzL2Rv&#10;d25yZXYueG1sUEsFBgAAAAAEAAQA9QAAAIgDAAAAAA==&#10;" strokeweight="2.25pt">
                  <v:textbox inset="2.38761mm,1.1938mm,2.38761mm,1.1938mm">
                    <w:txbxContent>
                      <w:p w:rsidR="00585062" w:rsidRDefault="00585062" w:rsidP="00585062">
                        <w:pPr>
                          <w:rPr>
                            <w:sz w:val="15"/>
                            <w:szCs w:val="16"/>
                          </w:rPr>
                        </w:pPr>
                        <w:r>
                          <w:rPr>
                            <w:sz w:val="15"/>
                            <w:szCs w:val="16"/>
                          </w:rPr>
                          <w:t>ТК</w:t>
                        </w:r>
                        <w:proofErr w:type="gramStart"/>
                        <w:r>
                          <w:rPr>
                            <w:sz w:val="15"/>
                            <w:szCs w:val="16"/>
                          </w:rPr>
                          <w:t>1</w:t>
                        </w:r>
                        <w:proofErr w:type="gramEnd"/>
                      </w:p>
                    </w:txbxContent>
                  </v:textbox>
                </v:rect>
                <v:rect id="Rectangle 594" o:spid="_x0000_s1034" style="position:absolute;left:14143;top:38705;width:3229;height:3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tHMEA&#10;AADcAAAADwAAAGRycy9kb3ducmV2LnhtbERPS4vCMBC+L/gfwgheRFNdFalGEUHWk7A+8Do2Y1ts&#10;JrXJ1u6/N4LgbT6+58yXjSlETZXLLSsY9CMQxInVOacKjodNbwrCeWSNhWVS8E8OlovW1xxjbR/8&#10;S/XepyKEsItRQeZ9GUvpkowMur4tiQN3tZVBH2CVSl3hI4SbQg6jaCIN5hwaMixpnVFy2/8ZBW53&#10;vty7eXf1s2629nSqeRT5b6U67WY1A+Gp8R/x273VYf54BK9nw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hbRzBAAAA3AAAAA8AAAAAAAAAAAAAAAAAmAIAAGRycy9kb3du&#10;cmV2LnhtbFBLBQYAAAAABAAEAPUAAACGAwAAAAA=&#10;" strokeweight="2.25pt">
                  <v:textbox inset="2.38761mm,1.1938mm,2.38761mm,1.1938mm">
                    <w:txbxContent>
                      <w:p w:rsidR="00585062" w:rsidRDefault="00585062" w:rsidP="00585062">
                        <w:pPr>
                          <w:rPr>
                            <w:sz w:val="15"/>
                            <w:szCs w:val="16"/>
                          </w:rPr>
                        </w:pPr>
                        <w:r>
                          <w:rPr>
                            <w:sz w:val="15"/>
                            <w:szCs w:val="16"/>
                          </w:rPr>
                          <w:t>ТК</w:t>
                        </w:r>
                        <w:proofErr w:type="gramStart"/>
                        <w:r>
                          <w:rPr>
                            <w:sz w:val="15"/>
                            <w:szCs w:val="16"/>
                          </w:rPr>
                          <w:t>2</w:t>
                        </w:r>
                        <w:proofErr w:type="gramEnd"/>
                      </w:p>
                    </w:txbxContent>
                  </v:textbox>
                </v:rect>
                <v:rect id="Rectangle 595" o:spid="_x0000_s1035" style="position:absolute;left:13941;top:26318;width:3933;height:310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FRcMA&#10;AADcAAAADwAAAGRycy9kb3ducmV2LnhtbERPTWvCQBC9F/wPyxR6KbpRVCS6ighaD6WQKJ6H7JiE&#10;ZmfD7mrS/nq3UPA2j/c5q01vGnEn52vLCsajBARxYXXNpYLzaT9cgPABWWNjmRT8kIfNevCywlTb&#10;jjO656EUMYR9igqqENpUSl9UZNCPbEscuat1BkOErpTaYRfDTSMnSTKXBmuODRW2tKuo+M5vRsFH&#10;1h3G56+Js7+XY346TN/pM7sp9fbab5cgAvXhKf53H3WcP5vB3zPxAr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yFRcMAAADcAAAADwAAAAAAAAAAAAAAAACYAgAAZHJzL2Rv&#10;d25yZXYueG1sUEsFBgAAAAAEAAQA9QAAAIgDAAAAAA==&#10;" strokeweight="2.25pt">
                  <v:textbox inset="2.38761mm,1.1938mm,2.38761mm,1.1938mm">
                    <w:txbxContent>
                      <w:p w:rsidR="00585062" w:rsidRDefault="00585062" w:rsidP="00585062">
                        <w:r>
                          <w:rPr>
                            <w:sz w:val="15"/>
                            <w:szCs w:val="16"/>
                          </w:rPr>
                          <w:t>ТК</w:t>
                        </w:r>
                        <w:proofErr w:type="gramStart"/>
                        <w:r>
                          <w:rPr>
                            <w:sz w:val="15"/>
                            <w:szCs w:val="16"/>
                          </w:rPr>
                          <w:t>4</w:t>
                        </w:r>
                        <w:proofErr w:type="gramEnd"/>
                      </w:p>
                    </w:txbxContent>
                  </v:textbox>
                </v:rect>
                <v:rect id="Rectangle 596" o:spid="_x0000_s1036" style="position:absolute;left:31763;top:26318;width:3608;height:3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W8MEA&#10;AADcAAAADwAAAGRycy9kb3ducmV2LnhtbERPS4vCMBC+C/6HMIIX0dRdFalGEWFZT4IvvI7N2Bab&#10;SW1i7f77jSB4m4/vOfNlYwpRU+VyywqGgwgEcWJ1zqmC4+GnPwXhPLLGwjIp+CMHy0W7NcdY2yfv&#10;qN77VIQQdjEqyLwvYyldkpFBN7AlceCutjLoA6xSqSt8hnBTyK8omkiDOYeGDEtaZ5Tc9g+jwG3P&#10;l3sv761+183Gnk41jyL/rVS306xmIDw1/iN+uzc6zB9P4PVMu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VvDBAAAA3AAAAA8AAAAAAAAAAAAAAAAAmAIAAGRycy9kb3du&#10;cmV2LnhtbFBLBQYAAAAABAAEAPUAAACGAwAAAAA=&#10;" strokeweight="2.25pt">
                  <v:textbox inset="2.38761mm,1.1938mm,2.38761mm,1.1938mm">
                    <w:txbxContent>
                      <w:p w:rsidR="00585062" w:rsidRDefault="00585062" w:rsidP="00585062">
                        <w:pPr>
                          <w:rPr>
                            <w:sz w:val="15"/>
                            <w:szCs w:val="16"/>
                          </w:rPr>
                        </w:pPr>
                        <w:r>
                          <w:rPr>
                            <w:sz w:val="15"/>
                            <w:szCs w:val="16"/>
                          </w:rPr>
                          <w:t>ТК5</w:t>
                        </w:r>
                      </w:p>
                    </w:txbxContent>
                  </v:textbox>
                </v:rect>
                <v:rect id="Rectangle 597" o:spid="_x0000_s1037" style="position:absolute;left:54126;top:26301;width:4834;height:2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za8MA&#10;AADcAAAADwAAAGRycy9kb3ducmV2LnhtbERPS2vCQBC+C/0PyxR6Ed1UrS0xG5FAqaeCL3qdZsck&#10;NDsbs9sk/ntXKPQ2H99zkvVgatFR6yrLCp6nEQji3OqKCwXHw/vkDYTzyBpry6TgSg7W6cMowVjb&#10;nnfU7X0hQgi7GBWU3jexlC4vyaCb2oY4cGfbGvQBtoXULfYh3NRyFkVLabDi0FBiQ1lJ+c/+1yhw&#10;n1/fl3E13nxkw9aeTh0vIj9X6ulx2KxAeBr8v/jPvdVh/ssr3J8JF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Pza8MAAADcAAAADwAAAAAAAAAAAAAAAACYAgAAZHJzL2Rv&#10;d25yZXYueG1sUEsFBgAAAAAEAAQA9QAAAIgDAAAAAA==&#10;" strokeweight="2.25pt">
                  <v:textbox inset="2.38761mm,1.1938mm,2.38761mm,1.1938mm">
                    <w:txbxContent>
                      <w:p w:rsidR="00585062" w:rsidRDefault="00585062" w:rsidP="00585062">
                        <w:pPr>
                          <w:rPr>
                            <w:sz w:val="15"/>
                            <w:szCs w:val="16"/>
                          </w:rPr>
                        </w:pPr>
                        <w:r>
                          <w:rPr>
                            <w:sz w:val="15"/>
                            <w:szCs w:val="16"/>
                          </w:rPr>
                          <w:t>ТК</w:t>
                        </w:r>
                        <w:proofErr w:type="gramStart"/>
                        <w:r>
                          <w:rPr>
                            <w:sz w:val="15"/>
                            <w:szCs w:val="16"/>
                          </w:rPr>
                          <w:t>7</w:t>
                        </w:r>
                        <w:proofErr w:type="gramEnd"/>
                      </w:p>
                    </w:txbxContent>
                  </v:textbox>
                </v:rect>
                <v:rect id="Rectangle 598" o:spid="_x0000_s1038" style="position:absolute;left:54067;top:11836;width:3608;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nGcUA&#10;AADcAAAADwAAAGRycy9kb3ducmV2LnhtbESPQWvCQBCF70L/wzKCF9FN1RZJXUWEoiehtuJ1zE6T&#10;YHY2za4x/nvnUPA2w3vz3jeLVecq1VITSs8GXscJKOLM25JzAz/fn6M5qBCRLVaeycCdAqyWL70F&#10;ptbf+IvaQ8yVhHBI0UARY51qHbKCHIaxr4lF+/WNwyhrk2vb4E3CXaUnSfKuHZYsDQXWtCkouxyu&#10;zkDYn85/w3K43m66nT8eW54lcWrMoN+tP0BF6uLT/H+9s4L/JrTyjE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7GcZxQAAANwAAAAPAAAAAAAAAAAAAAAAAJgCAABkcnMv&#10;ZG93bnJldi54bWxQSwUGAAAAAAQABAD1AAAAigMAAAAA&#10;" strokeweight="2.25pt">
                  <v:textbox inset="2.38761mm,1.1938mm,2.38761mm,1.1938mm">
                    <w:txbxContent>
                      <w:p w:rsidR="00585062" w:rsidRDefault="00585062" w:rsidP="00585062">
                        <w:pPr>
                          <w:rPr>
                            <w:sz w:val="15"/>
                            <w:szCs w:val="16"/>
                          </w:rPr>
                        </w:pPr>
                        <w:r>
                          <w:rPr>
                            <w:sz w:val="15"/>
                            <w:szCs w:val="16"/>
                          </w:rPr>
                          <w:t>Тк</w:t>
                        </w:r>
                        <w:proofErr w:type="gramStart"/>
                        <w:r>
                          <w:rPr>
                            <w:sz w:val="15"/>
                            <w:szCs w:val="16"/>
                          </w:rPr>
                          <w:t>9</w:t>
                        </w:r>
                        <w:proofErr w:type="gramEnd"/>
                      </w:p>
                    </w:txbxContent>
                  </v:textbox>
                </v:rect>
                <v:rect id="Rectangle 599" o:spid="_x0000_s1039" style="position:absolute;left:64636;top:45952;width:3529;height:3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CgsMA&#10;AADcAAAADwAAAGRycy9kb3ducmV2LnhtbERPS2vCQBC+C/0PyxR6Ed1UrbQxG5FAqaeCL3qdZsck&#10;NDsbs9sk/ntXKPQ2H99zkvVgatFR6yrLCp6nEQji3OqKCwXHw/vkFYTzyBpry6TgSg7W6cMowVjb&#10;nnfU7X0hQgi7GBWU3jexlC4vyaCb2oY4cGfbGvQBtoXULfYh3NRyFkVLabDi0FBiQ1lJ+c/+1yhw&#10;n1/fl3E13nxkw9aeTh0vIj9X6ulx2KxAeBr8v/jPvdVh/ssb3J8JF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DCgsMAAADcAAAADwAAAAAAAAAAAAAAAACYAgAAZHJzL2Rv&#10;d25yZXYueG1sUEsFBgAAAAAEAAQA9QAAAIgDAAAAAA==&#10;" strokeweight="2.25pt">
                  <v:textbox inset="2.38761mm,1.1938mm,2.38761mm,1.1938mm">
                    <w:txbxContent>
                      <w:p w:rsidR="00585062" w:rsidRDefault="00585062" w:rsidP="00585062">
                        <w:pPr>
                          <w:rPr>
                            <w:sz w:val="15"/>
                            <w:szCs w:val="16"/>
                          </w:rPr>
                        </w:pPr>
                        <w:r>
                          <w:rPr>
                            <w:sz w:val="15"/>
                            <w:szCs w:val="16"/>
                          </w:rPr>
                          <w:t>ТК8</w:t>
                        </w:r>
                      </w:p>
                    </w:txbxContent>
                  </v:textbox>
                </v:rect>
                <v:line id="Line 600" o:spid="_x0000_s1040" style="position:absolute;visibility:visible;mso-wrap-style:square" from="18057,51522" to="24072,5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8s1MMAAADcAAAADwAAAGRycy9kb3ducmV2LnhtbESPQWvCQBCF7wX/wzJCb7pRRCR1FRGE&#10;HOzBKPY6ZMdsMDsbs1tN/33nUOhthvfmvW/W28G36kl9bAIbmE0zUMRVsA3XBi7nw2QFKiZki21g&#10;MvBDEbab0dsacxtefKJnmWolIRxzNOBS6nKtY+XIY5yGjli0W+g9Jln7WtseXxLuWz3PsqX22LA0&#10;OOxo76i6l9/ewOKzcPZrOMbjKSuu1DwW+0cZjHkfD7sPUImG9G/+uy6s4C8FX56RC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LNTDAAAA3AAAAA8AAAAAAAAAAAAA&#10;AAAAoQIAAGRycy9kb3ducmV2LnhtbFBLBQYAAAAABAAEAPkAAACRAwAAAAA=&#10;" strokeweight="2.25pt"/>
                <v:line id="Line 601" o:spid="_x0000_s1041" style="position:absolute;visibility:visible;mso-wrap-style:square" from="18057,49294" to="24072,4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602" o:spid="_x0000_s1042" style="position:absolute;flip:y;visibility:visible;mso-wrap-style:square" from="17372,42099" to="17378,4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603" o:spid="_x0000_s1043" style="position:absolute;flip:y;visibility:visible;mso-wrap-style:square" from="14143,41846" to="14149,4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NtXcgAAADcAAAADwAAAGRycy9kb3ducmV2LnhtbESPT2sCMRDF7wW/QxihF6lZrVhZN4po&#10;WxWkUPXgcdzM/sHNZNmkun77piD0NsN7vzdvknlrKnGlxpWWFQz6EQji1OqScwXHw8fLBITzyBor&#10;y6TgTg7ms85TgrG2N/6m697nIoSwi1FB4X0dS+nSggy6vq2Jg5bZxqAPa5NL3eAthJtKDqNoLA2W&#10;HC4UWNOyoPSy/zGhxmp02N7P68+3r/dlusu2o160OSn13G0XUxCeWv9vftAbHbjxK/w9Eya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MNtXcgAAADcAAAADwAAAAAA&#10;AAAAAAAAAAChAgAAZHJzL2Rvd25yZXYueG1sUEsFBgAAAAAEAAQA+QAAAJYDAAAAAA==&#10;" strokeweight="2.25pt"/>
                <v:line id="Line 604" o:spid="_x0000_s1044" style="position:absolute;visibility:visible;mso-wrap-style:square" from="17372,40784" to="24072,4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Qq18IAAADcAAAADwAAAGRycy9kb3ducmV2LnhtbERPTWvCQBC9F/wPywi91Y0lhBJdRQQh&#10;B3tIlPY6ZMdsMDsbs9sk/ffdQqG3ebzP2e5n24mRBt86VrBeJSCIa6dbbhRcL6eXNxA+IGvsHJOC&#10;b/Kw3y2etphrN3FJYxUaEUPY56jAhNDnUvrakEW/cj1x5G5usBgiHBqpB5xiuO3ka5Jk0mLLscFg&#10;T0dD9b36sgrS98Loz/nsz2VSfFD7SI+Pyin1vJwPGxCB5vAv/nMXOs7PUvh9Jl4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Qq18IAAADcAAAADwAAAAAAAAAAAAAA&#10;AAChAgAAZHJzL2Rvd25yZXYueG1sUEsFBgAAAAAEAAQA+QAAAJADAAAAAA==&#10;" strokeweight="2.25pt"/>
                <v:line id="Line 605" o:spid="_x0000_s1045" style="position:absolute;visibility:visible;mso-wrap-style:square" from="17372,38958" to="24072,3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606" o:spid="_x0000_s1046" style="position:absolute;flip:x y;visibility:visible;mso-wrap-style:square" from="13941,29408" to="14143,4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1X3sEAAADcAAAADwAAAGRycy9kb3ducmV2LnhtbERPTWuDQBC9F/oflgn01qzpQYLJJohQ&#10;KLm0NYXkOLhTFd1ZcTZq/323EOhtHu9z9sfF9WqiUVrPBjbrBBRx5W3LtYGv8+vzFpQEZIu9ZzLw&#10;QwLHw+PDHjPrZ/6kqQy1iiEsGRpoQhgyraVqyKGs/UAcuW8/OgwRjrW2I84x3PX6JUlS7bDl2NDg&#10;QEVDVVfenIHuItfymksxX6RI3s8nWT7yypin1ZLvQAVawr/47n6zcX6awt8z8QJ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bVfewQAAANwAAAAPAAAAAAAAAAAAAAAA&#10;AKECAABkcnMvZG93bnJldi54bWxQSwUGAAAAAAQABAD5AAAAjwMAAAAA&#10;" strokeweight="2.25pt"/>
                <v:line id="Line 607" o:spid="_x0000_s1047" style="position:absolute;flip:x y;visibility:visible;mso-wrap-style:square" from="16446,29408" to="16700,38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vE88IAAADcAAAADwAAAGRycy9kb3ducmV2LnhtbERPS4vCMBC+L+x/CLPgZdHUByrVKLLg&#10;4kmxKl6HZmyLzaQ0Wdv11xtB8DYf33Pmy9aU4ka1Kywr6PciEMSp1QVnCo6HdXcKwnlkjaVlUvBP&#10;DpaLz485xto2vKdb4jMRQtjFqCD3voqldGlOBl3PVsSBu9jaoA+wzqSusQnhppSDKBpLgwWHhhwr&#10;+skpvSZ/RgHy9j6cNn0ayV86u8F29706XZTqfLWrGQhPrX+LX+6NDvPHE3g+Ey6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vE88IAAADcAAAADwAAAAAAAAAAAAAA&#10;AAChAgAAZHJzL2Rvd25yZXYueG1sUEsFBgAAAAAEAAQA+QAAAJADAAAAAA==&#10;"/>
                <v:line id="Line 608" o:spid="_x0000_s1048" style="position:absolute;flip:y;visibility:visible;mso-wrap-style:square" from="17874,28368" to="31763,28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RoB8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dGgHxwAAANwAAAAPAAAAAAAA&#10;AAAAAAAAAKECAABkcnMvZG93bnJldi54bWxQSwUGAAAAAAQABAD5AAAAlQMAAAAA&#10;"/>
                <v:line id="Line 609" o:spid="_x0000_s1049" style="position:absolute;visibility:visible;mso-wrap-style:square" from="13941,26301" to="32207,2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FScIAAADcAAAADwAAAGRycy9kb3ducmV2LnhtbERPTWvCQBC9F/wPywi91U2LSE1dpQiF&#10;HOIhqdjrkB2zwexszG6T+O+7BcHbPN7nbHaTbcVAvW8cK3hdJCCIK6cbrhUcv79e3kH4gKyxdUwK&#10;buRht509bTDVbuSChjLUIoawT1GBCaFLpfSVIYt+4TriyJ1dbzFE2NdS9zjGcNvKtyRZSYsNxwaD&#10;He0NVZfy1ypYHjKjf6bc50WSnai5LvfX0in1PJ8+P0AEmsJDfHdnOs5freH/mXi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WFScIAAADcAAAADwAAAAAAAAAAAAAA&#10;AAChAgAAZHJzL2Rvd25yZXYueG1sUEsFBgAAAAAEAAQA+QAAAJADAAAAAA==&#10;" strokeweight="2.25pt"/>
                <v:line id="Line 610" o:spid="_x0000_s1050" style="position:absolute;flip:y;visibility:visible;mso-wrap-style:square" from="35475,20111" to="35488,2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hl98cAAADcAAAADwAAAGRycy9kb3ducmV2LnhtbESPT2vCQBDF74LfYZmCF9FNRbSkrlL8&#10;0yqUQtVDj9PsmASzsyG7avz2zqHQ2zzm/d68mS1aV6krNaH0bOB5mIAizrwtOTdwPGwGL6BCRLZY&#10;eSYDdwqwmHc7M0ytv/E3XfcxVxLCIUUDRYx1qnXICnIYhr4mlt3JNw6jyCbXtsGbhLtKj5Jkoh2W&#10;LBcKrGlZUHbeX5zUWI0Pu/vvx/v0a73MPk+7cT/Z/hjTe2rfXkFFauO/+Y/eWuGmUl+ekQn0/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yGX3xwAAANwAAAAPAAAAAAAA&#10;AAAAAAAAAKECAABkcnMvZG93bnJldi54bWxQSwUGAAAAAAQABAD5AAAAlQMAAAAA&#10;" strokeweight="2.25pt"/>
                <v:line id="Line 611" o:spid="_x0000_s1051" style="position:absolute;flip:y;visibility:visible;mso-wrap-style:square" from="32937,18043" to="32950,2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XR8QAAADcAAAADwAAAGRycy9kb3ducmV2LnhtbERPTWsCMRC9C/6HMIVeSs1aSqurUUQQ&#10;evCiLSvexs10s+xmsiapbv+9KRS8zeN9znzZ21ZcyIfasYLxKANBXDpdc6Xg63PzPAERIrLG1jEp&#10;+KUAy8VwMMdcuyvv6LKPlUghHHJUYGLscilDachiGLmOOHHfzluMCfpKao/XFG5b+ZJlb9JizanB&#10;YEdrQ2Wz/7EK5GT7dPar02tTNIfD1BRl0R23Sj0+9KsZiEh9vIv/3R86zX8f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1dHxAAAANwAAAAPAAAAAAAAAAAA&#10;AAAAAKECAABkcnMvZG93bnJldi54bWxQSwUGAAAAAAQABAD5AAAAkgMAAAAA&#10;"/>
                <v:line id="Line 612" o:spid="_x0000_s1052" style="position:absolute;visibility:visible;mso-wrap-style:square" from="35273,28368" to="41151,28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613" o:spid="_x0000_s1053" style="position:absolute;visibility:visible;mso-wrap-style:square" from="35273,26301" to="41340,2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fsEAAADcAAAADwAAAGRycy9kb3ducmV2LnhtbERPS4vCMBC+C/sfwgjeNPWBK9UoiyD0&#10;oAfrsnsdmtmmbDOpTdT6740geJuP7zmrTWdrcaXWV44VjEcJCOLC6YpLBd+n3XABwgdkjbVjUnAn&#10;D5v1R2+FqXY3PtI1D6WIIexTVGBCaFIpfWHIoh+5hjhyf661GCJsS6lbvMVwW8tJksylxYpjg8GG&#10;toaK//xiFcwOmdG/3d7vj0n2Q9V5tj3nTqlBv/taggjUhbf45c50nP85hecz8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CR+wQAAANwAAAAPAAAAAAAAAAAAAAAA&#10;AKECAABkcnMvZG93bnJldi54bWxQSwUGAAAAAAQABAD5AAAAjwMAAAAA&#10;" strokeweight="2.25pt"/>
                <v:line id="Line 614" o:spid="_x0000_s1054" style="position:absolute;flip:x;visibility:visible;mso-wrap-style:square" from="55437,8735" to="55444,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038QAAADcAAAADwAAAGRycy9kb3ducmV2LnhtbERPTWsCMRC9C/6HMIVepGYtYnU1ihQK&#10;PXipLSvexs10s+xmsk1S3f77RhC8zeN9zmrT21acyYfasYLJOANBXDpdc6Xg6/PtaQ4iRGSNrWNS&#10;8EcBNuvhYIW5dhf+oPM+ViKFcMhRgYmxy6UMpSGLYew64sR9O28xJugrqT1eUrht5XOWzaTFmlOD&#10;wY5eDZXN/tcqkPPd6MdvT9OmaA6HhSnKojvulHp86LdLEJH6eBff3O86zX+Z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PTfxAAAANwAAAAPAAAAAAAAAAAA&#10;AAAAAKECAABkcnMvZG93bnJldi54bWxQSwUGAAAAAAQABAD5AAAAkgMAAAAA&#10;"/>
                <v:line id="Line 615" o:spid="_x0000_s1055" style="position:absolute;flip:x;visibility:visible;mso-wrap-style:square" from="56422,6667" to="56436,1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Gb8gAAADcAAAADwAAAGRycy9kb3ducmV2LnhtbESPQWvCQBCF74X+h2UKvYjZtKiRNKuI&#10;rVZBBLWHHqfZMQlmZ0N2q/HfuwWhtxne+968yaadqcWZWldZVvASxSCIc6srLhR8HRb9MQjnkTXW&#10;lknBlRxMJ48PGabaXnhH570vRAhhl6KC0vsmldLlJRl0kW2Ig3a0rUEf1raQusVLCDe1fI3jkTRY&#10;cbhQYkPzkvLT/teEGu+Dw/r687lMth/zfHNcD3rx6lup56du9gbCU+f/zXd6pQOXDOHvmTCBnN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b/Gb8gAAADcAAAADwAAAAAA&#10;AAAAAAAAAAChAgAAZHJzL2Rvd25yZXYueG1sUEsFBgAAAAAEAAQA+QAAAJYDAAAAAA==&#10;" strokeweight="2.25pt"/>
                <v:line id="Line 616" o:spid="_x0000_s1056" style="position:absolute;flip:x;visibility:visible;mso-wrap-style:square" from="55248,6667" to="56422,6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7PM8QAAADcAAAADwAAAGRycy9kb3ducmV2LnhtbERPTWsCMRC9C/6HMIVeSs1axOpqFCkU&#10;PHipyoq3cTPdLLuZbJNUt/++KRS8zeN9znLd21ZcyYfasYLxKANBXDpdc6XgeHh/noEIEVlj65gU&#10;/FCA9Wo4WGKu3Y0/6LqPlUghHHJUYGLscilDachiGLmOOHGfzluMCfpKao+3FG5b+ZJlU2mx5tRg&#10;sKM3Q2Wz/7YK5Gz39OU3l0lTNKfT3BRl0Z13Sj0+9JsFiEh9vIv/3Vud5r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fs8zxAAAANwAAAAPAAAAAAAAAAAA&#10;AAAAAKECAABkcnMvZG93bnJldi54bWxQSwUGAAAAAAQABAD5AAAAkgMAAAAA&#10;"/>
                <v:line id="Line 617" o:spid="_x0000_s1057" style="position:absolute;flip:y;visibility:visible;mso-wrap-style:square" from="54067,13903" to="54080,2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qqMQAAADcAAAADwAAAGRycy9kb3ducmV2LnhtbERPTWsCMRC9F/wPYYReimYtpepqFBGE&#10;HrzUlhVv42bcLLuZrEmq23/fFAq9zeN9znLd21bcyIfasYLJOANBXDpdc6Xg82M3moEIEVlj65gU&#10;fFOA9WrwsMRcuzu/0+0QK5FCOOSowMTY5VKG0pDFMHYdceIuzluMCfpKao/3FG5b+Zxlr9JizanB&#10;YEdbQ2Vz+LIK5Gz/dPWb80tTNMfj3BRl0Z32Sj0O+80CRKQ+/ov/3G86zZ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mqoxAAAANwAAAAPAAAAAAAAAAAA&#10;AAAAAKECAABkcnMvZG93bnJldi54bWxQSwUGAAAAAAQABAD5AAAAkgMAAAAA&#10;"/>
                <v:line id="Line 618" o:spid="_x0000_s1058" style="position:absolute;visibility:visible;mso-wrap-style:square" from="54067,26301" to="54080,48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619" o:spid="_x0000_s1059" style="position:absolute;flip:x;visibility:visible;mso-wrap-style:square" from="56422,28368" to="56436,4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MasgAAADcAAAADwAAAGRycy9kb3ducmV2LnhtbESPS2sCQRCE74L/YehALkFnEySadUcJ&#10;Jr5ABDUHj52d3gfu9Cw7o67/PhMQvHVT9VVXJ9PWVOJCjSstK3jtRyCIU6tLzhX8HOa9EQjnkTVW&#10;lknBjRxMJ91OgrG2V97RZe9zEULYxaig8L6OpXRpQQZd39bEQctsY9CHtcmlbvAawk0l36LoXRos&#10;OVwosKZZQelpfzahxtfgsL79LhfD7fcs3WTrwUu0Oir1/NR+jkF4av3DfKdXOnDDD/h/JkwgJ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PLMasgAAADcAAAADwAAAAAA&#10;AAAAAAAAAAChAgAAZHJzL2Rvd25yZXYueG1sUEsFBgAAAAAEAAQA+QAAAJYDAAAAAA==&#10;" strokeweight="2.25pt"/>
                <v:line id="Line 620" o:spid="_x0000_s1060" style="position:absolute;visibility:visible;mso-wrap-style:square" from="55248,28368" to="55261,2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621" o:spid="_x0000_s1061" style="position:absolute;visibility:visible;mso-wrap-style:square" from="55248,30447" to="55261,3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line id="Line 622" o:spid="_x0000_s1062" style="position:absolute;flip:x;visibility:visible;mso-wrap-style:square" from="55248,35616" to="55326,38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5F8QAAADcAAAADwAAAGRycy9kb3ducmV2LnhtbERPTWsCMRC9F/ofwhR6KTVbKbJdjSIF&#10;oQcvVVnxNm6mm2U3k20SdfvvG0HwNo/3ObPFYDtxJh8axwreRhkI4srphmsFu+3qNQcRIrLGzjEp&#10;+KMAi/njwwwL7S78TedNrEUK4VCgAhNjX0gZKkMWw8j1xIn7cd5iTNDXUnu8pHDbyXGWTaTFhlOD&#10;wZ4+DVXt5mQVyHz98uuXx/e2bPf7D1NWZX9YK/X8NCynICIN8S6+ub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LkXxAAAANwAAAAPAAAAAAAAAAAA&#10;AAAAAKECAABkcnMvZG93bnJldi54bWxQSwUGAAAAAAQABAD5AAAAkgMAAAAA&#10;"/>
                <v:line id="Line 623" o:spid="_x0000_s1063" style="position:absolute;visibility:visible;mso-wrap-style:square" from="37628,27341" to="38802,2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624" o:spid="_x0000_s1064" style="position:absolute;visibility:visible;mso-wrap-style:square" from="47015,27341" to="50558,2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625" o:spid="_x0000_s1065" style="position:absolute;visibility:visible;mso-wrap-style:square" from="18638,27352" to="20158,2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626" o:spid="_x0000_s1066" style="position:absolute;visibility:visible;mso-wrap-style:square" from="22356,27341" to="29571,2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line id="Line 627" o:spid="_x0000_s1067" style="position:absolute;flip:x;visibility:visible;mso-wrap-style:square" from="21665,50500" to="24072,50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628" o:spid="_x0000_s1068" style="position:absolute;visibility:visible;mso-wrap-style:square" from="18057,50494" to="20464,5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629" o:spid="_x0000_s1069" style="position:absolute;visibility:visible;mso-wrap-style:square" from="24072,54089" to="24072,54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630" o:spid="_x0000_s1070" style="position:absolute;flip:y;visibility:visible;mso-wrap-style:square" from="34099,21133" to="34112,2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UJscAAADcAAAADwAAAGRycy9kb3ducmV2LnhtbESPQUsDMRCF74L/IYzgRWy2ItJum5ZS&#10;KHjoxSpbvI2b6WbZzWSbxHb9985B8DbDe/PeN8v16Ht1oZjawAamkwIUcR1sy42Bj/fd4wxUysgW&#10;+8Bk4IcSrFe3N0ssbbjyG10OuVESwqlEAy7nodQ61Y48pkkYiEU7hegxyxobbSNeJdz3+qkoXrTH&#10;lqXB4UBbR3V3+PYG9Gz/cI6br+eu6o7HuavqavjcG3N/N24WoDKN+d/8d/1qBX8u+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1xQmxwAAANwAAAAPAAAAAAAA&#10;AAAAAAAAAKECAABkcnMvZG93bnJldi54bWxQSwUGAAAAAAQABAD5AAAAlQMAAAAA&#10;"/>
                <v:line id="Line 631" o:spid="_x0000_s1071" style="position:absolute;visibility:visible;mso-wrap-style:square" from="57727,7334" to="58934,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Line 632" o:spid="_x0000_s1072" style="position:absolute;visibility:visible;mso-wrap-style:square" from="60134,7334" to="61335,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633" o:spid="_x0000_s1073" style="position:absolute;visibility:visible;mso-wrap-style:square" from="62542,7334" to="63742,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634" o:spid="_x0000_s1074" style="position:absolute;visibility:visible;mso-wrap-style:square" from="63742,6133" to="63742,6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635" o:spid="_x0000_s1075" style="position:absolute;visibility:visible;mso-wrap-style:square" from="63742,4600" to="63749,6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636" o:spid="_x0000_s1076" style="position:absolute;flip:y;visibility:visible;mso-wrap-style:square" from="15147,46641" to="15154,4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pycQAAADcAAAADwAAAGRycy9kb3ducmV2LnhtbERPTWsCMRC9F/ofwgi9lJqtFNHVKFIQ&#10;PHiplV16GzfjZtnNZJtE3f77plDwNo/3Ocv1YDtxJR8axwpexxkI4srphmsFx8/tywxEiMgaO8ek&#10;4IcCrFePD0vMtbvxB10PsRYphEOOCkyMfS5lqAxZDGPXEyfu7LzFmKCvpfZ4S+G2k5Msm0qLDacG&#10;gz29G6raw8UqkLP987ffnN7aoi3LuSmqov/aK/U0GjYLEJGGeBf/u3c6zZ9P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inJxAAAANwAAAAPAAAAAAAAAAAA&#10;AAAAAKECAABkcnMvZG93bnJldi54bWxQSwUGAAAAAAQABAD5AAAAkgMAAAAA&#10;"/>
                <v:line id="Line 637" o:spid="_x0000_s1077" style="position:absolute;flip:y;visibility:visible;mso-wrap-style:square" from="15656,42845" to="15663,4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MUsQAAADcAAAADwAAAGRycy9kb3ducmV2LnhtbERPTWsCMRC9F/wPYYReimYtpepqFBGE&#10;HrzUlhVv42bcLLuZrEmq23/fFAq9zeN9znLd21bcyIfasYLJOANBXDpdc6Xg82M3moEIEVlj65gU&#10;fFOA9WrwsMRcuzu/0+0QK5FCOOSowMTY5VKG0pDFMHYdceIuzluMCfpKao/3FG5b+Zxlr9JizanB&#10;YEdbQ2Vz+LIK5Gz/dPWb80tTNMfj3BRl0Z32Sj0O+80CRKQ+/ov/3G86zZ9P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PoxSxAAAANwAAAAPAAAAAAAAAAAA&#10;AAAAAKECAABkcnMvZG93bnJldi54bWxQSwUGAAAAAAQABAD5AAAAkgMAAAAA&#10;"/>
                <v:line id="Line 638" o:spid="_x0000_s1078" style="position:absolute;flip:y;visibility:visible;mso-wrap-style:square" from="15369,36109" to="15376,38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EYIMcAAADcAAAADwAAAGRycy9kb3ducmV2LnhtbESPQUsDMRCF74L/IYzgRWy2ItJum5ZS&#10;KHjoxSpbvI2b6WbZzWSbxHb9985B8DbDe/PeN8v16Ht1oZjawAamkwIUcR1sy42Bj/fd4wxUysgW&#10;+8Bk4IcSrFe3N0ssbbjyG10OuVESwqlEAy7nodQ61Y48pkkYiEU7hegxyxobbSNeJdz3+qkoXrTH&#10;lqXB4UBbR3V3+PYG9Gz/cI6br+eu6o7HuavqavjcG3N/N24WoDKN+d/8d/1qBX8u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oRggxwAAANwAAAAPAAAAAAAA&#10;AAAAAAAAAKECAABkcnMvZG93bnJldi54bWxQSwUGAAAAAAQABAD5AAAAlQMAAAAA&#10;"/>
                <v:line id="Line 639" o:spid="_x0000_s1079" style="position:absolute;flip:y;visibility:visible;mso-wrap-style:square" from="15363,32509" to="15369,34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29u8QAAADcAAAADwAAAGRycy9kb3ducmV2LnhtbERPTWsCMRC9F/ofwhS8lJpVSnFXo0hB&#10;8OCltqz0Nt2Mm2U3k20SdfvvG0HwNo/3OYvVYDtxJh8axwom4wwEceV0w7WCr8/NywxEiMgaO8ek&#10;4I8CrJaPDwsstLvwB533sRYphEOBCkyMfSFlqAxZDGPXEyfu6LzFmKCvpfZ4SeG2k9Mse5MWG04N&#10;Bnt6N1S1+5NVIGe751+//nlty/ZwyE1Zlf33TqnR07Ceg4g0xLv45t7qND/P4fpMuk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7b27xAAAANwAAAAPAAAAAAAAAAAA&#10;AAAAAKECAABkcnMvZG93bnJldi54bWxQSwUGAAAAAAQABAD5AAAAkgMAAAAA&#10;"/>
                <v:line id="Line 640" o:spid="_x0000_s1080" style="position:absolute;flip:x y;visibility:visible;mso-wrap-style:square" from="14926,29408" to="15147,31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jYW8IAAADcAAAADwAAAGRycy9kb3ducmV2LnhtbESPQYvCMBSE7wv+h/AEL4umuotINS0i&#10;KJ6UdRWvj+bZFpuX0kRb99cbQdjjMDPfMIu0M5W4U+NKywrGowgEcWZ1ybmC4+96OAPhPLLGyjIp&#10;eJCDNOl9LDDWtuUfuh98LgKEXYwKCu/rWEqXFWTQjWxNHLyLbQz6IJtc6gbbADeVnETRVBosOSwU&#10;WNOqoOx6uBkFyLu/r1k7pm+5obOb7Pafy9NFqUG/W85BeOr8f/jd3moFgQivM+EIyO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jYW8IAAADcAAAADwAAAAAAAAAAAAAA&#10;AAChAgAAZHJzL2Rvd25yZXYueG1sUEsFBgAAAAAEAAQA+QAAAJADAAAAAA==&#10;"/>
                <v:line id="Line 641" o:spid="_x0000_s1081" style="position:absolute;visibility:visible;mso-wrap-style:square" from="56422,10808" to="56422,10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642" o:spid="_x0000_s1082" style="position:absolute;flip:y;visibility:visible;mso-wrap-style:square" from="56422,14942" to="56605,2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VMGscAAADcAAAADwAAAGRycy9kb3ducmV2LnhtbESPS4sCMRCE74L/IbSwl0WTHcSV0SiL&#10;+1JYBB8Hj+2knRl20hkmWR3/vREWPBbV9VXXdN7aSpyp8aVjDS8DBYI4c6bkXMN+99kfg/AB2WDl&#10;mDRcycN81u1MMTXuwhs6b0MuIoR9ihqKEOpUSp8VZNEPXE0cvZNrLIYom1yaBi8RbiuZKDWSFkuO&#10;DQXWtCgo+93+2fjG+3C3uh6/v17XH4vs57QaPqvlQeunXvs2ARGoDY/j//TSaEhUAvcxkQB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dUwaxwAAANwAAAAPAAAAAAAA&#10;AAAAAAAAAKECAABkcnMvZG93bnJldi54bWxQSwUGAAAAAAQABAD5AAAAlQMAAAAA&#10;" strokeweight="2.25pt"/>
                <v:shapetype id="_x0000_t202" coordsize="21600,21600" o:spt="202" path="m,l,21600r21600,l21600,xe">
                  <v:stroke joinstyle="miter"/>
                  <v:path gradientshapeok="t" o:connecttype="rect"/>
                </v:shapetype>
                <v:shape id="Text Box 643" o:spid="_x0000_s1083" type="#_x0000_t202" style="position:absolute;left:7299;top:26301;width:3334;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gOcUA&#10;AADcAAAADwAAAGRycy9kb3ducmV2LnhtbESP0WrCQBRE3wv+w3ILfaubRoiSuopYpYU8SI0fcM3e&#10;JtHs3bC7jenfdwtCH4eZOcMs16PpxEDOt5YVvEwTEMSV1S3XCk7l/nkBwgdkjZ1lUvBDHtarycMS&#10;c21v/EnDMdQiQtjnqKAJoc+l9FVDBv3U9sTR+7LOYIjS1VI7vEW46WSaJJk02HJcaLCnbUPV9fht&#10;FFzoXNbFpnDlYZ697d5xd51fTko9PY6bVxCBxvAfvrc/tII0mcH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GA5xQAAANwAAAAPAAAAAAAAAAAAAAAAAJgCAABkcnMv&#10;ZG93bnJldi54bWxQSwUGAAAAAAQABAD1AAAAigMAAAAA&#10;" strokeweight="2.25pt">
                  <v:textbox>
                    <w:txbxContent>
                      <w:p w:rsidR="00585062" w:rsidRDefault="00585062" w:rsidP="00585062">
                        <w:pPr>
                          <w:rPr>
                            <w:sz w:val="16"/>
                            <w:szCs w:val="16"/>
                          </w:rPr>
                        </w:pPr>
                        <w:r>
                          <w:rPr>
                            <w:sz w:val="16"/>
                            <w:szCs w:val="16"/>
                          </w:rPr>
                          <w:t>Тк3</w:t>
                        </w:r>
                      </w:p>
                    </w:txbxContent>
                  </v:textbox>
                </v:shape>
                <v:shape id="Text Box 644" o:spid="_x0000_s1084" type="#_x0000_t202" style="position:absolute;left:41496;top:26330;width:3530;height:3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4TcUA&#10;AADcAAAADwAAAGRycy9kb3ducmV2LnhtbESP0WrCQBRE3wv+w3ILfaubBomSuopYpYU8SI0fcM3e&#10;JtHs3bC7jenfdwtCH4eZOcMs16PpxEDOt5YVvEwTEMSV1S3XCk7l/nkBwgdkjZ1lUvBDHtarycMS&#10;c21v/EnDMdQiQtjnqKAJoc+l9FVDBv3U9sTR+7LOYIjS1VI7vEW46WSaJJk02HJcaLCnbUPV9fht&#10;FFzoXNbFpnDlYZ697d5xd51fTko9PY6bVxCBxvAfvrc/tII0mcH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fhNxQAAANwAAAAPAAAAAAAAAAAAAAAAAJgCAABkcnMv&#10;ZG93bnJldi54bWxQSwUGAAAAAAQABAD1AAAAigMAAAAA&#10;" strokeweight="2.25pt">
                  <v:textbox>
                    <w:txbxContent>
                      <w:p w:rsidR="00585062" w:rsidRDefault="00585062" w:rsidP="00585062">
                        <w:pPr>
                          <w:rPr>
                            <w:sz w:val="16"/>
                            <w:szCs w:val="16"/>
                          </w:rPr>
                        </w:pPr>
                        <w:proofErr w:type="spellStart"/>
                        <w:r>
                          <w:rPr>
                            <w:sz w:val="16"/>
                            <w:szCs w:val="16"/>
                          </w:rPr>
                          <w:t>Тк</w:t>
                        </w:r>
                        <w:proofErr w:type="spellEnd"/>
                        <w:r>
                          <w:rPr>
                            <w:sz w:val="16"/>
                            <w:szCs w:val="16"/>
                          </w:rPr>
                          <w:t xml:space="preserve"> 6</w:t>
                        </w:r>
                      </w:p>
                    </w:txbxContent>
                  </v:textbox>
                </v:shape>
                <v:line id="Line 645" o:spid="_x0000_s1085" style="position:absolute;visibility:visible;mso-wrap-style:square" from="66984,45952" to="66984,4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Line 646" o:spid="_x0000_s1086" style="position:absolute;visibility:visible;mso-wrap-style:square" from="68165,45952" to="74023,4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CV58IAAADcAAAADwAAAGRycy9kb3ducmV2LnhtbESPQYvCMBSE74L/ITzBmyaKiHSNIoLQ&#10;gx7sLu710bxtyjYvtYna/fcbQfA4zMw3zHrbu0bcqQu1Zw2zqQJBXHpTc6Xh6/MwWYEIEdlg45k0&#10;/FGA7WY4WGNm/IPPdC9iJRKEQ4YabIxtJmUoLTkMU98SJ+/Hdw5jkl0lTYePBHeNnCu1lA5rTgsW&#10;W9pbKn+Lm9OwOOXWfPfHcDyr/EL1dbG/Fl7r8ajffYCI1Md3+NXOjYa5WsLzTDoC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CV58IAAADcAAAADwAAAAAAAAAAAAAA&#10;AAChAgAAZHJzL2Rvd25yZXYueG1sUEsFBgAAAAAEAAQA+QAAAJADAAAAAA==&#10;" strokeweight="2.25pt"/>
                <v:line id="Line 647" o:spid="_x0000_s1087" style="position:absolute;visibility:visible;mso-wrap-style:square" from="68165,48014" to="74023,48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shape id="Text Box 648" o:spid="_x0000_s1088" type="#_x0000_t202" style="position:absolute;left:74023;top:42846;width:6067;height:7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59sEA&#10;AADcAAAADwAAAGRycy9kb3ducmV2LnhtbERP3WrCMBS+H+wdwhnsbiaTIaMzLToQFEaddQ9waI5p&#10;sTkpSdTu7c3FYJcf3/+ymtwgrhRi71nD60yBIG696dlq+DluXt5BxIRscPBMGn4pQlU+PiyxMP7G&#10;B7o2yYocwrFADV1KYyFlbDtyGGd+JM7cyQeHKcNgpQl4y+FukHOlFtJhz7mhw5E+O2rPzcVpqJu9&#10;WZ+mff1dh93Rvm1WX2prtX5+mlYfIBJN6V/8594aDXOV1+Yz+Qj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7efbBAAAA3AAAAA8AAAAAAAAAAAAAAAAAmAIAAGRycy9kb3du&#10;cmV2LnhtbFBLBQYAAAAABAAEAPUAAACGAwAAAAA=&#10;">
                  <v:textbox style="layout-flow:vertical;mso-layout-flow-alt:bottom-to-top">
                    <w:txbxContent>
                      <w:p w:rsidR="00585062" w:rsidRDefault="00585062" w:rsidP="00585062">
                        <w:r>
                          <w:rPr>
                            <w:sz w:val="20"/>
                            <w:szCs w:val="20"/>
                          </w:rPr>
                          <w:t>Спальный корпус</w:t>
                        </w:r>
                        <w:r>
                          <w:t xml:space="preserve"> </w:t>
                        </w:r>
                      </w:p>
                    </w:txbxContent>
                  </v:textbox>
                </v:shape>
                <v:shape id="Text Box 649" o:spid="_x0000_s1089" type="#_x0000_t202" style="position:absolute;left:86164;top:46894;width:8122;height:13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cbcQA&#10;AADcAAAADwAAAGRycy9kb3ducmV2LnhtbESP0WoCMRRE3wv9h3ALfatJpUjdGkUFwYKsuvYDLptr&#10;dunmZklS3f59Iwh9HGbmDDNbDK4TFwqx9azhdaRAENfetGw1fJ02L+8gYkI22HkmDb8UYTF/fJhh&#10;YfyVj3SpkhUZwrFADU1KfSFlrBtyGEe+J87e2QeHKctgpQl4zXDXybFSE+mw5bzQYE/rhurv6sdp&#10;KKu9WZ2HfXkow+fJvm2WO7W1Wj8/DcsPEImG9B++t7dGw1hN4XYmHw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33G3EAAAA3AAAAA8AAAAAAAAAAAAAAAAAmAIAAGRycy9k&#10;b3ducmV2LnhtbFBLBQYAAAAABAAEAPUAAACJAwAAAAA=&#10;">
                  <v:textbox style="layout-flow:vertical;mso-layout-flow-alt:bottom-to-top">
                    <w:txbxContent>
                      <w:p w:rsidR="00585062" w:rsidRDefault="00585062" w:rsidP="00585062">
                        <w:pPr>
                          <w:jc w:val="center"/>
                        </w:pPr>
                      </w:p>
                      <w:p w:rsidR="00585062" w:rsidRDefault="00585062" w:rsidP="00585062">
                        <w:pPr>
                          <w:jc w:val="center"/>
                        </w:pPr>
                        <w:r>
                          <w:t>ШКОЛА</w:t>
                        </w:r>
                      </w:p>
                    </w:txbxContent>
                  </v:textbox>
                </v:shape>
                <v:line id="Line 650" o:spid="_x0000_s1090" style="position:absolute;flip:y;visibility:visible;mso-wrap-style:square" from="44680,26301" to="54054,2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LhK8cAAADcAAAADwAAAGRycy9kb3ducmV2LnhtbESPTWvCQBCG7wX/wzKCl1I3itSSukrx&#10;W5BCtYcep9kxCc3Ohuyq8d87B6HH4Z33mWcms9ZV6kJNKD0bGPQTUMSZtyXnBr6Pq5c3UCEiW6w8&#10;k4EbBZhNO08TTK2/8hddDjFXAuGQooEixjrVOmQFOQx9XxNLdvKNwyhjk2vb4FXgrtLDJHnVDkuW&#10;CwXWNC8o+zucnWgsRsfd7XezHn8u59n+tBs9J9sfY3rd9uMdVKQ2/i8/2ltrYDgQfXlGCKC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MuErxwAAANwAAAAPAAAAAAAA&#10;AAAAAAAAAKECAABkcnMvZG93bnJldi54bWxQSwUGAAAAAAQABAD5AAAAlQMAAAAA&#10;" strokeweight="2.25pt"/>
                <v:line id="Line 651" o:spid="_x0000_s1091" style="position:absolute;visibility:visible;mso-wrap-style:square" from="44680,28368" to="55235,28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652" o:spid="_x0000_s1092" style="position:absolute;visibility:visible;mso-wrap-style:square" from="55248,17004" to="55261,1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line id="Line 653" o:spid="_x0000_s1093" style="position:absolute;visibility:visible;mso-wrap-style:square" from="55248,19071" to="55261,20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line id="Line 654" o:spid="_x0000_s1094" style="position:absolute;visibility:visible;mso-wrap-style:square" from="55248,21133" to="55248,2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shape id="Text Box 655" o:spid="_x0000_s1095" type="#_x0000_t202" style="position:absolute;left:54067;top:4600;width:3530;height:3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TLC8QA&#10;AADcAAAADwAAAGRycy9kb3ducmV2LnhtbESP0YrCMBRE3wX/IVxh3zRVWJVqFHFdVvBBtH7Atbm2&#10;1eamJFmtf79ZEHwcZuYMM1+2phZ3cr6yrGA4SEAQ51ZXXCg4Zd/9KQgfkDXWlknBkzwsF93OHFNt&#10;H3yg+zEUIkLYp6igDKFJpfR5SQb9wDbE0btYZzBE6QqpHT4i3NRylCRjabDiuFBiQ+uS8tvx1yi4&#10;0jkrdqudy/aT8dfmBze3yfWk1EevXc1ABGrDO/xqb7WC0fAT/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UywvEAAAA3AAAAA8AAAAAAAAAAAAAAAAAmAIAAGRycy9k&#10;b3ducmV2LnhtbFBLBQYAAAAABAAEAPUAAACJAwAAAAA=&#10;" strokeweight="2.25pt">
                  <v:textbox>
                    <w:txbxContent>
                      <w:p w:rsidR="00585062" w:rsidRDefault="00585062" w:rsidP="00585062">
                        <w:pPr>
                          <w:rPr>
                            <w:sz w:val="16"/>
                            <w:szCs w:val="16"/>
                          </w:rPr>
                        </w:pPr>
                        <w:r>
                          <w:rPr>
                            <w:sz w:val="16"/>
                            <w:szCs w:val="16"/>
                          </w:rPr>
                          <w:t>Тк10</w:t>
                        </w:r>
                      </w:p>
                    </w:txbxContent>
                  </v:textbox>
                </v:shape>
                <v:line id="Line 656" o:spid="_x0000_s1096" style="position:absolute;visibility:visible;mso-wrap-style:square" from="91644,1499" to="91644,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657" o:spid="_x0000_s1097" style="position:absolute;visibility:visible;mso-wrap-style:square" from="95173,21133" to="95173,2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658" o:spid="_x0000_s1098" style="position:absolute;flip:y;visibility:visible;mso-wrap-style:square" from="4755,23200" to="103386,2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d6BsMAAADcAAAADwAAAGRycy9kb3ducmV2LnhtbERPz2vCMBS+D/wfwhO8jJkqQ7QziggD&#10;D16mUvH21rw1pc1LTTLt/vvlIHj8+H4v171txY18qB0rmIwzEMSl0zVXCk7Hz7c5iBCRNbaOScEf&#10;BVivBi9LzLW78xfdDrESKYRDjgpMjF0uZSgNWQxj1xEn7sd5izFBX0nt8Z7CbSunWTaTFmtODQY7&#10;2hoqm8OvVSDn+9er33y/N0VzPi9MURbdZa/UaNhvPkBE6uNT/HDvtILpJK1N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XegbDAAAA3AAAAA8AAAAAAAAAAAAA&#10;AAAAoQIAAGRycy9kb3ducmV2LnhtbFBLBQYAAAAABAAEAPkAAACRAwAAAAA=&#10;"/>
                <v:line id="Line 659" o:spid="_x0000_s1099" style="position:absolute;visibility:visible;mso-wrap-style:square" from="4755,25279" to="103386,25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Line 660" o:spid="_x0000_s1100" style="position:absolute;flip:x;visibility:visible;mso-wrap-style:square" from="34099,23200" to="34112,2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28vcMAAADcAAAADwAAAGRycy9kb3ducmV2LnhtbERPz2vCMBS+D/Y/hCd4GTO1jOGqUUQQ&#10;PHjRjcpuz+bZlDYvXRK1/vfLYbDjx/d7sRpsJ27kQ+NYwXSSgSCunG64VvD1uX2dgQgRWWPnmBQ8&#10;KMBq+fy0wEK7Ox/odoy1SCEcClRgYuwLKUNlyGKYuJ44cRfnLcYEfS21x3sKt53Ms+xdWmw4NRjs&#10;aWOoao9Xq0DO9i8/fn1+a8v2dPowZVX233ulxqNhPQcRaYj/4j/3TivI8z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NvL3DAAAA3AAAAA8AAAAAAAAAAAAA&#10;AAAAoQIAAGRycy9kb3ducmV2LnhtbFBLBQYAAAAABAAEAPkAAACRAwAAAAA=&#10;"/>
                <v:line id="Line 661" o:spid="_x0000_s1101" style="position:absolute;flip:x y;visibility:visible;mso-wrap-style:square" from="10627,26318" to="13941,2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sXFsMAAADcAAAADwAAAGRycy9kb3ducmV2LnhtbESPQWvCQBSE7wX/w/KE3urGHKREVwkB&#10;QXqpxoIeH9lnEsy+DXlbk/77rlDocZiZb5jNbnKdetAgrWcDy0UCirjytuXawNd5//YOSgKyxc4z&#10;Gfghgd129rLBzPqRT/QoQ60ihCVDA00Ifaa1VA05lIXviaN384PDEOVQazvgGOGu02mSrLTDluNC&#10;gz0VDVX38tsZuF/kWl5zKcaLFMnn+UOmY14Z8zqf8jWoQFP4D/+1D9ZAmi7heSYeAb3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LFxbDAAAA3AAAAA8AAAAAAAAAAAAA&#10;AAAAoQIAAGRycy9kb3ducmV2LnhtbFBLBQYAAAAABAAEAPkAAACRAwAAAAA=&#10;" strokeweight="2.25pt"/>
                <v:line id="Line 662" o:spid="_x0000_s1102" style="position:absolute;flip:x y;visibility:visible;mso-wrap-style:square" from="10627,28380" to="13941,2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O/18QAAADcAAAADwAAAGRycy9kb3ducmV2LnhtbESPQWvCQBSE74X+h+UJvRTduC0lxGxE&#10;Ci09KdWK10f2mQSzb0N2a9L+elcQPA4z8w2TL0fbijP1vnGsYT5LQBCXzjRcafjZfUxTED4gG2wd&#10;k4Y/8rAsHh9yzIwb+JvO21CJCGGfoYY6hC6T0pc1WfQz1xFH7+h6iyHKvpKmxyHCbStVkrxJiw3H&#10;hRo7eq+pPG1/rQbk9f9LOszpVX7Swav15nm1P2r9NBlXCxCBxnAP39pfRoNSCq5n4hGQx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7/XxAAAANwAAAAPAAAAAAAAAAAA&#10;AAAAAKECAABkcnMvZG93bnJldi54bWxQSwUGAAAAAAQABAD5AAAAkgMAAAAA&#10;"/>
                <v:line id="Line 663" o:spid="_x0000_s1103" style="position:absolute;flip:x;visibility:visible;mso-wrap-style:square" from="3190,27852" to="7299,27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8iyscAAADcAAAADwAAAGRycy9kb3ducmV2LnhtbESPQWsCMRSE74X+h/CEXkrNdluKrkYR&#10;odCDl6qseHtunptlNy9rkur23zeFQo/DzHzDzJeD7cSVfGgcK3geZyCIK6cbrhXsd+9PExAhImvs&#10;HJOCbwqwXNzfzbHQ7safdN3GWiQIhwIVmBj7QspQGbIYxq4nTt7ZeYsxSV9L7fGW4LaTeZa9SYsN&#10;pwWDPa0NVe32yyqQk83jxa9Or23ZHg5TU1Zlf9wo9TAaVjMQkYb4H/5rf2gFe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nyLKxwAAANwAAAAPAAAAAAAA&#10;AAAAAAAAAKECAABkcnMvZG93bnJldi54bWxQSwUGAAAAAAQABAD5AAAAlQMAAAAA&#10;"/>
                <v:line id="Line 664" o:spid="_x0000_s1104" style="position:absolute;flip:x;visibility:visible;mso-wrap-style:square" from="1422,26359" to="7293,2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UtlcgAAADcAAAADwAAAGRycy9kb3ducmV2LnhtbESPW2vCQBCF3wv+h2WEvkjdNIRaUjci&#10;9qYggpcHH6fZyQWzsyG71fjvu4LQx8OZ850501lvGnGmztWWFTyPIxDEudU1lwoO+8+nVxDOI2ts&#10;LJOCKzmYZYOHKabaXnhL550vRYCwS1FB5X2bSunyigy6sW2Jg1fYzqAPsiul7vAS4KaRcRS9SIM1&#10;h4YKW1pUlJ92vya88Z7sV9ef76/J5mORr4tVMoqWR6Ueh/38DYSn3v8f39NLrSCOE7iNCQSQ2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mUtlcgAAADcAAAADwAAAAAA&#10;AAAAAAAAAAChAgAAZHJzL2Rvd25yZXYueG1sUEsFBgAAAAAEAAQA+QAAAJYDAAAAAA==&#10;" strokeweight="2.25pt"/>
                <v:line id="Line 665" o:spid="_x0000_s1105" style="position:absolute;visibility:visible;mso-wrap-style:square" from="55248,23200" to="55248,24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666" o:spid="_x0000_s1106" style="position:absolute;visibility:visible;mso-wrap-style:square" from="55248,25279" to="55248,2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667" o:spid="_x0000_s1107" style="position:absolute;flip:x;visibility:visible;mso-wrap-style:square" from="56422,45952" to="64636,4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ez4sgAAADcAAAADwAAAGRycy9kb3ducmV2LnhtbESPT2vCQBDF74LfYZmCF9GNQapEVxH/&#10;tAqlYPTgcZodk2B2NmS3Gr99t1Do8fHm/d68+bI1lbhT40rLCkbDCARxZnXJuYLzaTeYgnAeWWNl&#10;mRQ8ycFy0e3MMdH2wUe6pz4XAcIuQQWF93UipcsKMuiGtiYO3tU2Bn2QTS51g48AN5WMo+hVGiw5&#10;NBRY07qg7JZ+m/DGZnw6PL/e3yaf23X2cT2M+9H+olTvpV3NQHhq/f/xX3qvFcTxBH7HBALIx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rez4sgAAADcAAAADwAAAAAA&#10;AAAAAAAAAAChAgAAZHJzL2Rvd25yZXYueG1sUEsFBgAAAAAEAAQA+QAAAJYDAAAAAA==&#10;" strokeweight="2.25pt"/>
                <v:line id="Line 668" o:spid="_x0000_s1108" style="position:absolute;flip:x y;visibility:visible;mso-wrap-style:square" from="54067,48014" to="64636,48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IPcAAAADcAAAADwAAAGRycy9kb3ducmV2LnhtbERPy4rCMBTdC/5DuIIb0dTOIFKNIoLi&#10;ShkfuL0017bY3JQm2jpfbxaCy8N5z5etKcWTaldYVjAeRSCIU6sLzhScT5vhFITzyBpLy6TgRQ6W&#10;i25njom2Df/R8+gzEULYJagg975KpHRpTgbdyFbEgbvZ2qAPsM6krrEJ4aaUcRRNpMGCQ0OOFa1z&#10;Su/Hh1GAvP//mTZj+pVburp4fxisLjel+r12NQPhqfVf8ce90wriOKwNZ8IR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LiD3AAAAA3AAAAA8AAAAAAAAAAAAAAAAA&#10;oQIAAGRycy9kb3ducmV2LnhtbFBLBQYAAAAABAAEAPkAAACOAwAAAAA=&#10;"/>
                <v:line id="Line 669" o:spid="_x0000_s1109" style="position:absolute;visibility:visible;mso-wrap-style:square" from="55248,40784" to="55248,42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670" o:spid="_x0000_s1110" style="position:absolute;visibility:visible;mso-wrap-style:square" from="55248,44913" to="55248,4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671" o:spid="_x0000_s1111" style="position:absolute;visibility:visible;mso-wrap-style:square" from="56422,46974" to="59932,4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672" o:spid="_x0000_s1112" style="position:absolute;visibility:visible;mso-wrap-style:square" from="62287,46974" to="63461,4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673" o:spid="_x0000_s1113" style="position:absolute;visibility:visible;mso-wrap-style:square" from="64636,49042" to="64838,5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1aMYAAADcAAAADwAAAGRycy9kb3ducmV2LnhtbESPQWvCQBSE7wX/w/KE3uqmBkKJriIV&#10;QXso1Rb0+Mw+k2j2bdjdJum/7xYKHoeZ+YaZLwfTiI6cry0reJ4kIIgLq2suFXx9bp5eQPiArLGx&#10;TAp+yMNyMXqYY65tz3vqDqEUEcI+RwVVCG0upS8qMugntiWO3sU6gyFKV0rtsI9w08hp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NWjGAAAA3AAAAA8AAAAAAAAA&#10;AAAAAAAAoQIAAGRycy9kb3ducmV2LnhtbFBLBQYAAAAABAAEAPkAAACUAwAAAAA=&#10;"/>
                <v:line id="Line 674" o:spid="_x0000_s1114" style="position:absolute;visibility:visible;mso-wrap-style:square" from="67173,49042" to="67186,57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JktsQAAADcAAAADwAAAGRycy9kb3ducmV2LnhtbESPwWrDMBBE74X8g9hAb42c1JTgRgkh&#10;UPDBOcQN6XWxtpaptbIt1Xb+vioUehxm5g2zO8y2FSMNvnGsYL1KQBBXTjdcK7i+vz1tQfiArLF1&#10;TAru5OGwXzzsMNNu4guNZahFhLDPUIEJocuk9JUhi37lOuLofbrBYohyqKUecIpw28pNkrxIiw3H&#10;BYMdnQxVX+W3VZCec6M/5sIXlyS/UdOnp750Sj0u5+MriEBz+A//tXOtYPOcwu+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UmS2xAAAANwAAAAPAAAAAAAAAAAA&#10;AAAAAKECAABkcnMvZG93bnJldi54bWxQSwUGAAAAAAQABAD5AAAAkgMAAAAA&#10;" strokeweight="2.25pt"/>
                <v:line id="Line 675" o:spid="_x0000_s1115" style="position:absolute;flip:y;visibility:visible;mso-wrap-style:square" from="76574,56329" to="80684,56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Ae08gAAADcAAAADwAAAGRycy9kb3ducmV2LnhtbESPS4vCQBCE7wv+h6GFvSw60fVFdJTF&#10;fagggo+DxzbTJsFMT8jMavz3O8KCx6K6vuqazGpTiCtVLresoNOOQBAnVuecKjjsv1sjEM4jayws&#10;k4I7OZhNGy8TjLW98ZauO5+KAGEXo4LM+zKW0iUZGXRtWxIH72wrgz7IKpW6wluAm0J2o2ggDeYc&#10;GjIsaZ5Rctn9mvDGZ2+/up8WP8PN1zxZn1e9t2h5VOq1WX+MQXiq/fP4P73UCrrvfXiMCQSQ0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PAe08gAAADcAAAADwAAAAAA&#10;AAAAAAAAAAChAgAAZHJzL2Rvd25yZXYueG1sUEsFBgAAAAAEAAQA+QAAAJYDAAAAAA==&#10;" strokeweight="2.25pt"/>
                <v:line id="Line 676" o:spid="_x0000_s1116" style="position:absolute;flip:y;visibility:visible;mso-wrap-style:square" from="76574,58350" to="83522,5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gQcYAAADcAAAADwAAAGRycy9kb3ducmV2LnhtbESPQWvCQBSE74X+h+UVequbpiAlZiNW&#10;EFqKFKMi3h7ZZxLNvo3ZNab/vlsQPA4z8w2TTgfTiJ46V1tW8DqKQBAXVtdcKtisFy/vIJxH1thY&#10;JgW/5GCaPT6kmGh75RX1uS9FgLBLUEHlfZtI6YqKDLqRbYmDd7CdQR9kV0rd4TXATSPjKBpLgzWH&#10;hQpbmldUnPKLUfBzib8+lj3lx9Vuu9zj9+Jcmq1Sz0/DbALC0+Dv4Vv7UyuI38bwfyYcAZn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U4EHGAAAA3AAAAA8AAAAAAAAA&#10;AAAAAAAAoQIAAGRycy9kb3ducmV2LnhtbFBLBQYAAAAABAAEAPkAAACUAwAAAAA=&#10;" strokeweight="1pt">
                  <v:shadow color="#868686"/>
                </v:line>
                <v:line id="Line 677" o:spid="_x0000_s1117" style="position:absolute;flip:y;visibility:visible;mso-wrap-style:square" from="76581,57311" to="78238,57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2yF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7tH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fbIUxwAAANwAAAAPAAAAAAAA&#10;AAAAAAAAAKECAABkcnMvZG93bnJldi54bWxQSwUGAAAAAAQABAD5AAAAlQMAAAAA&#10;"/>
                <v:line id="Line 678" o:spid="_x0000_s1118" style="position:absolute;visibility:visible;mso-wrap-style:square" from="80090,55249" to="80090,55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679" o:spid="_x0000_s1119" style="position:absolute;flip:x;visibility:visible;mso-wrap-style:square" from="78922,57311" to="81264,57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6D/cYAAADcAAAADwAAAGRycy9kb3ducmV2LnhtbESPQWsCMRSE74X+h/AKvUjNVqXoahQp&#10;FDx4qZaV3p6b182ym5dtEnX9940g9DjMzDfMYtXbVpzJh9qxgtdhBoK4dLrmSsHX/uNlCiJEZI2t&#10;Y1JwpQCr5ePDAnPtLvxJ512sRIJwyFGBibHLpQylIYth6Dri5P04bzEm6SupPV4S3LZylGVv0mLN&#10;acFgR++GymZ3sgrkdDv49evjpCmaw2FmirLovrdKPT/16zmISH38D9/bG61gNJ7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ug/3GAAAA3AAAAA8AAAAAAAAA&#10;AAAAAAAAoQIAAGRycy9kb3ducmV2LnhtbFBLBQYAAAAABAAEAPkAAACUAwAAAAA=&#10;"/>
                <v:line id="Line 680" o:spid="_x0000_s1120" style="position:absolute;flip:x;visibility:visible;mso-wrap-style:square" from="66012,49042" to="66025,52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SWR3DAAAA3AAAAA8AAAAAAAAAAAAA&#10;AAAAoQIAAGRycy9kb3ducmV2LnhtbFBLBQYAAAAABAAEAPkAAACRAwAAAAA=&#10;"/>
                <v:line id="Line 681" o:spid="_x0000_s1121" style="position:absolute;flip:x;visibility:visible;mso-wrap-style:square" from="66012,53182" to="66025,55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8hsYAAADcAAAADwAAAGRycy9kb3ducmV2LnhtbESPQWsCMRSE74X+h/AEL0WzihRdjSKF&#10;Qg9eastKb8/Nc7Ps5mWbpLr++0YQPA4z8w2z2vS2FWfyoXasYDLOQBCXTtdcKfj+eh/NQYSIrLF1&#10;TAquFGCzfn5aYa7dhT/pvI+VSBAOOSowMXa5lKE0ZDGMXUecvJPzFmOSvpLa4yXBbSunWfYqLdac&#10;Fgx29GaobPZ/VoGc715+/fY4a4rmcFiYoiy6n51Sw0G/XYKI1MdH+N7+0Aqmsw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e/IbGAAAA3AAAAA8AAAAAAAAA&#10;AAAAAAAAoQIAAGRycy9kb3ducmV2LnhtbFBLBQYAAAAABAAEAPkAAACUAwAAAAA=&#10;"/>
                <v:shape id="Text Box 682" o:spid="_x0000_s1122" type="#_x0000_t202" style="position:absolute;left:2590;top:1498;width:24670;height:1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fdsUA&#10;AADcAAAADwAAAGRycy9kb3ducmV2LnhtbESPQWvCQBSE70L/w/IKvYhuGkVt6iql0KI3m4q9PrLP&#10;JDT7Nt3dxvjvXUHwOMzMN8xy3ZtGdOR8bVnB8zgBQVxYXXOpYP/9MVqA8AFZY2OZFJzJw3r1MFhi&#10;pu2Jv6jLQykihH2GCqoQ2kxKX1Rk0I9tSxy9o3UGQ5SulNrhKcJNI9MkmUmDNceFClt6r6j4zf+N&#10;gsV00/347WR3KGbH5iUM593nn1Pq6bF/ewURqA/38K290QrS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d92xQAAANwAAAAPAAAAAAAAAAAAAAAAAJgCAABkcnMv&#10;ZG93bnJldi54bWxQSwUGAAAAAAQABAD1AAAAigMAAAAA&#10;">
                  <v:textbox>
                    <w:txbxContent>
                      <w:p w:rsidR="00585062" w:rsidRDefault="00585062" w:rsidP="00585062">
                        <w:r>
                          <w:t>Утверждаю:</w:t>
                        </w:r>
                      </w:p>
                      <w:p w:rsidR="00585062" w:rsidRDefault="00585062" w:rsidP="00585062">
                        <w:r>
                          <w:t>Директор МУП «Афанасьевское»</w:t>
                        </w:r>
                      </w:p>
                      <w:p w:rsidR="00585062" w:rsidRDefault="00585062" w:rsidP="00585062">
                        <w:pPr>
                          <w:spacing w:after="0"/>
                        </w:pPr>
                        <w:r>
                          <w:t>________________А.В. Куцый</w:t>
                        </w:r>
                      </w:p>
                      <w:p w:rsidR="00585062" w:rsidRDefault="00585062" w:rsidP="00585062">
                        <w:pPr>
                          <w:spacing w:after="0"/>
                        </w:pPr>
                        <w:r>
                          <w:t>«__» ___________ 2022г.</w:t>
                        </w:r>
                      </w:p>
                      <w:p w:rsidR="00585062" w:rsidRDefault="00585062" w:rsidP="00585062"/>
                    </w:txbxContent>
                  </v:textbox>
                </v:shape>
                <v:shape id="Text Box 683" o:spid="_x0000_s1123" type="#_x0000_t202" style="position:absolute;left:78238;top:1511;width:25832;height:1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67cYA&#10;AADcAAAADwAAAGRycy9kb3ducmV2LnhtbESPW2sCMRSE3wv9D+EIfSndbFW8rEYphYq+WS3t62Fz&#10;9oKbk22Sruu/N4LQx2FmvmGW6940oiPna8sKXpMUBHFudc2lgq/jx8sMhA/IGhvLpOBCHtarx4cl&#10;Ztqe+ZO6QyhFhLDPUEEVQptJ6fOKDPrEtsTRK6wzGKJ0pdQOzxFuGjlM04k0WHNcqLCl94ry0+HP&#10;KJiNt92P34323/mkaObhedptfp1ST4P+bQEiUB/+w/f2VisYjk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67cYAAADcAAAADwAAAAAAAAAAAAAAAACYAgAAZHJz&#10;L2Rvd25yZXYueG1sUEsFBgAAAAAEAAQA9QAAAIsDAAAAAA==&#10;">
                  <v:textbox>
                    <w:txbxContent>
                      <w:p w:rsidR="00585062" w:rsidRDefault="00585062" w:rsidP="00585062">
                        <w:r>
                          <w:t>Согласовано:</w:t>
                        </w:r>
                      </w:p>
                      <w:p w:rsidR="00585062" w:rsidRDefault="00585062" w:rsidP="00585062">
                        <w:pPr>
                          <w:spacing w:after="0"/>
                        </w:pPr>
                        <w:r>
                          <w:t xml:space="preserve">Глава Афанасьевского </w:t>
                        </w:r>
                      </w:p>
                      <w:p w:rsidR="00585062" w:rsidRDefault="00585062" w:rsidP="00585062">
                        <w:pPr>
                          <w:spacing w:after="0"/>
                        </w:pPr>
                        <w:r>
                          <w:t xml:space="preserve">сельского поселения </w:t>
                        </w:r>
                      </w:p>
                      <w:p w:rsidR="00585062" w:rsidRDefault="00585062" w:rsidP="00585062">
                        <w:pPr>
                          <w:spacing w:after="0"/>
                        </w:pPr>
                        <w:r>
                          <w:t xml:space="preserve"> _____________ В.Ю.  Лобанов</w:t>
                        </w:r>
                      </w:p>
                      <w:p w:rsidR="00585062" w:rsidRDefault="00585062" w:rsidP="00585062">
                        <w:r>
                          <w:t xml:space="preserve"> «__» ___________ 2022г.</w:t>
                        </w:r>
                      </w:p>
                      <w:p w:rsidR="00585062" w:rsidRDefault="00585062" w:rsidP="00585062"/>
                    </w:txbxContent>
                  </v:textbox>
                </v:shape>
                <v:line id="Line 684" o:spid="_x0000_s1124" style="position:absolute;visibility:visible;mso-wrap-style:square" from="33127,18043" to="40179,1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line id="Line 685" o:spid="_x0000_s1125" style="position:absolute;flip:y;visibility:visible;mso-wrap-style:square" from="35475,20111" to="42514,20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ZtrsgAAADcAAAADwAAAGRycy9kb3ducmV2LnhtbESPS2sCQRCE74H8h6EFL0Fnlc2DjbMi&#10;vqIQAmoOObY7vQ+y07PsjLr+eycg5FhU11ddk2lnanGm1lWWFYyGEQjizOqKCwXfh9XgDYTzyBpr&#10;y6TgSg6m6ePDBBNtL7yj894XIkDYJaig9L5JpHRZSQbd0DbEwctta9AH2RZSt3gJcFPLcRS9SIMV&#10;h4YSG5qXlP3uTya8sYgP2+vxY/36tZxnn/k2foo2P0r1e93sHYSnzv8f39MbrWAcP8PfmEAAmd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PZtrsgAAADcAAAADwAAAAAA&#10;AAAAAAAAAAChAgAAZHJzL2Rvd25yZXYueG1sUEsFBgAAAAAEAAQA+QAAAJYDAAAAAA==&#10;" strokeweight="2.25pt"/>
                <v:line id="Line 686" o:spid="_x0000_s1126" style="position:absolute;flip:y;visibility:visible;mso-wrap-style:square" from="42514,13903" to="42527,20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Tz2cgAAADcAAAADwAAAGRycy9kb3ducmV2LnhtbESPS4vCQBCE7wv+h6EFL6KTlaASHWXx&#10;sauwCD4OHttMmwQzPSEzq/Hf7ywIeyyq66uu6bwxpbhT7QrLCt77EQji1OqCMwWn47o3BuE8ssbS&#10;Mil4koP5rPU2xUTbB+/pfvCZCBB2CSrIva8SKV2ak0HXtxVx8K62NuiDrDOpa3wEuCnlIIqG0mDB&#10;oSHHihY5pbfDjwlvLOPj9nn5+hztVov0+7qNu9HmrFSn3XxMQHhq/P/xK73RCgbxEP7GBAL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CTz2cgAAADcAAAADwAAAAAA&#10;AAAAAAAAAAChAgAAZHJzL2Rvd25yZXYueG1sUEsFBgAAAAAEAAQA+QAAAJYDAAAAAA==&#10;" strokeweight="2.25pt"/>
                <v:line id="Line 687" o:spid="_x0000_s1127" style="position:absolute;flip:y;visibility:visible;mso-wrap-style:square" from="40179,13903" to="40179,1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vBacYAAADcAAAADwAAAGRycy9kb3ducmV2LnhtbESPQWsCMRSE74X+h/AKXkrNVqTVrVFE&#10;EDx4UctKb8/N62bZzcs2ibr+e1Mo9DjMzDfMbNHbVlzIh9qxgtdhBoK4dLrmSsHnYf0yAREissbW&#10;MSm4UYDF/PFhhrl2V97RZR8rkSAcclRgYuxyKUNpyGIYuo44ed/OW4xJ+kpqj9cEt60cZdmbtFhz&#10;WjDY0cpQ2ezPVoGcbJ9//PI0bormeJyaoiy6r61Sg6d++QEiUh//w3/tjVYwG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7wWnGAAAA3AAAAA8AAAAAAAAA&#10;AAAAAAAAoQIAAGRycy9kb3ducmV2LnhtbFBLBQYAAAAABAAEAPkAAACUAwAAAAA=&#10;"/>
                <v:line id="Line 688" o:spid="_x0000_s1128" style="position:absolute;visibility:visible;mso-wrap-style:square" from="34301,19071" to="36649,19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689" o:spid="_x0000_s1129" style="position:absolute;visibility:visible;mso-wrap-style:square" from="39004,19071" to="41340,19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v:line id="Line 690" o:spid="_x0000_s1130" style="position:absolute;flip:y;visibility:visible;mso-wrap-style:square" from="41340,14942" to="41340,1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vPwMQAAADcAAAADwAAAGRycy9kb3ducmV2LnhtbERPy2oCMRTdC/2HcAvdFM1UWtGpUUQQ&#10;unDjgxF318ntZJjJzTRJdfr3zUJweTjv+bK3rbiSD7VjBW+jDARx6XTNlYLjYTOcgggRWWPrmBT8&#10;UYDl4mkwx1y7G+/ouo+VSCEcclRgYuxyKUNpyGIYuY44cd/OW4wJ+kpqj7cUbls5zrKJtFhzajDY&#10;0dpQ2ex/rQI53b7++NXlvSma02lmirLozlulXp771SeISH18iO/uL61g/JH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8/AxAAAANwAAAAPAAAAAAAAAAAA&#10;AAAAAKECAABkcnMvZG93bnJldi54bWxQSwUGAAAAAAQABAD5AAAAkgMAAAAA&#10;"/>
                <v:line id="Line 691" o:spid="_x0000_s1131" style="position:absolute;flip:y;visibility:visible;mso-wrap-style:square" from="10627,52901" to="14149,5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T9cMgAAADcAAAADwAAAGRycy9kb3ducmV2LnhtbESPS2sCQRCE7wH/w9CCF9FZxRcbRwlq&#10;okII+Dh47Oy0u0t2epadUdd/7whCjkV1fdU1ndemEFeqXG5ZQa8bgSBOrM45VXA8fHYmIJxH1lhY&#10;JgV3cjCfNd6mGGt74x1d9z4VAcIuRgWZ92UspUsyMui6tiQO3tlWBn2QVSp1hbcAN4XsR9FIGsw5&#10;NGRY0iKj5G9/MeGN5eCwvf+uv8Y/q0Xyfd4O2tHmpFSrWX+8g/BU+//jV3qjFfSHPXiOCQSQsw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hT9cMgAAADcAAAADwAAAAAA&#10;AAAAAAAAAAChAgAAZHJzL2Rvd25yZXYueG1sUEsFBgAAAAAEAAQA+QAAAJYDAAAAAA==&#10;" strokeweight="2.25pt"/>
                <v:line id="Line 692" o:spid="_x0000_s1132" style="position:absolute;flip:y;visibility:visible;mso-wrap-style:square" from="14149,53182" to="17679,5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0LMcAAADcAAAADwAAAGRycy9kb3ducmV2LnhtbESPQWsCMRSE74X+h/CEXkrNdmmLrkYR&#10;odCDl6qseHtunptlNy9rkur23zeFQo/DzHzDzJeD7cSVfGgcK3geZyCIK6cbrhXsd+9PExAhImvs&#10;HJOCbwqwXNzfzbHQ7safdN3GWiQIhwIVmBj7QspQGbIYxq4nTt7ZeYsxSV9L7fGW4LaTeZa9SYsN&#10;pwWDPa0NVe32yyqQk83jxa9OL23ZHg5TU1Zlf9wo9TAaVjMQkYb4H/5rf2gF+W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1fQsxwAAANwAAAAPAAAAAAAA&#10;AAAAAAAAAKECAABkcnMvZG93bnJldi54bWxQSwUGAAAAAAQABAD5AAAAlQMAAAAA&#10;"/>
                <v:line id="Line 693" o:spid="_x0000_s1133" style="position:absolute;flip:y;visibility:visible;mso-wrap-style:square" from="11794,57311" to="12969,5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lRt8cAAADcAAAADwAAAGRycy9kb3ducmV2LnhtbESPT0vDQBTE74LfYXmCF2k31j/UmE0p&#10;guChl1ZJ6O2ZfWZDsm/j7trGb+8WCh6HmfkNU6wmO4gD+dA5VnA7z0AQN0533Cr4eH+dLUGEiKxx&#10;cEwKfinAqry8KDDX7shbOuxiKxKEQ44KTIxjLmVoDFkMczcSJ+/LeYsxSd9K7fGY4HaQiyx7lBY7&#10;TgsGR3ox1PS7H6tALjc33379ed9XfV0/maqpxv1Gqeuraf0MItIU/8Pn9ptWsHi4g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mVG3xwAAANwAAAAPAAAAAAAA&#10;AAAAAAAAAKECAABkcnMvZG93bnJldi54bWxQSwUGAAAAAAQABAD5AAAAlQMAAAAA&#10;"/>
                <v:line id="Line 694" o:spid="_x0000_s1134" style="position:absolute;flip:y;visibility:visible;mso-wrap-style:square" from="14489,52901" to="15663,5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w8YAAADcAAAADwAAAGRycy9kb3ducmV2LnhtbESPQWsCMRSE74X+h/AKXkrNVmzRrVFE&#10;EDx4UctKb8/N62bZzcs2ibr+e1Mo9DjMzDfMbNHbVlzIh9qxgtdhBoK4dLrmSsHnYf0yAREissbW&#10;MSm4UYDF/PFhhrl2V97RZR8rkSAcclRgYuxyKUNpyGIYuo44ed/OW4xJ+kpqj9cEt60cZdm7tFhz&#10;WjDY0cpQ2ezPVoGcbJ9//PI0bormeJyaoiy6r61Sg6d++QEiUh//w3/tjVYwehv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wycPGAAAA3AAAAA8AAAAAAAAA&#10;AAAAAAAAoQIAAGRycy9kb3ducmV2LnhtbFBLBQYAAAAABAAEAPkAAACUAwAAAAA=&#10;"/>
                <v:line id="Line 695" o:spid="_x0000_s1135" style="position:absolute;visibility:visible;mso-wrap-style:square" from="64838,59378" to="71877,5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696" o:spid="_x0000_s1136" style="position:absolute;flip:y;visibility:visible;mso-wrap-style:square" from="67173,57311" to="71877,57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1lBMgAAADcAAAADwAAAGRycy9kb3ducmV2LnhtbESPS2sCQRCE74H8h6EDuYjOKj7CuqOI&#10;xkRBhGgOObY7vQ/c6Vl2Rl3/vRMI5FhU11ddybw1lbhS40rLCvq9CARxanXJuYLv47r7BsJ5ZI2V&#10;ZVJwJwfz2fNTgrG2N/6i68HnIkDYxaig8L6OpXRpQQZdz9bEwctsY9AH2eRSN3gLcFPJQRSNpcGS&#10;Q0OBNS0LSs+HiwlvrIbH7f30+THZvy/TXbYddqLNj1KvL+1iCsJT6/+P/9IbrWAwGsPvmEAAO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f1lBMgAAADcAAAADwAAAAAA&#10;AAAAAAAAAAChAgAAZHJzL2Rvd25yZXYueG1sUEsFBgAAAAAEAAQA+QAAAJYDAAAAAA==&#10;" strokeweight="2.25pt"/>
                <v:line id="Line 697" o:spid="_x0000_s1137" style="position:absolute;flip:x;visibility:visible;mso-wrap-style:square" from="66012,56289" to="66025,5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JXtMcAAADcAAAADwAAAGRycy9kb3ducmV2LnhtbESPT0vDQBTE74LfYXmCF2k3Fv/UmE0p&#10;guChl1ZJ6O2ZfWZDsm/j7trGb+8WCh6HmfkNU6wmO4gD+dA5VnA7z0AQN0533Cr4eH+dLUGEiKxx&#10;cEwKfinAqry8KDDX7shbOuxiKxKEQ44KTIxjLmVoDFkMczcSJ+/LeYsxSd9K7fGY4HaQiyx7kBY7&#10;TgsGR3ox1PS7H6tALjc33379eddXfV0/maqpxv1Gqeuraf0MItIU/8Pn9ptWsLh/h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ole0xwAAANwAAAAPAAAAAAAA&#10;AAAAAAAAAKECAABkcnMvZG93bnJldi54bWxQSwUGAAAAAAQABAD5AAAAlQMAAAAA&#10;"/>
                <v:line id="Line 698" o:spid="_x0000_s1138" style="position:absolute;visibility:visible;mso-wrap-style:square" from="67173,58350" to="69522,58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699" o:spid="_x0000_s1139" style="position:absolute;flip:y;visibility:visible;mso-wrap-style:square" from="54257,7707" to="54257,1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mXcYAAADcAAAADwAAAGRycy9kb3ducmV2LnhtbESPQWsCMRSE74X+h/AKvUjNVrToahQp&#10;FDx4qZaV3p6b182ym5dtEnX9940g9DjMzDfMYtXbVpzJh9qxgtdhBoK4dLrmSsHX/uNlCiJEZI2t&#10;Y1JwpQCr5ePDAnPtLvxJ512sRIJwyFGBibHLpQylIYth6Dri5P04bzEm6SupPV4S3LZylGVv0mLN&#10;acFgR++GymZ3sgrkdDv49evjuCmaw2FmirLovrdKPT/16zmISH38D9/bG61gNJn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xZl3GAAAA3AAAAA8AAAAAAAAA&#10;AAAAAAAAoQIAAGRycy9kb3ducmV2LnhtbFBLBQYAAAAABAAEAPkAAACUAwAAAAA=&#10;"/>
                <v:line id="Line 700" o:spid="_x0000_s1140" style="position:absolute;visibility:visible;mso-wrap-style:square" from="69528,46980" to="71877,46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shapetype id="_x0000_t32" coordsize="21600,21600" o:spt="32" o:oned="t" path="m,l21600,21600e" filled="f">
                  <v:path arrowok="t" fillok="f" o:connecttype="none"/>
                  <o:lock v:ext="edit" shapetype="t"/>
                </v:shapetype>
                <v:shape id="AutoShape 701" o:spid="_x0000_s1141" type="#_x0000_t32" style="position:absolute;left:80677;top:53632;width:7;height:2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shape id="AutoShape 702" o:spid="_x0000_s1142" type="#_x0000_t32" style="position:absolute;left:83522;top:56330;width:6;height:20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9mMQAAADcAAAADwAAAGRycy9kb3ducmV2LnhtbESPQYvCMBSE7wv+h/AEL4um7UGkGmUR&#10;hMWDsNqDx0fyti3bvHSTbK3/3iwIHoeZ+YbZ7EbbiYF8aB0ryBcZCGLtTMu1gupymK9AhIhssHNM&#10;Cu4UYLedvG2wNO7GXzScYy0ShEOJCpoY+1LKoBuyGBauJ07et/MWY5K+lsbjLcFtJ4ssW0qLLaeF&#10;BnvaN6R/zn9WQXusTtXw/hu9Xh3zq8/D5dpppWbT8WMNItIYX+Fn+9MoKJYF/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7b2YxAAAANwAAAAPAAAAAAAAAAAA&#10;AAAAAKECAABkcnMvZG93bnJldi54bWxQSwUGAAAAAAQABAD5AAAAkgMAAAAA&#10;"/>
                <v:shape id="AutoShape 703" o:spid="_x0000_s1143" type="#_x0000_t32" style="position:absolute;left:83528;top:56059;width:2636;height:1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EYA8QAAADcAAAADwAAAGRycy9kb3ducmV2LnhtbESPQYvCMBSE74L/ITzBi2haF0SqURZB&#10;EA8Lqz14fCTPtmzzUpNYu/9+s7Cwx2FmvmG2+8G2oicfGscK8kUGglg703CloLwe52sQISIbbB2T&#10;gm8KsN+NR1ssjHvxJ/WXWIkE4VCggjrGrpAy6JoshoXriJN3d95iTNJX0nh8Jbht5TLLVtJiw2mh&#10;xo4ONemvy9MqaM7lR9nPHtHr9Tm/+Txcb61WajoZ3jcgIg3xP/zXPhkFy9Ub/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RgDxAAAANwAAAAPAAAAAAAAAAAA&#10;AAAAAKECAABkcnMvZG93bnJldi54bWxQSwUGAAAAAAQABAD5AAAAkgMAAAAA&#10;"/>
                <v:shape id="AutoShape 704" o:spid="_x0000_s1144" type="#_x0000_t32" style="position:absolute;left:80684;top:53632;width:5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kAHMUAAADcAAAADwAAAGRycy9kb3ducmV2LnhtbESPT2sCMRTE7wW/Q3iFXopmlSqyNcoq&#10;CLXgwX/35+Z1E7p5WTdRt9++EQo9DjPzG2a26FwtbtQG61nBcJCBIC69tlwpOB7W/SmIEJE11p5J&#10;wQ8FWMx7TzPMtb/zjm77WIkE4ZCjAhNjk0sZSkMOw8A3xMn78q3DmGRbSd3iPcFdLUdZNpEOLacF&#10;gw2tDJXf+6tTsN0Ml8XZ2M3n7mK343VRX6vXk1Ivz13xDiJSF//Df+0PrWA0eY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kAHMUAAADcAAAADwAAAAAAAAAA&#10;AAAAAAChAgAAZHJzL2Rvd25yZXYueG1sUEsFBgAAAAAEAAQA+QAAAJMDAAAAAA==&#10;"/>
                <v:rect id="Rectangle 705" o:spid="_x0000_s1145" style="position:absolute;left:737;top:38705;width:6556;height: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585062" w:rsidRDefault="00585062" w:rsidP="00585062">
                        <w:r>
                          <w:t>гараж</w:t>
                        </w:r>
                      </w:p>
                    </w:txbxContent>
                  </v:textbox>
                </v:rect>
                <v:shape id="AutoShape 706" o:spid="_x0000_s1146" type="#_x0000_t32" style="position:absolute;left:7293;top:41713;width:6856;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a7m8QAAADcAAAADwAAAGRycy9kb3ducmV2LnhtbESPQYvCMBSE7wv+h/AEL4um9VCkGmUR&#10;hMWDsNqDx0fyti3bvHSTbK3/3iwIHoeZ+YbZ7EbbiYF8aB0ryBcZCGLtTMu1gupymK9AhIhssHNM&#10;Cu4UYLedvG2wNO7GXzScYy0ShEOJCpoY+1LKoBuyGBauJ07et/MWY5K+lsbjLcFtJ5dZVkiLLaeF&#10;BnvaN6R/zn9WQXusTtXw/hu9Xh3zq8/D5dpppWbT8WMNItIYX+Fn+9MoWBYF/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1rubxAAAANwAAAAPAAAAAAAAAAAA&#10;AAAAAKECAABkcnMvZG93bnJldi54bWxQSwUGAAAAAAQABAD5AAAAkgMAAAAA&#10;"/>
                <v:shape id="AutoShape 707" o:spid="_x0000_s1147" type="#_x0000_t32" style="position:absolute;left:7293;top:39710;width:6850;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ntxMQAAADcAAAADwAAAGRycy9kb3ducmV2LnhtbESP3WoCMRSE7wu+QzhC72q2tqhsN4oI&#10;pUUosqvQ28Pm7A9NTpZNqvHtTaHg5TAz3zDFJlojzjT63rGC51kGgrh2uudWwen4/rQC4QOyRuOY&#10;FFzJw2Y9eSgw1+7CJZ2r0IoEYZ+jgi6EIZfS1x1Z9DM3ECevcaPFkOTYSj3iJcGtkfMsW0iLPaeF&#10;DgfadVT/VL9WweHlw7xG1CZW380Kr+XXXlqt1OM0bt9ABIrhHv5vf2oF88US/s6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ee3ExAAAANwAAAAPAAAAAAAAAAAA&#10;AAAAAKECAABkcnMvZG93bnJldi54bWxQSwUGAAAAAAQABAD5AAAAkgMAAAAA&#10;" strokeweight="2pt"/>
                <v:shape id="AutoShape 708" o:spid="_x0000_s1148" type="#_x0000_t32" style="position:absolute;left:82739;top:55249;width:20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GcIAAADcAAAADwAAAGRycy9kb3ducmV2LnhtbERPz2vCMBS+D/wfwhN2GZoqTKQzSh0I&#10;U/Bg3e7P5q0JNi9dE7X+98tB8Pjx/V6seteIK3XBelYwGWcgiCuvLdcKvo+b0RxEiMgaG8+k4E4B&#10;VsvBywJz7W98oGsZa5FCOOSowMTY5lKGypDDMPYtceJ+fecwJtjVUnd4S+GukdMsm0mHllODwZY+&#10;DVXn8uIU7LeTdXEydrs7/Nn9+6ZoLvXbj1Kvw774ABGpj0/xw/2lFUxn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GcIAAADcAAAADwAAAAAAAAAAAAAA&#10;AAChAgAAZHJzL2Rvd25yZXYueG1sUEsFBgAAAAAEAAQA+QAAAJADAAAAAA==&#10;"/>
                <v:shape id="AutoShape 709" o:spid="_x0000_s1149" type="#_x0000_t32" style="position:absolute;left:55861;top:7701;width:9584;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8htcYAAADcAAAADwAAAGRycy9kb3ducmV2LnhtbESPQWvCQBSE74L/YXlCb7oxB2mjq4gh&#10;YCEUqm3x+Mi+JqnZtzG7Jum/7xYKPQ4z8w2z2Y2mET11rrasYLmIQBAXVtdcKng7Z/NHEM4ja2ws&#10;k4JvcrDbTicbTLQd+JX6ky9FgLBLUEHlfZtI6YqKDLqFbYmD92k7gz7IrpS6wyHATSPjKFpJgzWH&#10;hQpbOlRUXE93o+D5ro/xLc9evvr3/Tnyqfu4pLlSD7NxvwbhafT/4b/2USuIV0/weyYcAbn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IbXGAAAA3AAAAA8AAAAAAAAA&#10;AAAAAAAAoQIAAGRycy9kb3ducmV2LnhtbFBLBQYAAAAABAAEAPkAAACUAwAAAAA=&#10;" strokeweight="2pt"/>
                <v:shape id="AutoShape 710" o:spid="_x0000_s1150" type="#_x0000_t32" style="position:absolute;left:65445;top:4600;width:6;height:3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IkMIAAADcAAAADwAAAGRycy9kb3ducmV2LnhtbERPy4rCMBTdC/5DuII7TRXxUZuKDMgM&#10;AzPiA91emmtbbG5KE2v9+8liwOXhvJNNZyrRUuNKywom4wgEcWZ1ybmC82k3WoJwHlljZZkUvMjB&#10;Ju33Eoy1ffKB2qPPRQhhF6OCwvs6ltJlBRl0Y1sTB+5mG4M+wCaXusFnCDeVnEbRXBosOTQUWNNH&#10;Qdn9+DAK2v3ld7Gr28+9zy+zw/dsdUXzo9Rw0G3XIDx1/i3+d39pBdNFmB/OhCMg0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IkMIAAADcAAAADwAAAAAAAAAAAAAA&#10;AAChAgAAZHJzL2Rvd25yZXYueG1sUEsFBgAAAAAEAAQA+QAAAJADAAAAAA==&#10;" strokeweight="2pt"/>
                <v:shape id="AutoShape 711" o:spid="_x0000_s1151" type="#_x0000_t32" style="position:absolute;left:11794;top:27341;width:1175;height: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1MsQAAADcAAAADwAAAGRycy9kb3ducmV2LnhtbESPQYvCMBSE7wv+h/AEL8ua1sMqXaPI&#10;wsLiQVB78PhInm2xealJttZ/b4QFj8PMfMMs14NtRU8+NI4V5NMMBLF2puFKQXn8+ViACBHZYOuY&#10;FNwpwHo1eltiYdyN99QfYiUShEOBCuoYu0LKoGuyGKauI07e2XmLMUlfSePxluC2lbMs+5QWG04L&#10;NXb0XZO+HP6sgmZb7sr+/Rq9Xmzzk8/D8dRqpSbjYfMFItIQX+H/9q9RMJvn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rUyxAAAANwAAAAPAAAAAAAAAAAA&#10;AAAAAKECAABkcnMvZG93bnJldi54bWxQSwUGAAAAAAQABAD5AAAAkgMAAAAA&#10;"/>
                <v:shape id="AutoShape 712" o:spid="_x0000_s1152" type="#_x0000_t32" style="position:absolute;left:4755;top:27323;width:1266;height:1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VmusUAAADcAAAADwAAAGRycy9kb3ducmV2LnhtbESPQWvCQBSE70L/w/IKvZS6MaCW1FWC&#10;UiiCaGLB6yP7TKLZtyG71fjvXaHgcZiZb5jZojeNuFDnassKRsMIBHFhdc2lgt/998cnCOeRNTaW&#10;ScGNHCzmL4MZJtpeOaNL7ksRIOwSVFB53yZSuqIig25oW+LgHW1n0AfZlVJ3eA1w08g4iibSYM1h&#10;ocKWlhUV5/zPKPCb9/X4lG23ac68SnfrwzldHpR6e+3TLxCeev8M/7d/tIJ4GsPjTDg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VmusUAAADcAAAADwAAAAAAAAAA&#10;AAAAAAChAgAAZHJzL2Rvd25yZXYueG1sUEsFBgAAAAAEAAQA+QAAAJMDAAAAAA==&#10;"/>
                <v:rect id="Rectangle 713" o:spid="_x0000_s1153" style="position:absolute;left:52;top:34013;width:7247;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textbox>
                    <w:txbxContent>
                      <w:p w:rsidR="00585062" w:rsidRDefault="00585062" w:rsidP="00585062">
                        <w:r>
                          <w:rPr>
                            <w:sz w:val="18"/>
                            <w:szCs w:val="18"/>
                          </w:rPr>
                          <w:t>Моноли</w:t>
                        </w:r>
                        <w:r>
                          <w:t>т</w:t>
                        </w:r>
                      </w:p>
                    </w:txbxContent>
                  </v:textbox>
                </v:rect>
                <v:shape id="AutoShape 714" o:spid="_x0000_s1154" type="#_x0000_t32" style="position:absolute;left:9544;top:29982;width:6;height:6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WwcYAAADcAAAADwAAAGRycy9kb3ducmV2LnhtbESPT2sCMRTE74V+h/CEXopmFat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wlsHGAAAA3AAAAA8AAAAAAAAA&#10;AAAAAAAAoQIAAGRycy9kb3ducmV2LnhtbFBLBQYAAAAABAAEAPkAAACUAwAAAAA=&#10;"/>
                <v:shape id="AutoShape 715" o:spid="_x0000_s1155" type="#_x0000_t32" style="position:absolute;left:7293;top:29898;width:6;height:5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hrCMUAAADcAAAADwAAAGRycy9kb3ducmV2LnhtbESPW4vCMBSE3wX/QzjCvmmqeFm7RhFB&#10;dhFUvKCvh+ZsW2xOSpOt9d8bQdjHYWa+YWaLxhSipsrllhX0exEI4sTqnFMF59O6+wnCeWSNhWVS&#10;8CAHi3m7NcNY2zsfqD76VAQIuxgVZN6XsZQuycig69mSOHi/tjLog6xSqSu8B7gp5CCKxtJgzmEh&#10;w5JWGSW3459RUO8vu8m6rL/3Pr0MD5vh9Ipmq9RHp1l+gfDU+P/wu/2jFQwmI3idCUd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hrCMUAAADcAAAADwAAAAAAAAAA&#10;AAAAAAChAgAAZHJzL2Rvd25yZXYueG1sUEsFBgAAAAAEAAQA+QAAAJMDAAAAAA==&#10;" strokeweight="2pt"/>
                <v:shape id="AutoShape 716" o:spid="_x0000_s1156" type="#_x0000_t32" style="position:absolute;left:8565;top:31309;width:98;height:1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6tLcYAAADcAAAADwAAAGRycy9kb3ducmV2LnhtbESPT2sCMRTE70K/Q3gFL1KzCtqyNcpW&#10;ELTgwT+9v25eN6Gbl3UTdf32jSD0OMzMb5jZonO1uFAbrGcFo2EGgrj02nKl4HhYvbyBCBFZY+2Z&#10;FNwowGL+1Jthrv2Vd3TZx0okCIccFZgYm1zKUBpyGIa+IU7ej28dxiTbSuoWrwnuajnOsql0aDkt&#10;GGxoaaj83Z+dgu1m9FF8G7v53J3sdrIq6nM1+FKq/9wV7yAidfE//GivtYLx6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urS3GAAAA3AAAAA8AAAAAAAAA&#10;AAAAAAAAoQIAAGRycy9kb3ducmV2LnhtbFBLBQYAAAAABAAEAPkAAACUAwAAAAA=&#10;"/>
                <v:rect id="Rectangle 717" o:spid="_x0000_s1157" style="position:absolute;left:40179;top:34013;width:6836;height:3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158UA&#10;AADcAAAADwAAAGRycy9kb3ducmV2LnhtbESPQWvCQBSE74X+h+UVeqsbI2gbXaVUUuzRxEtvz+wz&#10;iWbfhuyaRH99t1DocZiZb5jVZjSN6KlztWUF00kEgriwuuZSwSFPX15BOI+ssbFMCm7kYLN+fFhh&#10;ou3Ae+ozX4oAYZeggsr7NpHSFRUZdBPbEgfvZDuDPsiulLrDIcBNI+MomkuDNYeFClv6qKi4ZFej&#10;4FjHB7zv88/IvKUz/zXm5+v3Vqnnp/F9CcLT6P/Df+2dVhAvF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XnxQAAANwAAAAPAAAAAAAAAAAAAAAAAJgCAABkcnMv&#10;ZG93bnJldi54bWxQSwUGAAAAAAQABAD1AAAAigMAAAAA&#10;">
                  <v:textbox>
                    <w:txbxContent>
                      <w:p w:rsidR="00585062" w:rsidRDefault="00585062" w:rsidP="00585062">
                        <w:pPr>
                          <w:rPr>
                            <w:sz w:val="20"/>
                            <w:szCs w:val="20"/>
                          </w:rPr>
                        </w:pPr>
                        <w:r>
                          <w:rPr>
                            <w:sz w:val="20"/>
                            <w:szCs w:val="20"/>
                          </w:rPr>
                          <w:t xml:space="preserve">Спутник </w:t>
                        </w:r>
                      </w:p>
                    </w:txbxContent>
                  </v:textbox>
                </v:rect>
                <v:shape id="AutoShape 718" o:spid="_x0000_s1158" type="#_x0000_t32" style="position:absolute;left:41933;top:29902;width:7;height:4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nElsIAAADcAAAADwAAAGRycy9kb3ducmV2LnhtbERPy4rCMBTdC/5DuII7TRXxUZuKDMgM&#10;AzPiA91emmtbbG5KE2v9+8liwOXhvJNNZyrRUuNKywom4wgEcWZ1ybmC82k3WoJwHlljZZkUvMjB&#10;Ju33Eoy1ffKB2qPPRQhhF6OCwvs6ltJlBRl0Y1sTB+5mG4M+wCaXusFnCDeVnEbRXBosOTQUWNNH&#10;Qdn9+DAK2v3ld7Gr28+9zy+zw/dsdUXzo9Rw0G3XIDx1/i3+d39pBdNFWBvOhCMg0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nElsIAAADcAAAADwAAAAAAAAAAAAAA&#10;AAChAgAAZHJzL2Rvd25yZXYueG1sUEsFBgAAAAAEAAQA+QAAAJADAAAAAA==&#10;" strokeweight="2pt"/>
                <v:shape id="AutoShape 719" o:spid="_x0000_s1159" type="#_x0000_t32" style="position:absolute;left:45026;top:29902;width:6;height:4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5X8YAAADcAAAADwAAAGRycy9kb3ducmV2LnhtbESPT2sCMRTE74V+h/CEXopmFax2Ncq2&#10;INSCB//dXzfPTXDzst1EXb99Uyj0OMzMb5j5snO1uFIbrGcFw0EGgrj02nKl4LBf9acgQkTWWHsm&#10;BXcKsFw8Pswx1/7GW7ruYiUShEOOCkyMTS5lKA05DAPfECfv5FuHMcm2krrFW4K7Wo6y7EU6tJwW&#10;DDb0bqg87y5OwWY9fCu+jF1/br/tZrwq6kv1fFTqqdcVMxCRuvgf/mt/aAWjy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xOV/GAAAA3AAAAA8AAAAAAAAA&#10;AAAAAAAAoQIAAGRycy9kb3ducmV2LnhtbFBLBQYAAAAABAAEAPkAAACUAwAAAAA=&#10;"/>
                <v:shape id="AutoShape 720" o:spid="_x0000_s1160" type="#_x0000_t32" style="position:absolute;left:43499;top:31309;width:0;height:1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7g5cIAAADcAAAADwAAAGRycy9kb3ducmV2LnhtbERPy2oCMRTdC/2HcAvdSM0oKDIaZRQE&#10;FVz46P46uZ2ETm7GSdTp3zeLgsvDec+XnavFg9pgPSsYDjIQxKXXlisFl/PmcwoiRGSNtWdS8EsB&#10;lou33hxz7Z98pMcpViKFcMhRgYmxyaUMpSGHYeAb4sR9+9ZhTLCtpG7xmcJdLUdZNpEOLacGgw2t&#10;DZU/p7tTcNgNV8XV2N3+eLOH8aao71X/S6mP966YgYjUxZf4373VCkbT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7g5cIAAADcAAAADwAAAAAAAAAAAAAA&#10;AAChAgAAZHJzL2Rvd25yZXYueG1sUEsFBgAAAAAEAAQA+QAAAJADAAAAAA==&#10;"/>
                <v:shape id="AutoShape 721" o:spid="_x0000_s1161" type="#_x0000_t32" style="position:absolute;left:36649;top:57311;width:52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dLMUAAADcAAAADwAAAGRycy9kb3ducmV2LnhtbESPQWvCQBSE7wX/w/IEb81GCa1NXUWE&#10;oBRaMRZ7fWSfSTD7NmTXmP77bkHwOMzMN8xiNZhG9NS52rKCaRSDIC6srrlU8H3MnucgnEfW2Fgm&#10;Bb/kYLUcPS0w1fbGB+pzX4oAYZeigsr7NpXSFRUZdJFtiYN3tp1BH2RXSt3hLcBNI2dx/CIN1hwW&#10;KmxpU1Fxya9GQb8/fb1mbb/d+/KUHD6Stx80n0pNxsP6HYSnwT/C9/ZOK5jNp/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YdLMUAAADcAAAADwAAAAAAAAAA&#10;AAAAAAChAgAAZHJzL2Rvd25yZXYueG1sUEsFBgAAAAAEAAQA+QAAAJMDAAAAAA==&#10;" strokeweight="2pt"/>
                <v:shape id="AutoShape 722" o:spid="_x0000_s1162" type="#_x0000_t32" style="position:absolute;left:36649;top:58930;width:235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DbCcUAAADcAAAADwAAAGRycy9kb3ducmV2LnhtbESPQWsCMRSE7wX/Q3hCL0WzLrTIapS1&#10;INSCB229PzfPTXDzsm6ibv99Uyh4HGbmG2a+7F0jbtQF61nBZJyBIK68tlwr+P5aj6YgQkTW2Hgm&#10;BT8UYLkYPM2x0P7OO7rtYy0ShEOBCkyMbSFlqAw5DGPfEifv5DuHMcmulrrDe4K7RuZZ9iYdWk4L&#10;Blt6N1Sd91enYLuZrMqjsZvP3cVuX9dlc61fD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DbCcUAAADcAAAADwAAAAAAAAAA&#10;AAAAAAChAgAAZHJzL2Rvd25yZXYueG1sUEsFBgAAAAAEAAQA+QAAAJMDAAAAAA==&#10;"/>
                <v:shape id="AutoShape 723" o:spid="_x0000_s1163" type="#_x0000_t32" style="position:absolute;left:40179;top:58936;width:175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ksUAAADcAAAADwAAAGRycy9kb3ducmV2LnhtbESPT2sCMRTE7wW/Q3hCL0WzWhR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x+ksUAAADcAAAADwAAAAAAAAAA&#10;AAAAAAChAgAAZHJzL2Rvd25yZXYueG1sUEsFBgAAAAAEAAQA+QAAAJMDAAAAAA==&#10;"/>
                <v:shape id="AutoShape 724" o:spid="_x0000_s1164" type="#_x0000_t32" style="position:absolute;left:36649;top:60360;width:48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Xm5sUAAADcAAAADwAAAGRycy9kb3ducmV2LnhtbESPT2sCMRTE7wW/Q3hCL0WzShV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Xm5sUAAADcAAAADwAAAAAAAAAA&#10;AAAAAAChAgAAZHJzL2Rvd25yZXYueG1sUEsFBgAAAAAEAAQA+QAAAJMDAAAAAA==&#10;"/>
                <v:rect id="Rectangle 725" o:spid="_x0000_s1165" style="position:absolute;left:36649;top:60911;width:3530;height:2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6+LMUA&#10;AADcAAAADwAAAGRycy9kb3ducmV2LnhtbESPQWvCQBSE74X+h+UVeqsbUxQ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r4sxQAAANwAAAAPAAAAAAAAAAAAAAAAAJgCAABkcnMv&#10;ZG93bnJldi54bWxQSwUGAAAAAAQABAD1AAAAigMAAAAA&#10;">
                  <v:textbox>
                    <w:txbxContent>
                      <w:p w:rsidR="00585062" w:rsidRDefault="00585062" w:rsidP="00585062">
                        <w:proofErr w:type="spellStart"/>
                        <w:r>
                          <w:rPr>
                            <w:sz w:val="18"/>
                            <w:szCs w:val="18"/>
                          </w:rPr>
                          <w:t>тк</w:t>
                        </w:r>
                        <w:proofErr w:type="spellEnd"/>
                      </w:p>
                    </w:txbxContent>
                  </v:textbox>
                </v:rect>
                <v:shape id="AutoShape 726" o:spid="_x0000_s1166" type="#_x0000_t32" style="position:absolute;left:57734;top:6134;width:4546;height: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dYcQAAADcAAAADwAAAGRycy9kb3ducmV2LnhtbESPQYvCMBSE7wv+h/AEL4um9SClGmUR&#10;BPEgrPbg8ZG8bcs2L90k1vrvzcLCHoeZ+YbZ7EbbiYF8aB0ryBcZCGLtTMu1gup6mBcgQkQ22Dkm&#10;BU8KsNtO3jZYGvfgTxousRYJwqFEBU2MfSll0A1ZDAvXEyfvy3mLMUlfS+PxkeC2k8ssW0mLLaeF&#10;BnvaN6S/L3eroD1V52p4/4leF6f85vNwvXVaqdl0/FiDiDTG//Bf+2gULIsV/J5JR0B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2l1hxAAAANwAAAAPAAAAAAAAAAAA&#10;AAAAAKECAABkcnMvZG93bnJldi54bWxQSwUGAAAAAAQABAD5AAAAkgMAAAAA&#10;"/>
                <v:shape id="AutoShape 727" o:spid="_x0000_s1167" type="#_x0000_t32" style="position:absolute;left:62287;top:4600;width:255;height:15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b4+sQAAADcAAAADwAAAGRycy9kb3ducmV2LnhtbESPQWvCQBSE7wX/w/IKXkrdxIOG1FVK&#10;oSAehGoOHh+7r0lo9m3cXWP8925B8DjMzDfMajPaTgzkQ+tYQT7LQBBrZ1quFVTH7/cCRIjIBjvH&#10;pOBGATbrycsKS+Ou/EPDIdYiQTiUqKCJsS+lDLohi2HmeuLk/TpvMSbpa2k8XhPcdnKeZQtpseW0&#10;0GBPXw3pv8PFKmh31b4a3s7R62KXn3wejqdOKzV9HT8/QEQa4zP8aG+NgnmxhP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lvj6xAAAANwAAAAPAAAAAAAAAAAA&#10;AAAAAKECAABkcnMvZG93bnJldi54bWxQSwUGAAAAAAQABAD5AAAAkgMAAAAA&#10;"/>
                <v:shape id="AutoShape 728" o:spid="_x0000_s1168" type="#_x0000_t32" style="position:absolute;left:7299;top:36793;width:2251;height: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siMEAAADcAAAADwAAAGRycy9kb3ducmV2LnhtbERPTYvCMBC9L/gfwix4WTSth6VUo8iC&#10;IB4EtQePQzLblm0mNYm1/ntzEPb4eN+rzWg7MZAPrWMF+TwDQaydablWUF12swJEiMgGO8ek4EkB&#10;NuvJxwpL4x58ouEca5FCOJSooImxL6UMuiGLYe564sT9Om8xJuhraTw+Urjt5CLLvqXFllNDgz39&#10;NKT/zneroD1Ux2r4ukWvi0N+9Xm4XDut1PRz3C5BRBrjv/jt3hsFiyK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CWyIwQAAANwAAAAPAAAAAAAAAAAAAAAA&#10;AKECAABkcnMvZG93bnJldi54bWxQSwUGAAAAAAQABAD5AAAAjwMAAAAA&#10;"/>
                <v:shape id="AutoShape 729" o:spid="_x0000_s1169" type="#_x0000_t32" style="position:absolute;left:1422;top:26473;width:6;height:18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RKsQAAADcAAAADwAAAGRycy9kb3ducmV2LnhtbESP3YrCMBSE74V9h3AW9k7TFfGnGkUE&#10;2UVQqYreHppjW7Y5KU221rc3guDlMDPfMLNFa0rRUO0Kywq+exEI4tTqgjMFp+O6OwbhPLLG0jIp&#10;uJODxfyjM8NY2xsn1Bx8JgKEXYwKcu+rWEqX5mTQ9WxFHLyrrQ36IOtM6hpvAW5K2Y+ioTRYcFjI&#10;saJVTunf4d8oaPbn3WhdNT97n50HyWYwuaDZKvX12S6nIDy1/h1+tX+1gv54As8z4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oBEqxAAAANwAAAAPAAAAAAAAAAAA&#10;AAAAAKECAABkcnMvZG93bnJldi54bWxQSwUGAAAAAAQABAD5AAAAkgMAAAAA&#10;" strokeweight="2pt"/>
                <v:shape id="AutoShape 730" o:spid="_x0000_s1170" type="#_x0000_t32" style="position:absolute;left:3190;top:27857;width:6;height: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d2OMIAAADcAAAADwAAAGRycy9kb3ducmV2LnhtbERPy2oCMRTdC/2HcIVuRDMKLToaZVoQ&#10;asGFr/11cp0EJzfTSdTp3zeLgsvDeS9WnavFndpgPSsYjzIQxKXXlisFx8N6OAURIrLG2jMp+KUA&#10;q+VLb4G59g/e0X0fK5FCOOSowMTY5FKG0pDDMPINceIuvnUYE2wrqVt8pHBXy0mWvUuHllODwYY+&#10;DZXX/c0p2G7GH8XZ2M337sdu39ZFfasGJ6Ve+10xBxGpi0/xv/tLK5jM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d2OMIAAADcAAAADwAAAAAAAAAAAAAA&#10;AAChAgAAZHJzL2Rvd25yZXYueG1sUEsFBgAAAAAEAAQA+QAAAJADAAAAAA==&#10;"/>
                <v:shape id="AutoShape 731" o:spid="_x0000_s1171" type="#_x0000_t32" style="position:absolute;left:2589;top:27323;width:6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pTyMQAAADcAAAADwAAAGRycy9kb3ducmV2LnhtbESPQYvCMBSE74L/ITzBi6xpPSxuNYoI&#10;C+JhYbUHj4/k2Rabl5pka/ffbxYEj8PMfMOst4NtRU8+NI4V5PMMBLF2puFKQXn+fFuCCBHZYOuY&#10;FPxSgO1mPFpjYdyDv6k/xUokCIcCFdQxdoWUQddkMcxdR5y8q/MWY5K+ksbjI8FtKxdZ9i4tNpwW&#10;auxoX5O+nX6sguZYfpX97B69Xh7zi8/D+dJqpaaTYbcCEWmIr/CzfTAKFh8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6lPIxAAAANwAAAAPAAAAAAAAAAAA&#10;AAAAAKECAABkcnMvZG93bnJldi54bWxQSwUGAAAAAAQABAD5AAAAkgMAAAAA&#10;"/>
              </v:group>
            </w:pict>
          </mc:Fallback>
        </mc:AlternateContent>
      </w:r>
    </w:p>
    <w:p w:rsidR="00585062" w:rsidRDefault="00585062" w:rsidP="00585062"/>
    <w:p w:rsidR="0030474D" w:rsidRPr="00870744" w:rsidRDefault="0030474D" w:rsidP="0030474D"/>
    <w:p w:rsidR="00C25185" w:rsidRPr="008C70A8" w:rsidRDefault="00C25185" w:rsidP="008C70A8">
      <w:pPr>
        <w:spacing w:after="0" w:line="240" w:lineRule="auto"/>
        <w:jc w:val="both"/>
        <w:rPr>
          <w:rFonts w:ascii="Times New Roman" w:eastAsia="Times New Roman" w:hAnsi="Times New Roman" w:cs="Times New Roman"/>
          <w:sz w:val="28"/>
          <w:szCs w:val="28"/>
          <w:lang w:eastAsia="ru-RU"/>
        </w:rPr>
      </w:pPr>
    </w:p>
    <w:p w:rsidR="008C70A8" w:rsidRPr="008C70A8" w:rsidRDefault="008C70A8" w:rsidP="008C70A8">
      <w:pPr>
        <w:spacing w:after="0" w:line="240" w:lineRule="auto"/>
        <w:jc w:val="right"/>
        <w:rPr>
          <w:rFonts w:ascii="Times New Roman" w:eastAsia="Times New Roman" w:hAnsi="Times New Roman" w:cs="Times New Roman"/>
          <w:sz w:val="28"/>
          <w:szCs w:val="28"/>
          <w:lang w:eastAsia="ru-RU"/>
        </w:rPr>
      </w:pPr>
      <w:r w:rsidRPr="00CC1732">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5DD59A83" wp14:editId="66957EBC">
                <wp:simplePos x="0" y="0"/>
                <wp:positionH relativeFrom="column">
                  <wp:posOffset>-167640</wp:posOffset>
                </wp:positionH>
                <wp:positionV relativeFrom="paragraph">
                  <wp:posOffset>59055</wp:posOffset>
                </wp:positionV>
                <wp:extent cx="6678295" cy="1953260"/>
                <wp:effectExtent l="0" t="0" r="103505" b="10414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95326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0447E2" w:rsidRPr="00D77691" w:rsidRDefault="000447E2" w:rsidP="00DD2C7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172" type="#_x0000_t121" style="position:absolute;left:0;text-align:left;margin-left:-13.2pt;margin-top:4.65pt;width:525.85pt;height:1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">
                <v:shadow on="t" opacity=".5" offset="6pt,6pt"/>
                <v:textbox>
                  <w:txbxContent>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0447E2" w:rsidRPr="00D77691" w:rsidRDefault="000447E2" w:rsidP="00DD2C7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spacing w:after="0" w:line="240" w:lineRule="auto"/>
        <w:rPr>
          <w:rFonts w:ascii="Times New Roman" w:eastAsia="Times New Roman" w:hAnsi="Times New Roman" w:cs="Times New Roman"/>
          <w:sz w:val="24"/>
          <w:szCs w:val="24"/>
          <w:lang w:eastAsia="ru-RU"/>
        </w:rPr>
      </w:pPr>
    </w:p>
    <w:p w:rsidR="008C70A8" w:rsidRPr="008C70A8" w:rsidRDefault="008C70A8" w:rsidP="008C70A8">
      <w:pPr>
        <w:ind w:left="585"/>
        <w:contextualSpacing/>
        <w:jc w:val="both"/>
        <w:rPr>
          <w:rFonts w:ascii="Times New Roman" w:eastAsia="Calibri" w:hAnsi="Times New Roman" w:cs="Times New Roman"/>
          <w:sz w:val="28"/>
          <w:szCs w:val="28"/>
        </w:rPr>
      </w:pPr>
    </w:p>
    <w:p w:rsidR="00DD2C7A" w:rsidRPr="007F3447" w:rsidRDefault="00DD2C7A" w:rsidP="00FA3F1B">
      <w:pPr>
        <w:widowControl w:val="0"/>
        <w:autoSpaceDE w:val="0"/>
        <w:autoSpaceDN w:val="0"/>
        <w:adjustRightInd w:val="0"/>
        <w:rPr>
          <w:sz w:val="28"/>
          <w:szCs w:val="28"/>
        </w:rPr>
      </w:pPr>
    </w:p>
    <w:sectPr w:rsidR="00DD2C7A" w:rsidRPr="007F3447" w:rsidSect="00E4621F">
      <w:footerReference w:type="default" r:id="rId13"/>
      <w:pgSz w:w="11906" w:h="16838"/>
      <w:pgMar w:top="1134" w:right="567" w:bottom="1134" w:left="1134" w:header="56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58" w:rsidRDefault="00137958" w:rsidP="007E3482">
      <w:pPr>
        <w:spacing w:after="0" w:line="240" w:lineRule="auto"/>
      </w:pPr>
      <w:r>
        <w:separator/>
      </w:r>
    </w:p>
  </w:endnote>
  <w:endnote w:type="continuationSeparator" w:id="0">
    <w:p w:rsidR="00137958" w:rsidRDefault="00137958"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rinda">
    <w:panose1 w:val="020B0502040204020203"/>
    <w:charset w:val="01"/>
    <w:family w:val="roman"/>
    <w:notTrueType/>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17870"/>
      <w:docPartObj>
        <w:docPartGallery w:val="Page Numbers (Bottom of Page)"/>
        <w:docPartUnique/>
      </w:docPartObj>
    </w:sdtPr>
    <w:sdtEndPr/>
    <w:sdtContent>
      <w:p w:rsidR="009D20A1" w:rsidRDefault="009D20A1">
        <w:pPr>
          <w:pStyle w:val="a4"/>
          <w:jc w:val="center"/>
        </w:pPr>
        <w:r>
          <w:fldChar w:fldCharType="begin"/>
        </w:r>
        <w:r>
          <w:instrText>PAGE   \* MERGEFORMAT</w:instrText>
        </w:r>
        <w:r>
          <w:fldChar w:fldCharType="separate"/>
        </w:r>
        <w:r w:rsidR="00E05DE2">
          <w:rPr>
            <w:noProof/>
          </w:rPr>
          <w:t>1</w:t>
        </w:r>
        <w:r>
          <w:fldChar w:fldCharType="end"/>
        </w:r>
      </w:p>
    </w:sdtContent>
  </w:sdt>
  <w:p w:rsidR="009D20A1" w:rsidRDefault="009D20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B8" w:rsidRDefault="00E538B8">
    <w:pPr>
      <w:pStyle w:val="a4"/>
      <w:jc w:val="center"/>
    </w:pPr>
  </w:p>
  <w:p w:rsidR="00E538B8" w:rsidRDefault="00E538B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62" w:rsidRDefault="00585062">
    <w:pPr>
      <w:pStyle w:val="a4"/>
      <w:jc w:val="center"/>
    </w:pPr>
    <w:r>
      <w:fldChar w:fldCharType="begin"/>
    </w:r>
    <w:r>
      <w:instrText xml:space="preserve"> PAGE   \* MERGEFORMAT </w:instrText>
    </w:r>
    <w:r>
      <w:fldChar w:fldCharType="separate"/>
    </w:r>
    <w:r w:rsidR="00E05DE2">
      <w:rPr>
        <w:noProof/>
      </w:rPr>
      <w:t>2</w:t>
    </w:r>
    <w:r>
      <w:fldChar w:fldCharType="end"/>
    </w:r>
  </w:p>
  <w:p w:rsidR="00585062" w:rsidRDefault="00585062">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E2" w:rsidRDefault="000447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58" w:rsidRDefault="00137958" w:rsidP="007E3482">
      <w:pPr>
        <w:spacing w:after="0" w:line="240" w:lineRule="auto"/>
      </w:pPr>
      <w:r>
        <w:separator/>
      </w:r>
    </w:p>
  </w:footnote>
  <w:footnote w:type="continuationSeparator" w:id="0">
    <w:p w:rsidR="00137958" w:rsidRDefault="00137958" w:rsidP="007E3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5E22B8"/>
    <w:multiLevelType w:val="hybridMultilevel"/>
    <w:tmpl w:val="AA5881F4"/>
    <w:lvl w:ilvl="0" w:tplc="7FCE9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D3505C"/>
    <w:multiLevelType w:val="hybridMultilevel"/>
    <w:tmpl w:val="5C7213F4"/>
    <w:lvl w:ilvl="0" w:tplc="A132A7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7D04094"/>
    <w:multiLevelType w:val="hybridMultilevel"/>
    <w:tmpl w:val="00EC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7">
    <w:nsid w:val="21382C5F"/>
    <w:multiLevelType w:val="hybridMultilevel"/>
    <w:tmpl w:val="B546B3D6"/>
    <w:lvl w:ilvl="0" w:tplc="ED9CFF6E">
      <w:start w:val="2"/>
      <w:numFmt w:val="decimal"/>
      <w:lvlText w:val="%1"/>
      <w:lvlJc w:val="left"/>
      <w:pPr>
        <w:ind w:left="960" w:hanging="60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F2523"/>
    <w:multiLevelType w:val="hybridMultilevel"/>
    <w:tmpl w:val="C37278C2"/>
    <w:lvl w:ilvl="0" w:tplc="446EAEEA">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F1749"/>
    <w:multiLevelType w:val="hybridMultilevel"/>
    <w:tmpl w:val="0B980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nsid w:val="36EF201E"/>
    <w:multiLevelType w:val="multilevel"/>
    <w:tmpl w:val="90C0A70C"/>
    <w:lvl w:ilvl="0">
      <w:start w:val="1"/>
      <w:numFmt w:val="decimal"/>
      <w:lvlText w:val="%1."/>
      <w:lvlJc w:val="left"/>
      <w:pPr>
        <w:ind w:left="720" w:hanging="360"/>
      </w:pPr>
      <w:rPr>
        <w:rFonts w:cs="Times New Roman"/>
        <w:sz w:val="28"/>
      </w:rPr>
    </w:lvl>
    <w:lvl w:ilvl="1">
      <w:start w:val="6"/>
      <w:numFmt w:val="decimal"/>
      <w:isLgl/>
      <w:lvlText w:val="%1.%2."/>
      <w:lvlJc w:val="left"/>
      <w:pPr>
        <w:ind w:left="846" w:hanging="42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278" w:hanging="72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1770" w:hanging="1080"/>
      </w:pPr>
      <w:rPr>
        <w:rFonts w:cs="Times New Roman"/>
      </w:rPr>
    </w:lvl>
    <w:lvl w:ilvl="6">
      <w:start w:val="1"/>
      <w:numFmt w:val="decimal"/>
      <w:isLgl/>
      <w:lvlText w:val="%1.%2.%3.%4.%5.%6.%7."/>
      <w:lvlJc w:val="left"/>
      <w:pPr>
        <w:ind w:left="2196" w:hanging="1440"/>
      </w:pPr>
      <w:rPr>
        <w:rFonts w:cs="Times New Roman"/>
      </w:rPr>
    </w:lvl>
    <w:lvl w:ilvl="7">
      <w:start w:val="1"/>
      <w:numFmt w:val="decimal"/>
      <w:isLgl/>
      <w:lvlText w:val="%1.%2.%3.%4.%5.%6.%7.%8."/>
      <w:lvlJc w:val="left"/>
      <w:pPr>
        <w:ind w:left="2262" w:hanging="1440"/>
      </w:pPr>
      <w:rPr>
        <w:rFonts w:cs="Times New Roman"/>
      </w:rPr>
    </w:lvl>
    <w:lvl w:ilvl="8">
      <w:start w:val="1"/>
      <w:numFmt w:val="decimal"/>
      <w:isLgl/>
      <w:lvlText w:val="%1.%2.%3.%4.%5.%6.%7.%8.%9."/>
      <w:lvlJc w:val="left"/>
      <w:pPr>
        <w:ind w:left="2688" w:hanging="1800"/>
      </w:pPr>
      <w:rPr>
        <w:rFonts w:cs="Times New Roman"/>
      </w:rPr>
    </w:lvl>
  </w:abstractNum>
  <w:abstractNum w:abstractNumId="12">
    <w:nsid w:val="38A66F3C"/>
    <w:multiLevelType w:val="hybridMultilevel"/>
    <w:tmpl w:val="0E90F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0416B"/>
    <w:multiLevelType w:val="hybridMultilevel"/>
    <w:tmpl w:val="63E00614"/>
    <w:lvl w:ilvl="0" w:tplc="7630A102">
      <w:start w:val="1"/>
      <w:numFmt w:val="decimal"/>
      <w:lvlText w:val="%1."/>
      <w:lvlJc w:val="left"/>
      <w:pPr>
        <w:tabs>
          <w:tab w:val="num" w:pos="927"/>
        </w:tabs>
        <w:ind w:left="927" w:hanging="360"/>
      </w:pPr>
      <w:rPr>
        <w:b/>
        <w:lang w:val="ru-RU"/>
      </w:rPr>
    </w:lvl>
    <w:lvl w:ilvl="1" w:tplc="CCDCD418">
      <w:start w:val="4"/>
      <w:numFmt w:val="decimal"/>
      <w:lvlText w:val="%2)"/>
      <w:lvlJc w:val="left"/>
      <w:pPr>
        <w:tabs>
          <w:tab w:val="num" w:pos="1827"/>
        </w:tabs>
        <w:ind w:left="1827" w:hanging="360"/>
      </w:pPr>
      <w:rPr>
        <w:rFonts w:ascii="Times New Roman" w:eastAsia="Times New Roman" w:hAnsi="Times New Roman" w:cs="Times New Roman" w:hint="default"/>
        <w:b/>
      </w:rPr>
    </w:lvl>
    <w:lvl w:ilvl="2" w:tplc="0419001B">
      <w:start w:val="1"/>
      <w:numFmt w:val="lowerRoman"/>
      <w:lvlText w:val="%3."/>
      <w:lvlJc w:val="right"/>
      <w:pPr>
        <w:tabs>
          <w:tab w:val="num" w:pos="2547"/>
        </w:tabs>
        <w:ind w:left="2547" w:hanging="180"/>
      </w:pPr>
    </w:lvl>
    <w:lvl w:ilvl="3" w:tplc="0419000F">
      <w:start w:val="1"/>
      <w:numFmt w:val="decimal"/>
      <w:lvlText w:val="%4."/>
      <w:lvlJc w:val="left"/>
      <w:pPr>
        <w:tabs>
          <w:tab w:val="num" w:pos="3267"/>
        </w:tabs>
        <w:ind w:left="3267" w:hanging="360"/>
      </w:pPr>
    </w:lvl>
    <w:lvl w:ilvl="4" w:tplc="04190019">
      <w:start w:val="1"/>
      <w:numFmt w:val="lowerLetter"/>
      <w:lvlText w:val="%5."/>
      <w:lvlJc w:val="left"/>
      <w:pPr>
        <w:tabs>
          <w:tab w:val="num" w:pos="3987"/>
        </w:tabs>
        <w:ind w:left="3987" w:hanging="360"/>
      </w:pPr>
    </w:lvl>
    <w:lvl w:ilvl="5" w:tplc="0419001B">
      <w:start w:val="1"/>
      <w:numFmt w:val="lowerRoman"/>
      <w:lvlText w:val="%6."/>
      <w:lvlJc w:val="right"/>
      <w:pPr>
        <w:tabs>
          <w:tab w:val="num" w:pos="4707"/>
        </w:tabs>
        <w:ind w:left="4707" w:hanging="180"/>
      </w:pPr>
    </w:lvl>
    <w:lvl w:ilvl="6" w:tplc="0419000F">
      <w:start w:val="1"/>
      <w:numFmt w:val="decimal"/>
      <w:lvlText w:val="%7."/>
      <w:lvlJc w:val="left"/>
      <w:pPr>
        <w:tabs>
          <w:tab w:val="num" w:pos="5427"/>
        </w:tabs>
        <w:ind w:left="5427" w:hanging="360"/>
      </w:pPr>
    </w:lvl>
    <w:lvl w:ilvl="7" w:tplc="04190019">
      <w:start w:val="1"/>
      <w:numFmt w:val="lowerLetter"/>
      <w:lvlText w:val="%8."/>
      <w:lvlJc w:val="left"/>
      <w:pPr>
        <w:tabs>
          <w:tab w:val="num" w:pos="6147"/>
        </w:tabs>
        <w:ind w:left="6147" w:hanging="360"/>
      </w:pPr>
    </w:lvl>
    <w:lvl w:ilvl="8" w:tplc="0419001B">
      <w:start w:val="1"/>
      <w:numFmt w:val="lowerRoman"/>
      <w:lvlText w:val="%9."/>
      <w:lvlJc w:val="right"/>
      <w:pPr>
        <w:tabs>
          <w:tab w:val="num" w:pos="6867"/>
        </w:tabs>
        <w:ind w:left="6867" w:hanging="180"/>
      </w:pPr>
    </w:lvl>
  </w:abstractNum>
  <w:abstractNum w:abstractNumId="14">
    <w:nsid w:val="410B7229"/>
    <w:multiLevelType w:val="hybridMultilevel"/>
    <w:tmpl w:val="2F808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73B7C"/>
    <w:multiLevelType w:val="hybridMultilevel"/>
    <w:tmpl w:val="7D18A5D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4799773F"/>
    <w:multiLevelType w:val="hybridMultilevel"/>
    <w:tmpl w:val="FFFFFFFF"/>
    <w:lvl w:ilvl="0" w:tplc="C35631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8">
    <w:nsid w:val="587E1C5E"/>
    <w:multiLevelType w:val="hybridMultilevel"/>
    <w:tmpl w:val="55225052"/>
    <w:lvl w:ilvl="0" w:tplc="249CE1A6">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1">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64BE1689"/>
    <w:multiLevelType w:val="multilevel"/>
    <w:tmpl w:val="AABA3294"/>
    <w:lvl w:ilvl="0">
      <w:start w:val="1"/>
      <w:numFmt w:val="decimal"/>
      <w:lvlText w:val="%1."/>
      <w:lvlJc w:val="left"/>
      <w:pPr>
        <w:ind w:left="1065" w:hanging="360"/>
      </w:pPr>
      <w:rPr>
        <w:rFonts w:hint="default"/>
        <w:color w:val="000000"/>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83C1BE1"/>
    <w:multiLevelType w:val="hybridMultilevel"/>
    <w:tmpl w:val="FC0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F143137"/>
    <w:multiLevelType w:val="hybridMultilevel"/>
    <w:tmpl w:val="7042FB5A"/>
    <w:lvl w:ilvl="0" w:tplc="73C27C92">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CE42E9"/>
    <w:multiLevelType w:val="hybridMultilevel"/>
    <w:tmpl w:val="6D70C9F4"/>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7CB7562"/>
    <w:multiLevelType w:val="singleLevel"/>
    <w:tmpl w:val="21AC03B0"/>
    <w:lvl w:ilvl="0">
      <w:start w:val="8"/>
      <w:numFmt w:val="bullet"/>
      <w:lvlText w:val="-"/>
      <w:lvlJc w:val="left"/>
      <w:pPr>
        <w:tabs>
          <w:tab w:val="num" w:pos="360"/>
        </w:tabs>
        <w:ind w:left="360" w:hanging="360"/>
      </w:pPr>
    </w:lvl>
  </w:abstractNum>
  <w:abstractNum w:abstractNumId="30">
    <w:nsid w:val="792E3655"/>
    <w:multiLevelType w:val="hybridMultilevel"/>
    <w:tmpl w:val="4DC02328"/>
    <w:lvl w:ilvl="0" w:tplc="1A4C4E4E">
      <w:start w:val="1"/>
      <w:numFmt w:val="bullet"/>
      <w:lvlText w:val="-"/>
      <w:lvlJc w:val="left"/>
      <w:pPr>
        <w:ind w:left="1440" w:hanging="360"/>
      </w:pPr>
      <w:rPr>
        <w:rFonts w:ascii="Vrinda" w:hAnsi="Vrinda"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1">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B745C0F"/>
    <w:multiLevelType w:val="hybridMultilevel"/>
    <w:tmpl w:val="77A09C84"/>
    <w:lvl w:ilvl="0" w:tplc="3A24C00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BF6588"/>
    <w:multiLevelType w:val="hybridMultilevel"/>
    <w:tmpl w:val="9C6EB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1D4E95"/>
    <w:multiLevelType w:val="hybridMultilevel"/>
    <w:tmpl w:val="5B2E5658"/>
    <w:lvl w:ilvl="0" w:tplc="C0C82D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FFD5758"/>
    <w:multiLevelType w:val="hybridMultilevel"/>
    <w:tmpl w:val="74C62BE6"/>
    <w:lvl w:ilvl="0" w:tplc="04190011">
      <w:start w:val="1"/>
      <w:numFmt w:val="decimal"/>
      <w:lvlText w:val="%1)"/>
      <w:lvlJc w:val="left"/>
      <w:pPr>
        <w:tabs>
          <w:tab w:val="num" w:pos="720"/>
        </w:tabs>
        <w:ind w:left="720" w:hanging="360"/>
      </w:pPr>
    </w:lvl>
    <w:lvl w:ilvl="1" w:tplc="6986B7D2">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8"/>
  </w:num>
  <w:num w:numId="2">
    <w:abstractNumId w:val="35"/>
  </w:num>
  <w:num w:numId="3">
    <w:abstractNumId w:val="0"/>
  </w:num>
  <w:num w:numId="4">
    <w:abstractNumId w:val="3"/>
  </w:num>
  <w:num w:numId="5">
    <w:abstractNumId w:val="28"/>
  </w:num>
  <w:num w:numId="6">
    <w:abstractNumId w:val="23"/>
  </w:num>
  <w:num w:numId="7">
    <w:abstractNumId w:val="10"/>
  </w:num>
  <w:num w:numId="8">
    <w:abstractNumId w:val="29"/>
  </w:num>
  <w:num w:numId="9">
    <w:abstractNumId w:val="6"/>
  </w:num>
  <w:num w:numId="10">
    <w:abstractNumId w:val="5"/>
  </w:num>
  <w:num w:numId="11">
    <w:abstractNumId w:val="15"/>
  </w:num>
  <w:num w:numId="12">
    <w:abstractNumId w:val="14"/>
  </w:num>
  <w:num w:numId="13">
    <w:abstractNumId w:val="1"/>
  </w:num>
  <w:num w:numId="14">
    <w:abstractNumId w:val="33"/>
  </w:num>
  <w:num w:numId="15">
    <w:abstractNumId w:val="9"/>
  </w:num>
  <w:num w:numId="16">
    <w:abstractNumId w:val="22"/>
  </w:num>
  <w:num w:numId="17">
    <w:abstractNumId w:val="7"/>
  </w:num>
  <w:num w:numId="18">
    <w:abstractNumId w:val="26"/>
  </w:num>
  <w:num w:numId="19">
    <w:abstractNumId w:val="8"/>
  </w:num>
  <w:num w:numId="20">
    <w:abstractNumId w:val="21"/>
  </w:num>
  <w:num w:numId="21">
    <w:abstractNumId w:val="4"/>
  </w:num>
  <w:num w:numId="22">
    <w:abstractNumId w:val="24"/>
  </w:num>
  <w:num w:numId="23">
    <w:abstractNumId w:val="2"/>
  </w:num>
  <w:num w:numId="24">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19"/>
  </w:num>
  <w:num w:numId="31">
    <w:abstractNumId w:val="25"/>
  </w:num>
  <w:num w:numId="32">
    <w:abstractNumId w:val="20"/>
  </w:num>
  <w:num w:numId="33">
    <w:abstractNumId w:val="17"/>
  </w:num>
  <w:num w:numId="34">
    <w:abstractNumId w:val="31"/>
  </w:num>
  <w:num w:numId="35">
    <w:abstractNumId w:val="16"/>
  </w:num>
  <w:num w:numId="36">
    <w:abstractNumId w:val="32"/>
  </w:num>
  <w:num w:numId="37">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0447E2"/>
    <w:rsid w:val="000832EF"/>
    <w:rsid w:val="000B0514"/>
    <w:rsid w:val="000D3200"/>
    <w:rsid w:val="001032C6"/>
    <w:rsid w:val="00137958"/>
    <w:rsid w:val="001478F9"/>
    <w:rsid w:val="00155F1A"/>
    <w:rsid w:val="001723C3"/>
    <w:rsid w:val="001A567A"/>
    <w:rsid w:val="001B1166"/>
    <w:rsid w:val="001E055A"/>
    <w:rsid w:val="00212ACC"/>
    <w:rsid w:val="002147F5"/>
    <w:rsid w:val="0021502D"/>
    <w:rsid w:val="00245537"/>
    <w:rsid w:val="00253474"/>
    <w:rsid w:val="00257363"/>
    <w:rsid w:val="002645CF"/>
    <w:rsid w:val="00273378"/>
    <w:rsid w:val="0028084E"/>
    <w:rsid w:val="002A0E38"/>
    <w:rsid w:val="002B67C7"/>
    <w:rsid w:val="002D3D83"/>
    <w:rsid w:val="002F2B41"/>
    <w:rsid w:val="0030306F"/>
    <w:rsid w:val="0030474D"/>
    <w:rsid w:val="0031784A"/>
    <w:rsid w:val="00320404"/>
    <w:rsid w:val="00324AF4"/>
    <w:rsid w:val="00325FDA"/>
    <w:rsid w:val="003313E6"/>
    <w:rsid w:val="0034368A"/>
    <w:rsid w:val="003459B3"/>
    <w:rsid w:val="00345E16"/>
    <w:rsid w:val="0035027B"/>
    <w:rsid w:val="003653DB"/>
    <w:rsid w:val="00376C75"/>
    <w:rsid w:val="00380A45"/>
    <w:rsid w:val="003825A4"/>
    <w:rsid w:val="003909EF"/>
    <w:rsid w:val="003B2498"/>
    <w:rsid w:val="003E7321"/>
    <w:rsid w:val="004016E3"/>
    <w:rsid w:val="00403600"/>
    <w:rsid w:val="004125DE"/>
    <w:rsid w:val="00430E81"/>
    <w:rsid w:val="00454DD2"/>
    <w:rsid w:val="00465755"/>
    <w:rsid w:val="00521942"/>
    <w:rsid w:val="00545197"/>
    <w:rsid w:val="00561572"/>
    <w:rsid w:val="00565AF1"/>
    <w:rsid w:val="00576225"/>
    <w:rsid w:val="005769F4"/>
    <w:rsid w:val="0058100F"/>
    <w:rsid w:val="00585026"/>
    <w:rsid w:val="00585062"/>
    <w:rsid w:val="0059259D"/>
    <w:rsid w:val="005B4804"/>
    <w:rsid w:val="005D2C04"/>
    <w:rsid w:val="00601EA7"/>
    <w:rsid w:val="00610A8F"/>
    <w:rsid w:val="00637DA3"/>
    <w:rsid w:val="00651847"/>
    <w:rsid w:val="00695F82"/>
    <w:rsid w:val="00697377"/>
    <w:rsid w:val="006B20D8"/>
    <w:rsid w:val="006B4849"/>
    <w:rsid w:val="006B78D6"/>
    <w:rsid w:val="006C2AF0"/>
    <w:rsid w:val="006D6AA7"/>
    <w:rsid w:val="006F746C"/>
    <w:rsid w:val="00746703"/>
    <w:rsid w:val="00786FE7"/>
    <w:rsid w:val="00797467"/>
    <w:rsid w:val="007B4AE9"/>
    <w:rsid w:val="007B5303"/>
    <w:rsid w:val="007E3482"/>
    <w:rsid w:val="008229DC"/>
    <w:rsid w:val="00843457"/>
    <w:rsid w:val="008674AD"/>
    <w:rsid w:val="00882266"/>
    <w:rsid w:val="008B096C"/>
    <w:rsid w:val="008B233C"/>
    <w:rsid w:val="008C70A8"/>
    <w:rsid w:val="008F6C33"/>
    <w:rsid w:val="0090388C"/>
    <w:rsid w:val="00906C2D"/>
    <w:rsid w:val="00930725"/>
    <w:rsid w:val="009539AB"/>
    <w:rsid w:val="00970D32"/>
    <w:rsid w:val="00973F02"/>
    <w:rsid w:val="00984373"/>
    <w:rsid w:val="009850F9"/>
    <w:rsid w:val="00985905"/>
    <w:rsid w:val="009948CB"/>
    <w:rsid w:val="009965FC"/>
    <w:rsid w:val="009C0802"/>
    <w:rsid w:val="009D20A1"/>
    <w:rsid w:val="009E51FE"/>
    <w:rsid w:val="00A02C45"/>
    <w:rsid w:val="00A22369"/>
    <w:rsid w:val="00A25510"/>
    <w:rsid w:val="00A269D3"/>
    <w:rsid w:val="00A2743A"/>
    <w:rsid w:val="00A33351"/>
    <w:rsid w:val="00A41CAC"/>
    <w:rsid w:val="00A4423C"/>
    <w:rsid w:val="00A66252"/>
    <w:rsid w:val="00A673E8"/>
    <w:rsid w:val="00A70C07"/>
    <w:rsid w:val="00A72E2B"/>
    <w:rsid w:val="00A96D66"/>
    <w:rsid w:val="00AB50D3"/>
    <w:rsid w:val="00B06C26"/>
    <w:rsid w:val="00B26642"/>
    <w:rsid w:val="00B6374F"/>
    <w:rsid w:val="00B66905"/>
    <w:rsid w:val="00B84C50"/>
    <w:rsid w:val="00B86766"/>
    <w:rsid w:val="00BE0684"/>
    <w:rsid w:val="00BE2B18"/>
    <w:rsid w:val="00BF4E68"/>
    <w:rsid w:val="00C052BF"/>
    <w:rsid w:val="00C25185"/>
    <w:rsid w:val="00C37FA2"/>
    <w:rsid w:val="00C41C24"/>
    <w:rsid w:val="00C45E7C"/>
    <w:rsid w:val="00C82EC4"/>
    <w:rsid w:val="00CC0862"/>
    <w:rsid w:val="00CC1732"/>
    <w:rsid w:val="00CE7FF3"/>
    <w:rsid w:val="00D4509F"/>
    <w:rsid w:val="00D567F1"/>
    <w:rsid w:val="00D61C34"/>
    <w:rsid w:val="00D75DF5"/>
    <w:rsid w:val="00D9042E"/>
    <w:rsid w:val="00D915F4"/>
    <w:rsid w:val="00DA425C"/>
    <w:rsid w:val="00DD2C7A"/>
    <w:rsid w:val="00E01A04"/>
    <w:rsid w:val="00E05DE2"/>
    <w:rsid w:val="00E15790"/>
    <w:rsid w:val="00E4621F"/>
    <w:rsid w:val="00E538B8"/>
    <w:rsid w:val="00E56D29"/>
    <w:rsid w:val="00E83043"/>
    <w:rsid w:val="00E85022"/>
    <w:rsid w:val="00E85052"/>
    <w:rsid w:val="00E940D4"/>
    <w:rsid w:val="00ED55E0"/>
    <w:rsid w:val="00F231B6"/>
    <w:rsid w:val="00F45577"/>
    <w:rsid w:val="00F464C5"/>
    <w:rsid w:val="00F511CC"/>
    <w:rsid w:val="00F70578"/>
    <w:rsid w:val="00F74D23"/>
    <w:rsid w:val="00F87C6A"/>
    <w:rsid w:val="00F9706A"/>
    <w:rsid w:val="00FA3F1B"/>
    <w:rsid w:val="00FB0D2A"/>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uiPriority w:val="9"/>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semiHidden/>
    <w:unhideWhenUsed/>
    <w:qFormat/>
    <w:rsid w:val="00585062"/>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rPr>
  </w:style>
  <w:style w:type="paragraph" w:styleId="5">
    <w:name w:val="heading 5"/>
    <w:basedOn w:val="a"/>
    <w:next w:val="a"/>
    <w:link w:val="50"/>
    <w:uiPriority w:val="9"/>
    <w:semiHidden/>
    <w:unhideWhenUsed/>
    <w:qFormat/>
    <w:rsid w:val="00585062"/>
    <w:pPr>
      <w:spacing w:before="320" w:after="120" w:line="252" w:lineRule="auto"/>
      <w:jc w:val="center"/>
      <w:outlineLvl w:val="4"/>
    </w:pPr>
    <w:rPr>
      <w:rFonts w:ascii="Cambria" w:eastAsia="Times New Roman" w:hAnsi="Cambria" w:cs="Times New Roman"/>
      <w:caps/>
      <w:color w:val="622423"/>
      <w:spacing w:val="10"/>
      <w:lang w:val="en-US"/>
    </w:rPr>
  </w:style>
  <w:style w:type="paragraph" w:styleId="6">
    <w:name w:val="heading 6"/>
    <w:basedOn w:val="a"/>
    <w:next w:val="a"/>
    <w:link w:val="60"/>
    <w:uiPriority w:val="9"/>
    <w:semiHidden/>
    <w:unhideWhenUsed/>
    <w:qFormat/>
    <w:rsid w:val="00585062"/>
    <w:pPr>
      <w:spacing w:after="120" w:line="252" w:lineRule="auto"/>
      <w:jc w:val="center"/>
      <w:outlineLvl w:val="5"/>
    </w:pPr>
    <w:rPr>
      <w:rFonts w:ascii="Cambria" w:eastAsia="Times New Roman" w:hAnsi="Cambria" w:cs="Times New Roman"/>
      <w:caps/>
      <w:color w:val="943634"/>
      <w:spacing w:val="10"/>
      <w:lang w:val="en-US"/>
    </w:rPr>
  </w:style>
  <w:style w:type="paragraph" w:styleId="7">
    <w:name w:val="heading 7"/>
    <w:basedOn w:val="a"/>
    <w:next w:val="a"/>
    <w:link w:val="70"/>
    <w:uiPriority w:val="9"/>
    <w:semiHidden/>
    <w:unhideWhenUsed/>
    <w:qFormat/>
    <w:rsid w:val="00F87C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85062"/>
    <w:pPr>
      <w:spacing w:after="120" w:line="252" w:lineRule="auto"/>
      <w:jc w:val="center"/>
      <w:outlineLvl w:val="7"/>
    </w:pPr>
    <w:rPr>
      <w:rFonts w:ascii="Cambria" w:eastAsia="Times New Roman" w:hAnsi="Cambria" w:cs="Times New Roman"/>
      <w:caps/>
      <w:spacing w:val="10"/>
      <w:sz w:val="20"/>
      <w:szCs w:val="20"/>
      <w:lang w:val="en-US"/>
    </w:rPr>
  </w:style>
  <w:style w:type="paragraph" w:styleId="9">
    <w:name w:val="heading 9"/>
    <w:basedOn w:val="a"/>
    <w:next w:val="a"/>
    <w:link w:val="90"/>
    <w:uiPriority w:val="9"/>
    <w:semiHidden/>
    <w:unhideWhenUsed/>
    <w:qFormat/>
    <w:rsid w:val="00585062"/>
    <w:pPr>
      <w:spacing w:after="120" w:line="252" w:lineRule="auto"/>
      <w:jc w:val="center"/>
      <w:outlineLvl w:val="8"/>
    </w:pPr>
    <w:rPr>
      <w:rFonts w:ascii="Cambria" w:eastAsia="Times New Roman" w:hAnsi="Cambria" w:cs="Times New Roman"/>
      <w:i/>
      <w:iCs/>
      <w:caps/>
      <w:spacing w:val="1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uiPriority w:val="9"/>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aliases w:val="Знак,Знак1 Знак,Основной текст1 Знак Знак"/>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aliases w:val="Знак Знак,Знак1 Знак Знак,Основной текст1 Знак Знак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uiPriority w:val="9"/>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1">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aliases w:val="Знак Знак1,Знак1 Знак Знак1,Основной текст1 Знак1,Основной текст1 Знак Знак Знак1"/>
    <w:link w:val="210"/>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2">
    <w:name w:val="Основной текст (4)_"/>
    <w:link w:val="410"/>
    <w:uiPriority w:val="99"/>
    <w:locked/>
    <w:rsid w:val="00D75DF5"/>
    <w:rPr>
      <w:b/>
      <w:sz w:val="27"/>
      <w:shd w:val="clear" w:color="auto" w:fill="FFFFFF"/>
    </w:rPr>
  </w:style>
  <w:style w:type="character" w:customStyle="1" w:styleId="43">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0">
    <w:name w:val="Основной текст (4)1"/>
    <w:basedOn w:val="a"/>
    <w:link w:val="42"/>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F74D23"/>
  </w:style>
  <w:style w:type="numbering" w:customStyle="1" w:styleId="71">
    <w:name w:val="Нет списка7"/>
    <w:next w:val="a3"/>
    <w:uiPriority w:val="99"/>
    <w:semiHidden/>
    <w:unhideWhenUsed/>
    <w:rsid w:val="00E15790"/>
  </w:style>
  <w:style w:type="table" w:customStyle="1" w:styleId="62">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uiPriority w:val="99"/>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link w:val="NoSpacingChar"/>
    <w:uiPriority w:val="1"/>
    <w:qFormat/>
    <w:rsid w:val="00E15790"/>
    <w:pPr>
      <w:spacing w:after="0" w:line="240" w:lineRule="auto"/>
    </w:pPr>
    <w:rPr>
      <w:rFonts w:ascii="Calibri" w:eastAsia="Times New Roman" w:hAnsi="Calibri" w:cs="Times New Roman"/>
    </w:rPr>
  </w:style>
  <w:style w:type="numbering" w:customStyle="1" w:styleId="81">
    <w:name w:val="Нет списка8"/>
    <w:next w:val="a3"/>
    <w:uiPriority w:val="99"/>
    <w:semiHidden/>
    <w:unhideWhenUsed/>
    <w:rsid w:val="00376C75"/>
  </w:style>
  <w:style w:type="table" w:customStyle="1" w:styleId="72">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2">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 w:type="table" w:customStyle="1" w:styleId="92">
    <w:name w:val="Сетка таблицы9"/>
    <w:basedOn w:val="a2"/>
    <w:next w:val="ab"/>
    <w:uiPriority w:val="59"/>
    <w:rsid w:val="00B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unhideWhenUsed/>
    <w:rsid w:val="00F464C5"/>
  </w:style>
  <w:style w:type="paragraph" w:styleId="aff4">
    <w:name w:val="Title"/>
    <w:basedOn w:val="a"/>
    <w:link w:val="aff5"/>
    <w:uiPriority w:val="10"/>
    <w:qFormat/>
    <w:rsid w:val="003909EF"/>
    <w:pPr>
      <w:spacing w:after="0" w:line="240" w:lineRule="auto"/>
      <w:jc w:val="center"/>
    </w:pPr>
    <w:rPr>
      <w:rFonts w:ascii="Times New Roman" w:eastAsia="Times New Roman" w:hAnsi="Times New Roman" w:cs="Times New Roman"/>
      <w:b/>
      <w:bCs/>
      <w:sz w:val="40"/>
      <w:szCs w:val="24"/>
      <w:lang w:eastAsia="ru-RU"/>
    </w:rPr>
  </w:style>
  <w:style w:type="character" w:customStyle="1" w:styleId="aff5">
    <w:name w:val="Название Знак"/>
    <w:basedOn w:val="a1"/>
    <w:link w:val="aff4"/>
    <w:uiPriority w:val="10"/>
    <w:rsid w:val="003909EF"/>
    <w:rPr>
      <w:rFonts w:ascii="Times New Roman" w:eastAsia="Times New Roman" w:hAnsi="Times New Roman" w:cs="Times New Roman"/>
      <w:b/>
      <w:bCs/>
      <w:sz w:val="40"/>
      <w:szCs w:val="24"/>
      <w:lang w:eastAsia="ru-RU"/>
    </w:rPr>
  </w:style>
  <w:style w:type="numbering" w:customStyle="1" w:styleId="150">
    <w:name w:val="Нет списка15"/>
    <w:next w:val="a3"/>
    <w:uiPriority w:val="99"/>
    <w:semiHidden/>
    <w:unhideWhenUsed/>
    <w:rsid w:val="005D2C04"/>
  </w:style>
  <w:style w:type="numbering" w:customStyle="1" w:styleId="160">
    <w:name w:val="Нет списка16"/>
    <w:next w:val="a3"/>
    <w:uiPriority w:val="99"/>
    <w:semiHidden/>
    <w:unhideWhenUsed/>
    <w:rsid w:val="005D2C04"/>
  </w:style>
  <w:style w:type="table" w:customStyle="1" w:styleId="221">
    <w:name w:val="Сетка таблицы22"/>
    <w:basedOn w:val="a2"/>
    <w:next w:val="ab"/>
    <w:uiPriority w:val="59"/>
    <w:rsid w:val="005D2C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C25185"/>
  </w:style>
  <w:style w:type="character" w:customStyle="1" w:styleId="70">
    <w:name w:val="Заголовок 7 Знак"/>
    <w:basedOn w:val="a1"/>
    <w:link w:val="7"/>
    <w:uiPriority w:val="9"/>
    <w:semiHidden/>
    <w:rsid w:val="00F87C6A"/>
    <w:rPr>
      <w:rFonts w:asciiTheme="majorHAnsi" w:eastAsiaTheme="majorEastAsia" w:hAnsiTheme="majorHAnsi" w:cstheme="majorBidi"/>
      <w:i/>
      <w:iCs/>
      <w:color w:val="404040" w:themeColor="text1" w:themeTint="BF"/>
    </w:rPr>
  </w:style>
  <w:style w:type="paragraph" w:customStyle="1" w:styleId="1e">
    <w:name w:val="Абзац списка1"/>
    <w:basedOn w:val="a"/>
    <w:rsid w:val="00273378"/>
    <w:pPr>
      <w:ind w:left="720"/>
      <w:contextualSpacing/>
    </w:pPr>
    <w:rPr>
      <w:rFonts w:ascii="Calibri" w:eastAsia="Times New Roman" w:hAnsi="Calibri" w:cs="Times New Roman"/>
      <w:lang w:eastAsia="ru-RU"/>
    </w:rPr>
  </w:style>
  <w:style w:type="character" w:customStyle="1" w:styleId="dash041e0431044b0447043d044b0439char">
    <w:name w:val="dash041e_0431_044b_0447_043d_044b_0439__char"/>
    <w:rsid w:val="007B5303"/>
  </w:style>
  <w:style w:type="paragraph" w:customStyle="1" w:styleId="ConsPlusDocList">
    <w:name w:val="ConsPlusDocList"/>
    <w:rsid w:val="00253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4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4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4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5">
    <w:name w:val="Заголовок 11"/>
    <w:basedOn w:val="a"/>
    <w:next w:val="a"/>
    <w:uiPriority w:val="9"/>
    <w:qFormat/>
    <w:rsid w:val="00253474"/>
    <w:pPr>
      <w:widowControl w:val="0"/>
      <w:autoSpaceDE w:val="0"/>
      <w:autoSpaceDN w:val="0"/>
      <w:adjustRightInd w:val="0"/>
      <w:spacing w:before="108" w:after="108" w:line="240" w:lineRule="auto"/>
      <w:jc w:val="center"/>
      <w:outlineLvl w:val="0"/>
    </w:pPr>
    <w:rPr>
      <w:rFonts w:asciiTheme="majorHAnsi" w:eastAsiaTheme="majorEastAsia" w:hAnsiTheme="majorHAnsi" w:cstheme="majorBidi"/>
      <w:b/>
      <w:bCs/>
      <w:color w:val="365F91" w:themeColor="accent1" w:themeShade="BF"/>
      <w:sz w:val="28"/>
      <w:szCs w:val="28"/>
      <w:lang w:eastAsia="ru-RU"/>
    </w:rPr>
  </w:style>
  <w:style w:type="paragraph" w:customStyle="1" w:styleId="212">
    <w:name w:val="Заголовок 21"/>
    <w:basedOn w:val="1"/>
    <w:next w:val="a"/>
    <w:uiPriority w:val="9"/>
    <w:qFormat/>
    <w:rsid w:val="00253474"/>
    <w:pPr>
      <w:keepNext w:val="0"/>
      <w:keepLines w:val="0"/>
      <w:widowControl w:val="0"/>
      <w:autoSpaceDE w:val="0"/>
      <w:autoSpaceDN w:val="0"/>
      <w:adjustRightInd w:val="0"/>
      <w:spacing w:before="108" w:after="108" w:line="240" w:lineRule="auto"/>
      <w:jc w:val="center"/>
      <w:outlineLvl w:val="1"/>
    </w:pPr>
    <w:rPr>
      <w:rFonts w:asciiTheme="majorHAnsi" w:eastAsiaTheme="majorEastAsia" w:hAnsiTheme="majorHAnsi" w:cstheme="majorBidi"/>
      <w:color w:val="4F81BD" w:themeColor="accent1"/>
      <w:sz w:val="26"/>
      <w:szCs w:val="26"/>
      <w:lang w:eastAsia="ru-RU"/>
    </w:rPr>
  </w:style>
  <w:style w:type="paragraph" w:customStyle="1" w:styleId="310">
    <w:name w:val="Заголовок 31"/>
    <w:basedOn w:val="2"/>
    <w:next w:val="a"/>
    <w:uiPriority w:val="99"/>
    <w:qFormat/>
    <w:rsid w:val="00253474"/>
    <w:pPr>
      <w:keepNext w:val="0"/>
      <w:keepLines w:val="0"/>
      <w:widowControl w:val="0"/>
      <w:autoSpaceDE w:val="0"/>
      <w:autoSpaceDN w:val="0"/>
      <w:adjustRightInd w:val="0"/>
      <w:spacing w:before="108" w:after="108" w:line="240" w:lineRule="auto"/>
      <w:jc w:val="center"/>
      <w:outlineLvl w:val="2"/>
    </w:pPr>
    <w:rPr>
      <w:rFonts w:ascii="Times New Roman CYR" w:eastAsia="Times New Roman" w:hAnsi="Times New Roman CYR" w:cs="Times New Roman CYR"/>
      <w:color w:val="26282F"/>
      <w:sz w:val="24"/>
      <w:szCs w:val="24"/>
      <w:lang w:eastAsia="ru-RU"/>
    </w:rPr>
  </w:style>
  <w:style w:type="character" w:customStyle="1" w:styleId="aff6">
    <w:name w:val="Гипертекстовая ссылка"/>
    <w:uiPriority w:val="99"/>
    <w:rsid w:val="00253474"/>
    <w:rPr>
      <w:b w:val="0"/>
      <w:bCs w:val="0"/>
      <w:color w:val="106BBE"/>
    </w:rPr>
  </w:style>
  <w:style w:type="paragraph" w:customStyle="1" w:styleId="aff7">
    <w:name w:val="Нормальный (таблица)"/>
    <w:basedOn w:val="a"/>
    <w:next w:val="a"/>
    <w:uiPriority w:val="99"/>
    <w:rsid w:val="0025347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8">
    <w:name w:val="Прижатый влево"/>
    <w:basedOn w:val="a"/>
    <w:next w:val="a"/>
    <w:uiPriority w:val="99"/>
    <w:rsid w:val="0025347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9">
    <w:name w:val="Сноска"/>
    <w:basedOn w:val="a"/>
    <w:next w:val="a"/>
    <w:uiPriority w:val="99"/>
    <w:rsid w:val="0025347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fa">
    <w:name w:val="Цветовое выделение для Текст"/>
    <w:uiPriority w:val="99"/>
    <w:rsid w:val="00253474"/>
    <w:rPr>
      <w:rFonts w:ascii="Times New Roman CYR" w:hAnsi="Times New Roman CYR" w:cs="Times New Roman CYR"/>
    </w:rPr>
  </w:style>
  <w:style w:type="paragraph" w:customStyle="1" w:styleId="1f">
    <w:name w:val="Текст выноски1"/>
    <w:basedOn w:val="a"/>
    <w:next w:val="af3"/>
    <w:uiPriority w:val="99"/>
    <w:semiHidden/>
    <w:unhideWhenUsed/>
    <w:rsid w:val="00253474"/>
    <w:pPr>
      <w:widowControl w:val="0"/>
      <w:autoSpaceDE w:val="0"/>
      <w:autoSpaceDN w:val="0"/>
      <w:adjustRightInd w:val="0"/>
      <w:spacing w:after="0" w:line="240" w:lineRule="auto"/>
      <w:ind w:firstLine="720"/>
      <w:jc w:val="both"/>
    </w:pPr>
    <w:rPr>
      <w:rFonts w:ascii="Tahoma" w:eastAsia="Calibri" w:hAnsi="Tahoma" w:cs="Tahoma"/>
      <w:sz w:val="16"/>
      <w:szCs w:val="16"/>
    </w:rPr>
  </w:style>
  <w:style w:type="character" w:customStyle="1" w:styleId="116">
    <w:name w:val="Заголовок 1 Знак1"/>
    <w:uiPriority w:val="9"/>
    <w:rsid w:val="00253474"/>
    <w:rPr>
      <w:rFonts w:ascii="Cambria" w:eastAsia="Times New Roman" w:hAnsi="Cambria"/>
      <w:b/>
      <w:bCs/>
      <w:color w:val="365F91"/>
      <w:sz w:val="28"/>
      <w:szCs w:val="28"/>
    </w:rPr>
  </w:style>
  <w:style w:type="character" w:customStyle="1" w:styleId="213">
    <w:name w:val="Заголовок 2 Знак1"/>
    <w:uiPriority w:val="9"/>
    <w:semiHidden/>
    <w:rsid w:val="00253474"/>
    <w:rPr>
      <w:rFonts w:ascii="Cambria" w:eastAsia="Times New Roman" w:hAnsi="Cambria"/>
      <w:b/>
      <w:bCs/>
      <w:color w:val="4F81BD"/>
      <w:sz w:val="26"/>
      <w:szCs w:val="26"/>
    </w:rPr>
  </w:style>
  <w:style w:type="character" w:styleId="affb">
    <w:name w:val="Book Title"/>
    <w:uiPriority w:val="33"/>
    <w:qFormat/>
    <w:rsid w:val="00253474"/>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253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585062"/>
    <w:rPr>
      <w:rFonts w:ascii="Cambria" w:eastAsia="Times New Roman" w:hAnsi="Cambria" w:cs="Times New Roman"/>
      <w:caps/>
      <w:color w:val="622423"/>
      <w:spacing w:val="10"/>
      <w:lang w:val="en-US"/>
    </w:rPr>
  </w:style>
  <w:style w:type="character" w:customStyle="1" w:styleId="50">
    <w:name w:val="Заголовок 5 Знак"/>
    <w:basedOn w:val="a1"/>
    <w:link w:val="5"/>
    <w:uiPriority w:val="9"/>
    <w:semiHidden/>
    <w:rsid w:val="00585062"/>
    <w:rPr>
      <w:rFonts w:ascii="Cambria" w:eastAsia="Times New Roman" w:hAnsi="Cambria" w:cs="Times New Roman"/>
      <w:caps/>
      <w:color w:val="622423"/>
      <w:spacing w:val="10"/>
      <w:lang w:val="en-US"/>
    </w:rPr>
  </w:style>
  <w:style w:type="character" w:customStyle="1" w:styleId="60">
    <w:name w:val="Заголовок 6 Знак"/>
    <w:basedOn w:val="a1"/>
    <w:link w:val="6"/>
    <w:uiPriority w:val="9"/>
    <w:semiHidden/>
    <w:rsid w:val="00585062"/>
    <w:rPr>
      <w:rFonts w:ascii="Cambria" w:eastAsia="Times New Roman" w:hAnsi="Cambria" w:cs="Times New Roman"/>
      <w:caps/>
      <w:color w:val="943634"/>
      <w:spacing w:val="10"/>
      <w:lang w:val="en-US"/>
    </w:rPr>
  </w:style>
  <w:style w:type="character" w:customStyle="1" w:styleId="80">
    <w:name w:val="Заголовок 8 Знак"/>
    <w:basedOn w:val="a1"/>
    <w:link w:val="8"/>
    <w:uiPriority w:val="9"/>
    <w:semiHidden/>
    <w:rsid w:val="00585062"/>
    <w:rPr>
      <w:rFonts w:ascii="Cambria" w:eastAsia="Times New Roman" w:hAnsi="Cambria" w:cs="Times New Roman"/>
      <w:caps/>
      <w:spacing w:val="10"/>
      <w:sz w:val="20"/>
      <w:szCs w:val="20"/>
      <w:lang w:val="en-US"/>
    </w:rPr>
  </w:style>
  <w:style w:type="character" w:customStyle="1" w:styleId="90">
    <w:name w:val="Заголовок 9 Знак"/>
    <w:basedOn w:val="a1"/>
    <w:link w:val="9"/>
    <w:uiPriority w:val="9"/>
    <w:semiHidden/>
    <w:rsid w:val="00585062"/>
    <w:rPr>
      <w:rFonts w:ascii="Cambria" w:eastAsia="Times New Roman" w:hAnsi="Cambria" w:cs="Times New Roman"/>
      <w:i/>
      <w:iCs/>
      <w:caps/>
      <w:spacing w:val="10"/>
      <w:sz w:val="20"/>
      <w:szCs w:val="20"/>
      <w:lang w:val="en-US"/>
    </w:rPr>
  </w:style>
  <w:style w:type="character" w:customStyle="1" w:styleId="1f0">
    <w:name w:val="Нижний колонтитул Знак1"/>
    <w:uiPriority w:val="99"/>
    <w:semiHidden/>
    <w:rsid w:val="00585062"/>
    <w:rPr>
      <w:rFonts w:eastAsia="Times New Roman"/>
      <w:lang w:eastAsia="ru-RU"/>
    </w:rPr>
  </w:style>
  <w:style w:type="paragraph" w:customStyle="1" w:styleId="1f1">
    <w:name w:val="Заголовок оглавления1"/>
    <w:basedOn w:val="1"/>
    <w:next w:val="a"/>
    <w:qFormat/>
    <w:rsid w:val="00585062"/>
    <w:pPr>
      <w:keepNext w:val="0"/>
      <w:keepLines w:val="0"/>
      <w:pBdr>
        <w:bottom w:val="thinThickSmallGap" w:sz="12" w:space="1" w:color="943634"/>
      </w:pBdr>
      <w:spacing w:before="400" w:after="200" w:line="252" w:lineRule="auto"/>
      <w:jc w:val="center"/>
      <w:outlineLvl w:val="9"/>
    </w:pPr>
    <w:rPr>
      <w:b w:val="0"/>
      <w:bCs w:val="0"/>
      <w:caps/>
      <w:color w:val="632423"/>
      <w:spacing w:val="20"/>
      <w:lang w:val="en-US" w:eastAsia="ru-RU"/>
    </w:rPr>
  </w:style>
  <w:style w:type="character" w:customStyle="1" w:styleId="1f2">
    <w:name w:val="Название Знак1"/>
    <w:uiPriority w:val="10"/>
    <w:rsid w:val="00585062"/>
    <w:rPr>
      <w:rFonts w:ascii="Calibri" w:eastAsia="Times New Roman" w:hAnsi="Calibri" w:cs="Times New Roman"/>
      <w:color w:val="32391C"/>
      <w:spacing w:val="5"/>
      <w:kern w:val="28"/>
      <w:sz w:val="52"/>
      <w:szCs w:val="52"/>
    </w:rPr>
  </w:style>
  <w:style w:type="character" w:customStyle="1" w:styleId="affc">
    <w:name w:val="Подзаголовок Знак"/>
    <w:link w:val="affd"/>
    <w:uiPriority w:val="11"/>
    <w:rsid w:val="00585062"/>
    <w:rPr>
      <w:rFonts w:ascii="Cambria" w:eastAsia="Times New Roman" w:hAnsi="Cambria" w:cs="Times New Roman"/>
      <w:caps/>
      <w:spacing w:val="20"/>
      <w:sz w:val="18"/>
      <w:szCs w:val="18"/>
      <w:lang w:val="en-US"/>
    </w:rPr>
  </w:style>
  <w:style w:type="paragraph" w:styleId="affd">
    <w:name w:val="Subtitle"/>
    <w:basedOn w:val="a"/>
    <w:next w:val="a"/>
    <w:link w:val="affc"/>
    <w:uiPriority w:val="11"/>
    <w:qFormat/>
    <w:rsid w:val="00585062"/>
    <w:pPr>
      <w:spacing w:after="560" w:line="240" w:lineRule="auto"/>
      <w:jc w:val="center"/>
    </w:pPr>
    <w:rPr>
      <w:rFonts w:ascii="Cambria" w:eastAsia="Times New Roman" w:hAnsi="Cambria" w:cs="Times New Roman"/>
      <w:caps/>
      <w:spacing w:val="20"/>
      <w:sz w:val="18"/>
      <w:szCs w:val="18"/>
      <w:lang w:val="en-US"/>
    </w:rPr>
  </w:style>
  <w:style w:type="character" w:customStyle="1" w:styleId="1f3">
    <w:name w:val="Подзаголовок Знак1"/>
    <w:basedOn w:val="a1"/>
    <w:uiPriority w:val="11"/>
    <w:rsid w:val="00585062"/>
    <w:rPr>
      <w:rFonts w:asciiTheme="majorHAnsi" w:eastAsiaTheme="majorEastAsia" w:hAnsiTheme="majorHAnsi" w:cstheme="majorBidi"/>
      <w:i/>
      <w:iCs/>
      <w:color w:val="4F81BD" w:themeColor="accent1"/>
      <w:spacing w:val="15"/>
      <w:sz w:val="24"/>
      <w:szCs w:val="24"/>
    </w:rPr>
  </w:style>
  <w:style w:type="character" w:customStyle="1" w:styleId="1f4">
    <w:name w:val="Схема документа Знак1"/>
    <w:uiPriority w:val="99"/>
    <w:semiHidden/>
    <w:rsid w:val="00585062"/>
    <w:rPr>
      <w:rFonts w:ascii="Tahoma" w:eastAsia="Times New Roman" w:hAnsi="Tahoma" w:cs="Tahoma"/>
      <w:sz w:val="16"/>
      <w:szCs w:val="16"/>
      <w:lang w:eastAsia="ru-RU"/>
    </w:rPr>
  </w:style>
  <w:style w:type="character" w:customStyle="1" w:styleId="NoSpacingChar">
    <w:name w:val="No Spacing Char"/>
    <w:link w:val="1d"/>
    <w:uiPriority w:val="1"/>
    <w:locked/>
    <w:rsid w:val="00585062"/>
    <w:rPr>
      <w:rFonts w:ascii="Calibri" w:eastAsia="Times New Roman" w:hAnsi="Calibri" w:cs="Times New Roman"/>
    </w:rPr>
  </w:style>
  <w:style w:type="character" w:customStyle="1" w:styleId="QuoteChar">
    <w:name w:val="Quote Char"/>
    <w:link w:val="214"/>
    <w:uiPriority w:val="29"/>
    <w:locked/>
    <w:rsid w:val="00585062"/>
    <w:rPr>
      <w:rFonts w:ascii="Cambria" w:hAnsi="Cambria"/>
      <w:i/>
      <w:iCs/>
      <w:lang w:val="en-US"/>
    </w:rPr>
  </w:style>
  <w:style w:type="paragraph" w:customStyle="1" w:styleId="214">
    <w:name w:val="Цитата 21"/>
    <w:basedOn w:val="a"/>
    <w:next w:val="a"/>
    <w:link w:val="QuoteChar"/>
    <w:uiPriority w:val="29"/>
    <w:qFormat/>
    <w:rsid w:val="00585062"/>
    <w:pPr>
      <w:spacing w:line="252" w:lineRule="auto"/>
    </w:pPr>
    <w:rPr>
      <w:rFonts w:ascii="Cambria" w:hAnsi="Cambria"/>
      <w:i/>
      <w:iCs/>
      <w:lang w:val="en-US"/>
    </w:rPr>
  </w:style>
  <w:style w:type="character" w:customStyle="1" w:styleId="IntenseQuoteChar">
    <w:name w:val="Intense Quote Char"/>
    <w:link w:val="1f5"/>
    <w:uiPriority w:val="30"/>
    <w:locked/>
    <w:rsid w:val="00585062"/>
    <w:rPr>
      <w:rFonts w:ascii="Cambria" w:hAnsi="Cambria"/>
      <w:caps/>
      <w:color w:val="622423"/>
      <w:spacing w:val="5"/>
      <w:lang w:val="en-US"/>
    </w:rPr>
  </w:style>
  <w:style w:type="paragraph" w:customStyle="1" w:styleId="1f5">
    <w:name w:val="Выделенная цитата1"/>
    <w:basedOn w:val="a"/>
    <w:next w:val="a"/>
    <w:link w:val="IntenseQuoteChar"/>
    <w:uiPriority w:val="30"/>
    <w:qFormat/>
    <w:rsid w:val="00585062"/>
    <w:pPr>
      <w:pBdr>
        <w:top w:val="dotted" w:sz="2" w:space="10" w:color="632423"/>
        <w:bottom w:val="dotted" w:sz="2" w:space="4" w:color="632423"/>
      </w:pBdr>
      <w:spacing w:before="160" w:line="300" w:lineRule="auto"/>
      <w:ind w:left="1440" w:right="1440"/>
    </w:pPr>
    <w:rPr>
      <w:rFonts w:ascii="Cambria" w:hAnsi="Cambria"/>
      <w:caps/>
      <w:color w:val="622423"/>
      <w:spacing w:val="5"/>
      <w:lang w:val="en-US"/>
    </w:rPr>
  </w:style>
  <w:style w:type="paragraph" w:customStyle="1" w:styleId="Oaieaaaa">
    <w:name w:val="Oaiea (aa?a)"/>
    <w:basedOn w:val="a"/>
    <w:rsid w:val="00585062"/>
    <w:pPr>
      <w:spacing w:after="0" w:line="240" w:lineRule="auto"/>
      <w:jc w:val="right"/>
    </w:pPr>
    <w:rPr>
      <w:rFonts w:ascii="Century Schoolbook" w:eastAsia="Times New Roman" w:hAnsi="Century Schoolbook" w:cs="Times New Roman"/>
      <w:sz w:val="24"/>
      <w:szCs w:val="20"/>
      <w:lang w:eastAsia="ru-RU"/>
    </w:rPr>
  </w:style>
  <w:style w:type="paragraph" w:customStyle="1" w:styleId="ConsNonformat">
    <w:name w:val="ConsNonformat"/>
    <w:rsid w:val="0058506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uiPriority w:val="9"/>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semiHidden/>
    <w:unhideWhenUsed/>
    <w:qFormat/>
    <w:rsid w:val="00585062"/>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rPr>
  </w:style>
  <w:style w:type="paragraph" w:styleId="5">
    <w:name w:val="heading 5"/>
    <w:basedOn w:val="a"/>
    <w:next w:val="a"/>
    <w:link w:val="50"/>
    <w:uiPriority w:val="9"/>
    <w:semiHidden/>
    <w:unhideWhenUsed/>
    <w:qFormat/>
    <w:rsid w:val="00585062"/>
    <w:pPr>
      <w:spacing w:before="320" w:after="120" w:line="252" w:lineRule="auto"/>
      <w:jc w:val="center"/>
      <w:outlineLvl w:val="4"/>
    </w:pPr>
    <w:rPr>
      <w:rFonts w:ascii="Cambria" w:eastAsia="Times New Roman" w:hAnsi="Cambria" w:cs="Times New Roman"/>
      <w:caps/>
      <w:color w:val="622423"/>
      <w:spacing w:val="10"/>
      <w:lang w:val="en-US"/>
    </w:rPr>
  </w:style>
  <w:style w:type="paragraph" w:styleId="6">
    <w:name w:val="heading 6"/>
    <w:basedOn w:val="a"/>
    <w:next w:val="a"/>
    <w:link w:val="60"/>
    <w:uiPriority w:val="9"/>
    <w:semiHidden/>
    <w:unhideWhenUsed/>
    <w:qFormat/>
    <w:rsid w:val="00585062"/>
    <w:pPr>
      <w:spacing w:after="120" w:line="252" w:lineRule="auto"/>
      <w:jc w:val="center"/>
      <w:outlineLvl w:val="5"/>
    </w:pPr>
    <w:rPr>
      <w:rFonts w:ascii="Cambria" w:eastAsia="Times New Roman" w:hAnsi="Cambria" w:cs="Times New Roman"/>
      <w:caps/>
      <w:color w:val="943634"/>
      <w:spacing w:val="10"/>
      <w:lang w:val="en-US"/>
    </w:rPr>
  </w:style>
  <w:style w:type="paragraph" w:styleId="7">
    <w:name w:val="heading 7"/>
    <w:basedOn w:val="a"/>
    <w:next w:val="a"/>
    <w:link w:val="70"/>
    <w:uiPriority w:val="9"/>
    <w:semiHidden/>
    <w:unhideWhenUsed/>
    <w:qFormat/>
    <w:rsid w:val="00F87C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85062"/>
    <w:pPr>
      <w:spacing w:after="120" w:line="252" w:lineRule="auto"/>
      <w:jc w:val="center"/>
      <w:outlineLvl w:val="7"/>
    </w:pPr>
    <w:rPr>
      <w:rFonts w:ascii="Cambria" w:eastAsia="Times New Roman" w:hAnsi="Cambria" w:cs="Times New Roman"/>
      <w:caps/>
      <w:spacing w:val="10"/>
      <w:sz w:val="20"/>
      <w:szCs w:val="20"/>
      <w:lang w:val="en-US"/>
    </w:rPr>
  </w:style>
  <w:style w:type="paragraph" w:styleId="9">
    <w:name w:val="heading 9"/>
    <w:basedOn w:val="a"/>
    <w:next w:val="a"/>
    <w:link w:val="90"/>
    <w:uiPriority w:val="9"/>
    <w:semiHidden/>
    <w:unhideWhenUsed/>
    <w:qFormat/>
    <w:rsid w:val="00585062"/>
    <w:pPr>
      <w:spacing w:after="120" w:line="252" w:lineRule="auto"/>
      <w:jc w:val="center"/>
      <w:outlineLvl w:val="8"/>
    </w:pPr>
    <w:rPr>
      <w:rFonts w:ascii="Cambria" w:eastAsia="Times New Roman" w:hAnsi="Cambria" w:cs="Times New Roman"/>
      <w:i/>
      <w:iCs/>
      <w:caps/>
      <w:spacing w:val="1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uiPriority w:val="9"/>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aliases w:val="Знак,Знак1 Знак,Основной текст1 Знак Знак"/>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aliases w:val="Знак Знак,Знак1 Знак Знак,Основной текст1 Знак Знак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uiPriority w:val="9"/>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1">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aliases w:val="Знак Знак1,Знак1 Знак Знак1,Основной текст1 Знак1,Основной текст1 Знак Знак Знак1"/>
    <w:link w:val="210"/>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2">
    <w:name w:val="Основной текст (4)_"/>
    <w:link w:val="410"/>
    <w:uiPriority w:val="99"/>
    <w:locked/>
    <w:rsid w:val="00D75DF5"/>
    <w:rPr>
      <w:b/>
      <w:sz w:val="27"/>
      <w:shd w:val="clear" w:color="auto" w:fill="FFFFFF"/>
    </w:rPr>
  </w:style>
  <w:style w:type="character" w:customStyle="1" w:styleId="43">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0">
    <w:name w:val="Основной текст (4)1"/>
    <w:basedOn w:val="a"/>
    <w:link w:val="42"/>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F74D23"/>
  </w:style>
  <w:style w:type="numbering" w:customStyle="1" w:styleId="71">
    <w:name w:val="Нет списка7"/>
    <w:next w:val="a3"/>
    <w:uiPriority w:val="99"/>
    <w:semiHidden/>
    <w:unhideWhenUsed/>
    <w:rsid w:val="00E15790"/>
  </w:style>
  <w:style w:type="table" w:customStyle="1" w:styleId="62">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uiPriority w:val="99"/>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link w:val="NoSpacingChar"/>
    <w:uiPriority w:val="1"/>
    <w:qFormat/>
    <w:rsid w:val="00E15790"/>
    <w:pPr>
      <w:spacing w:after="0" w:line="240" w:lineRule="auto"/>
    </w:pPr>
    <w:rPr>
      <w:rFonts w:ascii="Calibri" w:eastAsia="Times New Roman" w:hAnsi="Calibri" w:cs="Times New Roman"/>
    </w:rPr>
  </w:style>
  <w:style w:type="numbering" w:customStyle="1" w:styleId="81">
    <w:name w:val="Нет списка8"/>
    <w:next w:val="a3"/>
    <w:uiPriority w:val="99"/>
    <w:semiHidden/>
    <w:unhideWhenUsed/>
    <w:rsid w:val="00376C75"/>
  </w:style>
  <w:style w:type="table" w:customStyle="1" w:styleId="72">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2">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 w:type="table" w:customStyle="1" w:styleId="92">
    <w:name w:val="Сетка таблицы9"/>
    <w:basedOn w:val="a2"/>
    <w:next w:val="ab"/>
    <w:uiPriority w:val="59"/>
    <w:rsid w:val="00B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unhideWhenUsed/>
    <w:rsid w:val="00F464C5"/>
  </w:style>
  <w:style w:type="paragraph" w:styleId="aff4">
    <w:name w:val="Title"/>
    <w:basedOn w:val="a"/>
    <w:link w:val="aff5"/>
    <w:uiPriority w:val="10"/>
    <w:qFormat/>
    <w:rsid w:val="003909EF"/>
    <w:pPr>
      <w:spacing w:after="0" w:line="240" w:lineRule="auto"/>
      <w:jc w:val="center"/>
    </w:pPr>
    <w:rPr>
      <w:rFonts w:ascii="Times New Roman" w:eastAsia="Times New Roman" w:hAnsi="Times New Roman" w:cs="Times New Roman"/>
      <w:b/>
      <w:bCs/>
      <w:sz w:val="40"/>
      <w:szCs w:val="24"/>
      <w:lang w:eastAsia="ru-RU"/>
    </w:rPr>
  </w:style>
  <w:style w:type="character" w:customStyle="1" w:styleId="aff5">
    <w:name w:val="Название Знак"/>
    <w:basedOn w:val="a1"/>
    <w:link w:val="aff4"/>
    <w:uiPriority w:val="10"/>
    <w:rsid w:val="003909EF"/>
    <w:rPr>
      <w:rFonts w:ascii="Times New Roman" w:eastAsia="Times New Roman" w:hAnsi="Times New Roman" w:cs="Times New Roman"/>
      <w:b/>
      <w:bCs/>
      <w:sz w:val="40"/>
      <w:szCs w:val="24"/>
      <w:lang w:eastAsia="ru-RU"/>
    </w:rPr>
  </w:style>
  <w:style w:type="numbering" w:customStyle="1" w:styleId="150">
    <w:name w:val="Нет списка15"/>
    <w:next w:val="a3"/>
    <w:uiPriority w:val="99"/>
    <w:semiHidden/>
    <w:unhideWhenUsed/>
    <w:rsid w:val="005D2C04"/>
  </w:style>
  <w:style w:type="numbering" w:customStyle="1" w:styleId="160">
    <w:name w:val="Нет списка16"/>
    <w:next w:val="a3"/>
    <w:uiPriority w:val="99"/>
    <w:semiHidden/>
    <w:unhideWhenUsed/>
    <w:rsid w:val="005D2C04"/>
  </w:style>
  <w:style w:type="table" w:customStyle="1" w:styleId="221">
    <w:name w:val="Сетка таблицы22"/>
    <w:basedOn w:val="a2"/>
    <w:next w:val="ab"/>
    <w:uiPriority w:val="59"/>
    <w:rsid w:val="005D2C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C25185"/>
  </w:style>
  <w:style w:type="character" w:customStyle="1" w:styleId="70">
    <w:name w:val="Заголовок 7 Знак"/>
    <w:basedOn w:val="a1"/>
    <w:link w:val="7"/>
    <w:uiPriority w:val="9"/>
    <w:semiHidden/>
    <w:rsid w:val="00F87C6A"/>
    <w:rPr>
      <w:rFonts w:asciiTheme="majorHAnsi" w:eastAsiaTheme="majorEastAsia" w:hAnsiTheme="majorHAnsi" w:cstheme="majorBidi"/>
      <w:i/>
      <w:iCs/>
      <w:color w:val="404040" w:themeColor="text1" w:themeTint="BF"/>
    </w:rPr>
  </w:style>
  <w:style w:type="paragraph" w:customStyle="1" w:styleId="1e">
    <w:name w:val="Абзац списка1"/>
    <w:basedOn w:val="a"/>
    <w:rsid w:val="00273378"/>
    <w:pPr>
      <w:ind w:left="720"/>
      <w:contextualSpacing/>
    </w:pPr>
    <w:rPr>
      <w:rFonts w:ascii="Calibri" w:eastAsia="Times New Roman" w:hAnsi="Calibri" w:cs="Times New Roman"/>
      <w:lang w:eastAsia="ru-RU"/>
    </w:rPr>
  </w:style>
  <w:style w:type="character" w:customStyle="1" w:styleId="dash041e0431044b0447043d044b0439char">
    <w:name w:val="dash041e_0431_044b_0447_043d_044b_0439__char"/>
    <w:rsid w:val="007B5303"/>
  </w:style>
  <w:style w:type="paragraph" w:customStyle="1" w:styleId="ConsPlusDocList">
    <w:name w:val="ConsPlusDocList"/>
    <w:rsid w:val="00253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4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4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4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5">
    <w:name w:val="Заголовок 11"/>
    <w:basedOn w:val="a"/>
    <w:next w:val="a"/>
    <w:uiPriority w:val="9"/>
    <w:qFormat/>
    <w:rsid w:val="00253474"/>
    <w:pPr>
      <w:widowControl w:val="0"/>
      <w:autoSpaceDE w:val="0"/>
      <w:autoSpaceDN w:val="0"/>
      <w:adjustRightInd w:val="0"/>
      <w:spacing w:before="108" w:after="108" w:line="240" w:lineRule="auto"/>
      <w:jc w:val="center"/>
      <w:outlineLvl w:val="0"/>
    </w:pPr>
    <w:rPr>
      <w:rFonts w:asciiTheme="majorHAnsi" w:eastAsiaTheme="majorEastAsia" w:hAnsiTheme="majorHAnsi" w:cstheme="majorBidi"/>
      <w:b/>
      <w:bCs/>
      <w:color w:val="365F91" w:themeColor="accent1" w:themeShade="BF"/>
      <w:sz w:val="28"/>
      <w:szCs w:val="28"/>
      <w:lang w:eastAsia="ru-RU"/>
    </w:rPr>
  </w:style>
  <w:style w:type="paragraph" w:customStyle="1" w:styleId="212">
    <w:name w:val="Заголовок 21"/>
    <w:basedOn w:val="1"/>
    <w:next w:val="a"/>
    <w:uiPriority w:val="9"/>
    <w:qFormat/>
    <w:rsid w:val="00253474"/>
    <w:pPr>
      <w:keepNext w:val="0"/>
      <w:keepLines w:val="0"/>
      <w:widowControl w:val="0"/>
      <w:autoSpaceDE w:val="0"/>
      <w:autoSpaceDN w:val="0"/>
      <w:adjustRightInd w:val="0"/>
      <w:spacing w:before="108" w:after="108" w:line="240" w:lineRule="auto"/>
      <w:jc w:val="center"/>
      <w:outlineLvl w:val="1"/>
    </w:pPr>
    <w:rPr>
      <w:rFonts w:asciiTheme="majorHAnsi" w:eastAsiaTheme="majorEastAsia" w:hAnsiTheme="majorHAnsi" w:cstheme="majorBidi"/>
      <w:color w:val="4F81BD" w:themeColor="accent1"/>
      <w:sz w:val="26"/>
      <w:szCs w:val="26"/>
      <w:lang w:eastAsia="ru-RU"/>
    </w:rPr>
  </w:style>
  <w:style w:type="paragraph" w:customStyle="1" w:styleId="310">
    <w:name w:val="Заголовок 31"/>
    <w:basedOn w:val="2"/>
    <w:next w:val="a"/>
    <w:uiPriority w:val="99"/>
    <w:qFormat/>
    <w:rsid w:val="00253474"/>
    <w:pPr>
      <w:keepNext w:val="0"/>
      <w:keepLines w:val="0"/>
      <w:widowControl w:val="0"/>
      <w:autoSpaceDE w:val="0"/>
      <w:autoSpaceDN w:val="0"/>
      <w:adjustRightInd w:val="0"/>
      <w:spacing w:before="108" w:after="108" w:line="240" w:lineRule="auto"/>
      <w:jc w:val="center"/>
      <w:outlineLvl w:val="2"/>
    </w:pPr>
    <w:rPr>
      <w:rFonts w:ascii="Times New Roman CYR" w:eastAsia="Times New Roman" w:hAnsi="Times New Roman CYR" w:cs="Times New Roman CYR"/>
      <w:color w:val="26282F"/>
      <w:sz w:val="24"/>
      <w:szCs w:val="24"/>
      <w:lang w:eastAsia="ru-RU"/>
    </w:rPr>
  </w:style>
  <w:style w:type="character" w:customStyle="1" w:styleId="aff6">
    <w:name w:val="Гипертекстовая ссылка"/>
    <w:uiPriority w:val="99"/>
    <w:rsid w:val="00253474"/>
    <w:rPr>
      <w:b w:val="0"/>
      <w:bCs w:val="0"/>
      <w:color w:val="106BBE"/>
    </w:rPr>
  </w:style>
  <w:style w:type="paragraph" w:customStyle="1" w:styleId="aff7">
    <w:name w:val="Нормальный (таблица)"/>
    <w:basedOn w:val="a"/>
    <w:next w:val="a"/>
    <w:uiPriority w:val="99"/>
    <w:rsid w:val="0025347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8">
    <w:name w:val="Прижатый влево"/>
    <w:basedOn w:val="a"/>
    <w:next w:val="a"/>
    <w:uiPriority w:val="99"/>
    <w:rsid w:val="0025347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9">
    <w:name w:val="Сноска"/>
    <w:basedOn w:val="a"/>
    <w:next w:val="a"/>
    <w:uiPriority w:val="99"/>
    <w:rsid w:val="0025347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fa">
    <w:name w:val="Цветовое выделение для Текст"/>
    <w:uiPriority w:val="99"/>
    <w:rsid w:val="00253474"/>
    <w:rPr>
      <w:rFonts w:ascii="Times New Roman CYR" w:hAnsi="Times New Roman CYR" w:cs="Times New Roman CYR"/>
    </w:rPr>
  </w:style>
  <w:style w:type="paragraph" w:customStyle="1" w:styleId="1f">
    <w:name w:val="Текст выноски1"/>
    <w:basedOn w:val="a"/>
    <w:next w:val="af3"/>
    <w:uiPriority w:val="99"/>
    <w:semiHidden/>
    <w:unhideWhenUsed/>
    <w:rsid w:val="00253474"/>
    <w:pPr>
      <w:widowControl w:val="0"/>
      <w:autoSpaceDE w:val="0"/>
      <w:autoSpaceDN w:val="0"/>
      <w:adjustRightInd w:val="0"/>
      <w:spacing w:after="0" w:line="240" w:lineRule="auto"/>
      <w:ind w:firstLine="720"/>
      <w:jc w:val="both"/>
    </w:pPr>
    <w:rPr>
      <w:rFonts w:ascii="Tahoma" w:eastAsia="Calibri" w:hAnsi="Tahoma" w:cs="Tahoma"/>
      <w:sz w:val="16"/>
      <w:szCs w:val="16"/>
    </w:rPr>
  </w:style>
  <w:style w:type="character" w:customStyle="1" w:styleId="116">
    <w:name w:val="Заголовок 1 Знак1"/>
    <w:uiPriority w:val="9"/>
    <w:rsid w:val="00253474"/>
    <w:rPr>
      <w:rFonts w:ascii="Cambria" w:eastAsia="Times New Roman" w:hAnsi="Cambria"/>
      <w:b/>
      <w:bCs/>
      <w:color w:val="365F91"/>
      <w:sz w:val="28"/>
      <w:szCs w:val="28"/>
    </w:rPr>
  </w:style>
  <w:style w:type="character" w:customStyle="1" w:styleId="213">
    <w:name w:val="Заголовок 2 Знак1"/>
    <w:uiPriority w:val="9"/>
    <w:semiHidden/>
    <w:rsid w:val="00253474"/>
    <w:rPr>
      <w:rFonts w:ascii="Cambria" w:eastAsia="Times New Roman" w:hAnsi="Cambria"/>
      <w:b/>
      <w:bCs/>
      <w:color w:val="4F81BD"/>
      <w:sz w:val="26"/>
      <w:szCs w:val="26"/>
    </w:rPr>
  </w:style>
  <w:style w:type="character" w:styleId="affb">
    <w:name w:val="Book Title"/>
    <w:uiPriority w:val="33"/>
    <w:qFormat/>
    <w:rsid w:val="00253474"/>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253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585062"/>
    <w:rPr>
      <w:rFonts w:ascii="Cambria" w:eastAsia="Times New Roman" w:hAnsi="Cambria" w:cs="Times New Roman"/>
      <w:caps/>
      <w:color w:val="622423"/>
      <w:spacing w:val="10"/>
      <w:lang w:val="en-US"/>
    </w:rPr>
  </w:style>
  <w:style w:type="character" w:customStyle="1" w:styleId="50">
    <w:name w:val="Заголовок 5 Знак"/>
    <w:basedOn w:val="a1"/>
    <w:link w:val="5"/>
    <w:uiPriority w:val="9"/>
    <w:semiHidden/>
    <w:rsid w:val="00585062"/>
    <w:rPr>
      <w:rFonts w:ascii="Cambria" w:eastAsia="Times New Roman" w:hAnsi="Cambria" w:cs="Times New Roman"/>
      <w:caps/>
      <w:color w:val="622423"/>
      <w:spacing w:val="10"/>
      <w:lang w:val="en-US"/>
    </w:rPr>
  </w:style>
  <w:style w:type="character" w:customStyle="1" w:styleId="60">
    <w:name w:val="Заголовок 6 Знак"/>
    <w:basedOn w:val="a1"/>
    <w:link w:val="6"/>
    <w:uiPriority w:val="9"/>
    <w:semiHidden/>
    <w:rsid w:val="00585062"/>
    <w:rPr>
      <w:rFonts w:ascii="Cambria" w:eastAsia="Times New Roman" w:hAnsi="Cambria" w:cs="Times New Roman"/>
      <w:caps/>
      <w:color w:val="943634"/>
      <w:spacing w:val="10"/>
      <w:lang w:val="en-US"/>
    </w:rPr>
  </w:style>
  <w:style w:type="character" w:customStyle="1" w:styleId="80">
    <w:name w:val="Заголовок 8 Знак"/>
    <w:basedOn w:val="a1"/>
    <w:link w:val="8"/>
    <w:uiPriority w:val="9"/>
    <w:semiHidden/>
    <w:rsid w:val="00585062"/>
    <w:rPr>
      <w:rFonts w:ascii="Cambria" w:eastAsia="Times New Roman" w:hAnsi="Cambria" w:cs="Times New Roman"/>
      <w:caps/>
      <w:spacing w:val="10"/>
      <w:sz w:val="20"/>
      <w:szCs w:val="20"/>
      <w:lang w:val="en-US"/>
    </w:rPr>
  </w:style>
  <w:style w:type="character" w:customStyle="1" w:styleId="90">
    <w:name w:val="Заголовок 9 Знак"/>
    <w:basedOn w:val="a1"/>
    <w:link w:val="9"/>
    <w:uiPriority w:val="9"/>
    <w:semiHidden/>
    <w:rsid w:val="00585062"/>
    <w:rPr>
      <w:rFonts w:ascii="Cambria" w:eastAsia="Times New Roman" w:hAnsi="Cambria" w:cs="Times New Roman"/>
      <w:i/>
      <w:iCs/>
      <w:caps/>
      <w:spacing w:val="10"/>
      <w:sz w:val="20"/>
      <w:szCs w:val="20"/>
      <w:lang w:val="en-US"/>
    </w:rPr>
  </w:style>
  <w:style w:type="character" w:customStyle="1" w:styleId="1f0">
    <w:name w:val="Нижний колонтитул Знак1"/>
    <w:uiPriority w:val="99"/>
    <w:semiHidden/>
    <w:rsid w:val="00585062"/>
    <w:rPr>
      <w:rFonts w:eastAsia="Times New Roman"/>
      <w:lang w:eastAsia="ru-RU"/>
    </w:rPr>
  </w:style>
  <w:style w:type="paragraph" w:customStyle="1" w:styleId="1f1">
    <w:name w:val="Заголовок оглавления1"/>
    <w:basedOn w:val="1"/>
    <w:next w:val="a"/>
    <w:qFormat/>
    <w:rsid w:val="00585062"/>
    <w:pPr>
      <w:keepNext w:val="0"/>
      <w:keepLines w:val="0"/>
      <w:pBdr>
        <w:bottom w:val="thinThickSmallGap" w:sz="12" w:space="1" w:color="943634"/>
      </w:pBdr>
      <w:spacing w:before="400" w:after="200" w:line="252" w:lineRule="auto"/>
      <w:jc w:val="center"/>
      <w:outlineLvl w:val="9"/>
    </w:pPr>
    <w:rPr>
      <w:b w:val="0"/>
      <w:bCs w:val="0"/>
      <w:caps/>
      <w:color w:val="632423"/>
      <w:spacing w:val="20"/>
      <w:lang w:val="en-US" w:eastAsia="ru-RU"/>
    </w:rPr>
  </w:style>
  <w:style w:type="character" w:customStyle="1" w:styleId="1f2">
    <w:name w:val="Название Знак1"/>
    <w:uiPriority w:val="10"/>
    <w:rsid w:val="00585062"/>
    <w:rPr>
      <w:rFonts w:ascii="Calibri" w:eastAsia="Times New Roman" w:hAnsi="Calibri" w:cs="Times New Roman"/>
      <w:color w:val="32391C"/>
      <w:spacing w:val="5"/>
      <w:kern w:val="28"/>
      <w:sz w:val="52"/>
      <w:szCs w:val="52"/>
    </w:rPr>
  </w:style>
  <w:style w:type="character" w:customStyle="1" w:styleId="affc">
    <w:name w:val="Подзаголовок Знак"/>
    <w:link w:val="affd"/>
    <w:uiPriority w:val="11"/>
    <w:rsid w:val="00585062"/>
    <w:rPr>
      <w:rFonts w:ascii="Cambria" w:eastAsia="Times New Roman" w:hAnsi="Cambria" w:cs="Times New Roman"/>
      <w:caps/>
      <w:spacing w:val="20"/>
      <w:sz w:val="18"/>
      <w:szCs w:val="18"/>
      <w:lang w:val="en-US"/>
    </w:rPr>
  </w:style>
  <w:style w:type="paragraph" w:styleId="affd">
    <w:name w:val="Subtitle"/>
    <w:basedOn w:val="a"/>
    <w:next w:val="a"/>
    <w:link w:val="affc"/>
    <w:uiPriority w:val="11"/>
    <w:qFormat/>
    <w:rsid w:val="00585062"/>
    <w:pPr>
      <w:spacing w:after="560" w:line="240" w:lineRule="auto"/>
      <w:jc w:val="center"/>
    </w:pPr>
    <w:rPr>
      <w:rFonts w:ascii="Cambria" w:eastAsia="Times New Roman" w:hAnsi="Cambria" w:cs="Times New Roman"/>
      <w:caps/>
      <w:spacing w:val="20"/>
      <w:sz w:val="18"/>
      <w:szCs w:val="18"/>
      <w:lang w:val="en-US"/>
    </w:rPr>
  </w:style>
  <w:style w:type="character" w:customStyle="1" w:styleId="1f3">
    <w:name w:val="Подзаголовок Знак1"/>
    <w:basedOn w:val="a1"/>
    <w:uiPriority w:val="11"/>
    <w:rsid w:val="00585062"/>
    <w:rPr>
      <w:rFonts w:asciiTheme="majorHAnsi" w:eastAsiaTheme="majorEastAsia" w:hAnsiTheme="majorHAnsi" w:cstheme="majorBidi"/>
      <w:i/>
      <w:iCs/>
      <w:color w:val="4F81BD" w:themeColor="accent1"/>
      <w:spacing w:val="15"/>
      <w:sz w:val="24"/>
      <w:szCs w:val="24"/>
    </w:rPr>
  </w:style>
  <w:style w:type="character" w:customStyle="1" w:styleId="1f4">
    <w:name w:val="Схема документа Знак1"/>
    <w:uiPriority w:val="99"/>
    <w:semiHidden/>
    <w:rsid w:val="00585062"/>
    <w:rPr>
      <w:rFonts w:ascii="Tahoma" w:eastAsia="Times New Roman" w:hAnsi="Tahoma" w:cs="Tahoma"/>
      <w:sz w:val="16"/>
      <w:szCs w:val="16"/>
      <w:lang w:eastAsia="ru-RU"/>
    </w:rPr>
  </w:style>
  <w:style w:type="character" w:customStyle="1" w:styleId="NoSpacingChar">
    <w:name w:val="No Spacing Char"/>
    <w:link w:val="1d"/>
    <w:uiPriority w:val="1"/>
    <w:locked/>
    <w:rsid w:val="00585062"/>
    <w:rPr>
      <w:rFonts w:ascii="Calibri" w:eastAsia="Times New Roman" w:hAnsi="Calibri" w:cs="Times New Roman"/>
    </w:rPr>
  </w:style>
  <w:style w:type="character" w:customStyle="1" w:styleId="QuoteChar">
    <w:name w:val="Quote Char"/>
    <w:link w:val="214"/>
    <w:uiPriority w:val="29"/>
    <w:locked/>
    <w:rsid w:val="00585062"/>
    <w:rPr>
      <w:rFonts w:ascii="Cambria" w:hAnsi="Cambria"/>
      <w:i/>
      <w:iCs/>
      <w:lang w:val="en-US"/>
    </w:rPr>
  </w:style>
  <w:style w:type="paragraph" w:customStyle="1" w:styleId="214">
    <w:name w:val="Цитата 21"/>
    <w:basedOn w:val="a"/>
    <w:next w:val="a"/>
    <w:link w:val="QuoteChar"/>
    <w:uiPriority w:val="29"/>
    <w:qFormat/>
    <w:rsid w:val="00585062"/>
    <w:pPr>
      <w:spacing w:line="252" w:lineRule="auto"/>
    </w:pPr>
    <w:rPr>
      <w:rFonts w:ascii="Cambria" w:hAnsi="Cambria"/>
      <w:i/>
      <w:iCs/>
      <w:lang w:val="en-US"/>
    </w:rPr>
  </w:style>
  <w:style w:type="character" w:customStyle="1" w:styleId="IntenseQuoteChar">
    <w:name w:val="Intense Quote Char"/>
    <w:link w:val="1f5"/>
    <w:uiPriority w:val="30"/>
    <w:locked/>
    <w:rsid w:val="00585062"/>
    <w:rPr>
      <w:rFonts w:ascii="Cambria" w:hAnsi="Cambria"/>
      <w:caps/>
      <w:color w:val="622423"/>
      <w:spacing w:val="5"/>
      <w:lang w:val="en-US"/>
    </w:rPr>
  </w:style>
  <w:style w:type="paragraph" w:customStyle="1" w:styleId="1f5">
    <w:name w:val="Выделенная цитата1"/>
    <w:basedOn w:val="a"/>
    <w:next w:val="a"/>
    <w:link w:val="IntenseQuoteChar"/>
    <w:uiPriority w:val="30"/>
    <w:qFormat/>
    <w:rsid w:val="00585062"/>
    <w:pPr>
      <w:pBdr>
        <w:top w:val="dotted" w:sz="2" w:space="10" w:color="632423"/>
        <w:bottom w:val="dotted" w:sz="2" w:space="4" w:color="632423"/>
      </w:pBdr>
      <w:spacing w:before="160" w:line="300" w:lineRule="auto"/>
      <w:ind w:left="1440" w:right="1440"/>
    </w:pPr>
    <w:rPr>
      <w:rFonts w:ascii="Cambria" w:hAnsi="Cambria"/>
      <w:caps/>
      <w:color w:val="622423"/>
      <w:spacing w:val="5"/>
      <w:lang w:val="en-US"/>
    </w:rPr>
  </w:style>
  <w:style w:type="paragraph" w:customStyle="1" w:styleId="Oaieaaaa">
    <w:name w:val="Oaiea (aa?a)"/>
    <w:basedOn w:val="a"/>
    <w:rsid w:val="00585062"/>
    <w:pPr>
      <w:spacing w:after="0" w:line="240" w:lineRule="auto"/>
      <w:jc w:val="right"/>
    </w:pPr>
    <w:rPr>
      <w:rFonts w:ascii="Century Schoolbook" w:eastAsia="Times New Roman" w:hAnsi="Century Schoolbook" w:cs="Times New Roman"/>
      <w:sz w:val="24"/>
      <w:szCs w:val="20"/>
      <w:lang w:eastAsia="ru-RU"/>
    </w:rPr>
  </w:style>
  <w:style w:type="paragraph" w:customStyle="1" w:styleId="ConsNonformat">
    <w:name w:val="ConsNonformat"/>
    <w:rsid w:val="0058506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D04F-6F77-450B-B010-FD369EB9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5894</Words>
  <Characters>33597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88</cp:revision>
  <dcterms:created xsi:type="dcterms:W3CDTF">2021-11-11T07:19:00Z</dcterms:created>
  <dcterms:modified xsi:type="dcterms:W3CDTF">2023-11-14T00:15:00Z</dcterms:modified>
</cp:coreProperties>
</file>