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9E51FE" w:rsidRPr="00BD14DF" w:rsidTr="005C5F98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АФАНАСЬЕВСКИЙ ВЕСТНИК</w:t>
            </w: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51FE" w:rsidRPr="008674AD" w:rsidRDefault="00637DA3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8502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9E51FE" w:rsidRPr="008674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D55E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9E51FE" w:rsidRPr="008674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.2022 г.                                         № </w:t>
            </w:r>
            <w:r w:rsidR="00245537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9E51FE" w:rsidRPr="008674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(3</w:t>
            </w:r>
            <w:r w:rsidR="00CE7FF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41CA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E51FE" w:rsidRPr="008674A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D14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Распространяется бесплатно</w:t>
            </w: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Афанасьевского</w:t>
            </w: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51FE" w:rsidRPr="00BD14DF" w:rsidRDefault="009E51FE" w:rsidP="009E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BD14DF" w:rsidRDefault="009E51FE" w:rsidP="009E51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 решения Думы Афанасьевского сельского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«О порядке опубликования </w:t>
      </w:r>
      <w:proofErr w:type="gramStart"/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актов» от 19 марта 2007 года № 1 муниципальные правовые акты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Афанасьевского сельского поселения и решения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Афанасьевского сельского поселения, подлежащие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опубликованию, а также официальная информация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социально-экономическом и культурном развитии</w:t>
      </w:r>
      <w:bookmarkStart w:id="0" w:name="_GoBack"/>
      <w:bookmarkEnd w:id="0"/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и иная официальная информация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опубликованию в средстве массовой информации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Афанасьевского сельского поселения – </w:t>
      </w:r>
    </w:p>
    <w:p w:rsidR="009E51FE" w:rsidRPr="00BD14DF" w:rsidRDefault="009E51FE" w:rsidP="009E51FE">
      <w:pPr>
        <w:spacing w:after="0" w:line="240" w:lineRule="auto"/>
        <w:ind w:right="-6" w:firstLine="71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«Афанасьевский вестник».</w:t>
      </w:r>
    </w:p>
    <w:p w:rsidR="009E51FE" w:rsidRPr="00BD14DF" w:rsidRDefault="009E51FE" w:rsidP="009E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51FE" w:rsidRPr="00BD14DF" w:rsidRDefault="009E51FE" w:rsidP="009E51FE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D14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756F316" wp14:editId="5DB89B49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2" name="Рисунок 2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1FE" w:rsidRPr="00BD14DF" w:rsidRDefault="009E51FE" w:rsidP="009E5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9E51FE" w:rsidRPr="00BD14DF" w:rsidSect="00A2743A">
          <w:footerReference w:type="default" r:id="rId10"/>
          <w:footerReference w:type="first" r:id="rId11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</w:p>
    <w:p w:rsidR="00ED55E0" w:rsidRPr="00ED55E0" w:rsidRDefault="00ED55E0" w:rsidP="00ED55E0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55E0" w:rsidRPr="00ED55E0" w:rsidRDefault="00ED55E0" w:rsidP="00ED55E0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55E0" w:rsidRPr="00ED55E0" w:rsidRDefault="00ED55E0" w:rsidP="00ED55E0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55E0" w:rsidRPr="00ED55E0" w:rsidRDefault="00ED55E0" w:rsidP="00ED55E0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ФИНАНСОВЫЙ ОТЧЕТ</w:t>
      </w:r>
    </w:p>
    <w:p w:rsidR="00ED55E0" w:rsidRPr="00ED55E0" w:rsidRDefault="00ED55E0" w:rsidP="00ED5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поступлении и расходовании средств избирательного фонда кандидата, </w:t>
      </w:r>
    </w:p>
    <w:p w:rsidR="00ED55E0" w:rsidRPr="00ED55E0" w:rsidRDefault="00ED55E0" w:rsidP="00ED5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объединения</w:t>
      </w:r>
    </w:p>
    <w:p w:rsidR="00ED55E0" w:rsidRPr="00ED55E0" w:rsidRDefault="00ED55E0" w:rsidP="00ED5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Ind w:w="-149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8"/>
        <w:gridCol w:w="568"/>
        <w:gridCol w:w="5926"/>
        <w:gridCol w:w="709"/>
        <w:gridCol w:w="1417"/>
        <w:gridCol w:w="870"/>
        <w:gridCol w:w="12"/>
      </w:tblGrid>
      <w:tr w:rsidR="00ED55E0" w:rsidRPr="00ED55E0" w:rsidTr="0072486D">
        <w:trPr>
          <w:trHeight w:val="185"/>
        </w:trPr>
        <w:tc>
          <w:tcPr>
            <w:tcW w:w="9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5E0" w:rsidRPr="00ED55E0" w:rsidRDefault="00ED55E0" w:rsidP="00ED55E0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lang w:eastAsia="ru-RU"/>
              </w:rPr>
              <w:t xml:space="preserve"> Черняева Мария Владимировна</w:t>
            </w:r>
          </w:p>
        </w:tc>
      </w:tr>
      <w:tr w:rsidR="00ED55E0" w:rsidRPr="00ED55E0" w:rsidTr="0072486D">
        <w:trPr>
          <w:trHeight w:val="433"/>
        </w:trPr>
        <w:tc>
          <w:tcPr>
            <w:tcW w:w="9540" w:type="dxa"/>
            <w:gridSpan w:val="7"/>
          </w:tcPr>
          <w:p w:rsidR="00ED55E0" w:rsidRPr="00ED55E0" w:rsidRDefault="00ED55E0" w:rsidP="00E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кандидата, наименование избирательного объединения)</w:t>
            </w:r>
          </w:p>
        </w:tc>
      </w:tr>
      <w:tr w:rsidR="00ED55E0" w:rsidRPr="00ED55E0" w:rsidTr="0072486D">
        <w:trPr>
          <w:trHeight w:val="80"/>
        </w:trPr>
        <w:tc>
          <w:tcPr>
            <w:tcW w:w="9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5E0" w:rsidRPr="00ED55E0" w:rsidRDefault="00ED55E0" w:rsidP="00E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Выборы главы  Афанасьевского сельского поселения</w:t>
            </w:r>
          </w:p>
        </w:tc>
      </w:tr>
      <w:tr w:rsidR="00ED55E0" w:rsidRPr="00ED55E0" w:rsidTr="0072486D">
        <w:trPr>
          <w:trHeight w:val="218"/>
        </w:trPr>
        <w:tc>
          <w:tcPr>
            <w:tcW w:w="9540" w:type="dxa"/>
            <w:gridSpan w:val="7"/>
          </w:tcPr>
          <w:p w:rsidR="00ED55E0" w:rsidRPr="00ED55E0" w:rsidRDefault="00ED55E0" w:rsidP="00ED55E0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(наименование выборов, наименование избирательного округа)</w:t>
            </w:r>
          </w:p>
          <w:p w:rsidR="00ED55E0" w:rsidRPr="00ED55E0" w:rsidRDefault="00ED55E0" w:rsidP="00ED55E0">
            <w:pPr>
              <w:pBdr>
                <w:bottom w:val="single" w:sz="6" w:space="1" w:color="auto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открывал</w:t>
            </w:r>
          </w:p>
          <w:p w:rsidR="00ED55E0" w:rsidRPr="00ED55E0" w:rsidRDefault="00ED55E0" w:rsidP="00ED55E0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(номер специального избирательного счета, наименование и адрес филиала ПАО Сбербанк)</w:t>
            </w:r>
            <w:r w:rsidRPr="00ED55E0">
              <w:rPr>
                <w:rFonts w:ascii="Times New Roman" w:eastAsia="Times New Roman" w:hAnsi="Times New Roman" w:cs="Times New Roman"/>
                <w:sz w:val="16"/>
                <w:szCs w:val="20"/>
                <w:vertAlign w:val="superscript"/>
                <w:lang w:eastAsia="ru-RU"/>
              </w:rPr>
              <w:footnoteReference w:customMarkFollows="1" w:id="1"/>
              <w:sym w:font="Symbol" w:char="F02A"/>
            </w:r>
          </w:p>
          <w:p w:rsidR="00ED55E0" w:rsidRPr="00ED55E0" w:rsidRDefault="00ED55E0" w:rsidP="00E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55E0" w:rsidRPr="00ED55E0" w:rsidTr="0072486D">
        <w:trPr>
          <w:trHeight w:val="218"/>
        </w:trPr>
        <w:tc>
          <w:tcPr>
            <w:tcW w:w="9540" w:type="dxa"/>
            <w:gridSpan w:val="7"/>
          </w:tcPr>
          <w:p w:rsidR="00ED55E0" w:rsidRPr="00ED55E0" w:rsidRDefault="00ED55E0" w:rsidP="00ED55E0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ED55E0" w:rsidRPr="00ED55E0" w:rsidRDefault="00ED55E0" w:rsidP="00ED55E0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ED55E0" w:rsidRPr="00ED55E0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</w:t>
            </w: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чание</w:t>
            </w:r>
          </w:p>
        </w:tc>
      </w:tr>
      <w:tr w:rsidR="00ED55E0" w:rsidRPr="00ED55E0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ED55E0" w:rsidRPr="00ED55E0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D55E0" w:rsidRPr="00ED55E0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ED55E0" w:rsidRPr="00ED55E0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5E0" w:rsidRPr="00ED55E0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ED55E0" w:rsidRPr="00ED55E0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кандидата, средства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5E0" w:rsidRPr="00ED55E0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избирательного объединения, выдвинувшего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5E0" w:rsidRPr="00ED55E0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5E0" w:rsidRPr="00ED55E0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5E0" w:rsidRPr="00ED55E0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в избирательный фонд денежных средств, подпадающих под действие частей 1-4 статьи 85 Закона Иркутской области «О муниципальных выборах в Иркутской области»</w:t>
            </w:r>
            <w:r w:rsidRPr="00ED55E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footnoteReference w:customMarkFollows="1" w:id="2"/>
              <w:sym w:font="Symbol" w:char="F02A"/>
            </w:r>
            <w:r w:rsidRPr="00ED55E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sym w:font="Symbol" w:char="F02A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5E0" w:rsidRPr="00ED55E0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ED55E0" w:rsidRPr="00ED55E0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кандидата, средства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5E0" w:rsidRPr="00ED55E0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избирательного объединения, выдвинувшего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5E0" w:rsidRPr="00ED55E0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5E0" w:rsidRPr="00ED55E0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5E0" w:rsidRPr="00ED55E0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D55E0" w:rsidRPr="00ED55E0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ED55E0" w:rsidRPr="00ED55E0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5E0" w:rsidRPr="00ED55E0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5E0" w:rsidRPr="00ED55E0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ED55E0" w:rsidRPr="00ED55E0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5E0" w:rsidRPr="00ED55E0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5E0" w:rsidRPr="00ED55E0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Средств, превышающих предельный размер добровольных пожертвований, собственных средств кандидата, средств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5E0" w:rsidRPr="00ED55E0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5E0" w:rsidRPr="00ED55E0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6000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D55E0" w:rsidRPr="00ED55E0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ED55E0" w:rsidRPr="00ED55E0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5E0" w:rsidRPr="00ED55E0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5E0" w:rsidRPr="00ED55E0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5E0" w:rsidRPr="00ED55E0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5E0" w:rsidRPr="00ED55E0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сетевые издания</w:t>
            </w: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customMarkFollows="1" w:id="3"/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5E0" w:rsidRPr="00ED55E0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5E0" w:rsidRPr="00ED55E0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5E0" w:rsidRPr="00ED55E0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5E0" w:rsidRPr="00ED55E0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других работ (услуг), выполненных (оказанных) юридическими лицами или гражданами Российской Федерации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5E0" w:rsidRPr="00ED55E0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5E0" w:rsidRPr="00ED55E0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Распределено неизрасходованного остатка средств фонда </w:t>
            </w:r>
            <w:r w:rsidRPr="00ED55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пропорционально перечисленным в избирательный фонд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D55E0" w:rsidRPr="00ED55E0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Остаток средств фонда на дату сдачи отчета (заверяется банковской справкой) </w:t>
            </w:r>
            <w:r w:rsidRPr="00ED55E0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vertAlign w:val="subscript"/>
                <w:lang w:eastAsia="ru-RU"/>
              </w:rPr>
              <w:t>(стр. 300 = стр. 10 – стр. 120 – стр. 190 – стр. 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0" w:rsidRPr="00ED55E0" w:rsidRDefault="00ED55E0" w:rsidP="00ED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ED55E0" w:rsidRPr="00ED55E0" w:rsidRDefault="00ED55E0" w:rsidP="00ED55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55E0" w:rsidRPr="00ED55E0" w:rsidRDefault="00ED55E0" w:rsidP="00ED55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5E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ED55E0" w:rsidRPr="00ED55E0" w:rsidRDefault="00ED55E0" w:rsidP="00ED55E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ED55E0" w:rsidRPr="00ED55E0" w:rsidRDefault="00ED55E0" w:rsidP="00ED55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72"/>
        <w:gridCol w:w="236"/>
        <w:gridCol w:w="2284"/>
        <w:gridCol w:w="236"/>
        <w:gridCol w:w="2443"/>
      </w:tblGrid>
      <w:tr w:rsidR="00ED55E0" w:rsidRPr="00ED55E0" w:rsidTr="0072486D">
        <w:trPr>
          <w:trHeight w:val="1282"/>
        </w:trPr>
        <w:tc>
          <w:tcPr>
            <w:tcW w:w="4372" w:type="dxa"/>
          </w:tcPr>
          <w:p w:rsidR="00ED55E0" w:rsidRPr="00ED55E0" w:rsidRDefault="00ED55E0" w:rsidP="00ED55E0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5E0" w:rsidRPr="00ED55E0" w:rsidRDefault="00ED55E0" w:rsidP="00ED55E0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Кандидат, </w:t>
            </w:r>
            <w:r w:rsidRPr="00ED5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</w:t>
            </w:r>
          </w:p>
          <w:p w:rsidR="00ED55E0" w:rsidRPr="00ED55E0" w:rsidRDefault="00ED55E0" w:rsidP="00ED55E0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кандидата,</w:t>
            </w:r>
          </w:p>
          <w:p w:rsidR="00ED55E0" w:rsidRPr="00ED55E0" w:rsidRDefault="00ED55E0" w:rsidP="00ED55E0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избирательного объединения</w:t>
            </w:r>
          </w:p>
          <w:p w:rsidR="00ED55E0" w:rsidRPr="00ED55E0" w:rsidRDefault="00ED55E0" w:rsidP="00ED55E0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финансовым вопросам</w:t>
            </w:r>
          </w:p>
        </w:tc>
        <w:tc>
          <w:tcPr>
            <w:tcW w:w="236" w:type="dxa"/>
          </w:tcPr>
          <w:p w:rsidR="00ED55E0" w:rsidRPr="00ED55E0" w:rsidRDefault="00ED55E0" w:rsidP="00ED55E0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ED55E0" w:rsidRPr="00ED55E0" w:rsidRDefault="00ED55E0" w:rsidP="00ED55E0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М.В.Черняева</w:t>
            </w:r>
            <w:proofErr w:type="spellEnd"/>
          </w:p>
        </w:tc>
        <w:tc>
          <w:tcPr>
            <w:tcW w:w="236" w:type="dxa"/>
          </w:tcPr>
          <w:p w:rsidR="00ED55E0" w:rsidRPr="00ED55E0" w:rsidRDefault="00ED55E0" w:rsidP="00ED55E0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ED55E0" w:rsidRPr="00ED55E0" w:rsidRDefault="00ED55E0" w:rsidP="00ED55E0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5E0" w:rsidRPr="00ED55E0" w:rsidTr="0072486D">
        <w:tc>
          <w:tcPr>
            <w:tcW w:w="4372" w:type="dxa"/>
          </w:tcPr>
          <w:p w:rsidR="00ED55E0" w:rsidRPr="00ED55E0" w:rsidRDefault="00ED55E0" w:rsidP="00ED55E0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ED55E0" w:rsidRPr="00ED55E0" w:rsidRDefault="00ED55E0" w:rsidP="00ED55E0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</w:tcBorders>
          </w:tcPr>
          <w:p w:rsidR="00ED55E0" w:rsidRPr="00ED55E0" w:rsidRDefault="00ED55E0" w:rsidP="00ED55E0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(инициалы, фамилия)</w:t>
            </w:r>
          </w:p>
        </w:tc>
        <w:tc>
          <w:tcPr>
            <w:tcW w:w="236" w:type="dxa"/>
          </w:tcPr>
          <w:p w:rsidR="00ED55E0" w:rsidRPr="00ED55E0" w:rsidRDefault="00ED55E0" w:rsidP="00ED55E0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:rsidR="00ED55E0" w:rsidRPr="00ED55E0" w:rsidRDefault="00ED55E0" w:rsidP="00ED55E0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  <w:p w:rsidR="00ED55E0" w:rsidRPr="00ED55E0" w:rsidRDefault="00ED55E0" w:rsidP="00ED55E0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06.10.2022 г.</w:t>
            </w:r>
          </w:p>
        </w:tc>
      </w:tr>
      <w:tr w:rsidR="00ED55E0" w:rsidRPr="00ED55E0" w:rsidTr="0072486D">
        <w:tc>
          <w:tcPr>
            <w:tcW w:w="4372" w:type="dxa"/>
          </w:tcPr>
          <w:p w:rsidR="00ED55E0" w:rsidRPr="00ED55E0" w:rsidRDefault="00ED55E0" w:rsidP="00ED55E0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ED55E0" w:rsidRPr="00ED55E0" w:rsidRDefault="00ED55E0" w:rsidP="00ED55E0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(для избирательного объединения)</w:t>
            </w:r>
          </w:p>
        </w:tc>
        <w:tc>
          <w:tcPr>
            <w:tcW w:w="236" w:type="dxa"/>
          </w:tcPr>
          <w:p w:rsidR="00ED55E0" w:rsidRPr="00ED55E0" w:rsidRDefault="00ED55E0" w:rsidP="00ED55E0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</w:tcPr>
          <w:p w:rsidR="00ED55E0" w:rsidRPr="00ED55E0" w:rsidRDefault="00ED55E0" w:rsidP="00ED55E0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ED55E0" w:rsidRPr="00ED55E0" w:rsidRDefault="00ED55E0" w:rsidP="00ED55E0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ED55E0" w:rsidRPr="00ED55E0" w:rsidRDefault="00ED55E0" w:rsidP="00ED55E0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(дата)</w:t>
            </w:r>
          </w:p>
        </w:tc>
      </w:tr>
    </w:tbl>
    <w:p w:rsidR="00ED55E0" w:rsidRPr="00ED55E0" w:rsidRDefault="00ED55E0" w:rsidP="00ED55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7DA3" w:rsidRDefault="00637DA3" w:rsidP="00637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22" w:rsidRDefault="00E85022" w:rsidP="00BF4E6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22" w:rsidRDefault="00E85022" w:rsidP="00BF4E68">
      <w:pPr>
        <w:keepNext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E85022" w:rsidRDefault="00E85022" w:rsidP="00BF4E68">
      <w:pPr>
        <w:keepNext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E85022" w:rsidRDefault="00E85022" w:rsidP="00BF4E68">
      <w:pPr>
        <w:keepNext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E85022" w:rsidRDefault="00E85022" w:rsidP="00BF4E68">
      <w:pPr>
        <w:keepNext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E85022" w:rsidRDefault="00E85022" w:rsidP="00BF4E68">
      <w:pPr>
        <w:keepNext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E85022" w:rsidRDefault="00E85022" w:rsidP="00BF4E68">
      <w:pPr>
        <w:keepNext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E85022" w:rsidRDefault="00E85022" w:rsidP="00BF4E68">
      <w:pPr>
        <w:keepNext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E85022" w:rsidRDefault="00E85022" w:rsidP="00BF4E68">
      <w:pPr>
        <w:keepNext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E85022" w:rsidRDefault="00E85022" w:rsidP="00BF4E68">
      <w:pPr>
        <w:keepNext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E85022" w:rsidRDefault="00E85022" w:rsidP="00BF4E68">
      <w:pPr>
        <w:keepNext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E85022" w:rsidRDefault="00E85022" w:rsidP="00BF4E68">
      <w:pPr>
        <w:keepNext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E85022" w:rsidRPr="00E85022" w:rsidRDefault="00E85022" w:rsidP="00E85022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ФИНАНСОВЫЙ ОТЧЕТ</w:t>
      </w:r>
    </w:p>
    <w:p w:rsidR="00E85022" w:rsidRPr="00E85022" w:rsidRDefault="00E85022" w:rsidP="00E85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поступлении и расходовании средств избирательного фонда кандидата, </w:t>
      </w:r>
    </w:p>
    <w:p w:rsidR="00E85022" w:rsidRPr="00E85022" w:rsidRDefault="00E85022" w:rsidP="00E85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объединения</w:t>
      </w:r>
    </w:p>
    <w:tbl>
      <w:tblPr>
        <w:tblW w:w="9540" w:type="dxa"/>
        <w:tblInd w:w="-149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8"/>
        <w:gridCol w:w="568"/>
        <w:gridCol w:w="5926"/>
        <w:gridCol w:w="709"/>
        <w:gridCol w:w="1417"/>
        <w:gridCol w:w="870"/>
        <w:gridCol w:w="12"/>
      </w:tblGrid>
      <w:tr w:rsidR="00E85022" w:rsidRPr="00E85022" w:rsidTr="0072486D">
        <w:trPr>
          <w:trHeight w:val="185"/>
        </w:trPr>
        <w:tc>
          <w:tcPr>
            <w:tcW w:w="9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022" w:rsidRPr="00E85022" w:rsidRDefault="00E85022" w:rsidP="00E85022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5022">
              <w:rPr>
                <w:rFonts w:ascii="Times New Roman" w:eastAsia="Times New Roman" w:hAnsi="Times New Roman" w:cs="Times New Roman"/>
                <w:lang w:eastAsia="ru-RU"/>
              </w:rPr>
              <w:t>Разгулин</w:t>
            </w:r>
            <w:proofErr w:type="spellEnd"/>
            <w:r w:rsidRPr="00E85022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Алексеевич</w:t>
            </w:r>
          </w:p>
        </w:tc>
      </w:tr>
      <w:tr w:rsidR="00E85022" w:rsidRPr="00E85022" w:rsidTr="0072486D">
        <w:trPr>
          <w:trHeight w:val="433"/>
        </w:trPr>
        <w:tc>
          <w:tcPr>
            <w:tcW w:w="9540" w:type="dxa"/>
            <w:gridSpan w:val="7"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кандидата, наименование избирательного объединения)</w:t>
            </w:r>
          </w:p>
        </w:tc>
      </w:tr>
      <w:tr w:rsidR="00E85022" w:rsidRPr="00E85022" w:rsidTr="0072486D">
        <w:trPr>
          <w:trHeight w:val="80"/>
        </w:trPr>
        <w:tc>
          <w:tcPr>
            <w:tcW w:w="9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Выборы главы  Афанасьевского сельского поселения</w:t>
            </w:r>
          </w:p>
        </w:tc>
      </w:tr>
      <w:tr w:rsidR="00E85022" w:rsidRPr="00E85022" w:rsidTr="0072486D">
        <w:trPr>
          <w:trHeight w:val="218"/>
        </w:trPr>
        <w:tc>
          <w:tcPr>
            <w:tcW w:w="9540" w:type="dxa"/>
            <w:gridSpan w:val="7"/>
          </w:tcPr>
          <w:p w:rsidR="00E85022" w:rsidRPr="00E85022" w:rsidRDefault="00E85022" w:rsidP="00E85022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(наименование выборов, наименование избирательного округа)</w:t>
            </w:r>
          </w:p>
          <w:p w:rsidR="00E85022" w:rsidRPr="00E85022" w:rsidRDefault="00E85022" w:rsidP="00E85022">
            <w:pPr>
              <w:pBdr>
                <w:bottom w:val="single" w:sz="6" w:space="1" w:color="auto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открывал</w:t>
            </w:r>
          </w:p>
          <w:p w:rsidR="00E85022" w:rsidRPr="00E85022" w:rsidRDefault="00E85022" w:rsidP="00E85022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(номер специального избирательного счета, наименование и адрес филиала ПАО Сбербанк)</w:t>
            </w:r>
            <w:r w:rsidRPr="00E85022">
              <w:rPr>
                <w:rFonts w:ascii="Times New Roman" w:eastAsia="Times New Roman" w:hAnsi="Times New Roman" w:cs="Times New Roman"/>
                <w:sz w:val="16"/>
                <w:szCs w:val="20"/>
                <w:vertAlign w:val="superscript"/>
                <w:lang w:eastAsia="ru-RU"/>
              </w:rPr>
              <w:footnoteReference w:customMarkFollows="1" w:id="4"/>
              <w:sym w:font="Symbol" w:char="F02A"/>
            </w:r>
          </w:p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022" w:rsidRPr="00E85022" w:rsidTr="0072486D">
        <w:trPr>
          <w:trHeight w:val="218"/>
        </w:trPr>
        <w:tc>
          <w:tcPr>
            <w:tcW w:w="9540" w:type="dxa"/>
            <w:gridSpan w:val="7"/>
          </w:tcPr>
          <w:p w:rsidR="00E85022" w:rsidRPr="00E85022" w:rsidRDefault="00E85022" w:rsidP="00E85022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</w:t>
            </w: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чание</w:t>
            </w: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5000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5000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кандидата, средства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5000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избирательного объединения, выдвинувшего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в избирательный фонд денежных средств, подпадающих под действие частей 1-4 статьи 85 Закона Иркутской области «О муниципальных выборах в Иркутской области»</w:t>
            </w:r>
            <w:r w:rsidRPr="00E8502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footnoteReference w:customMarkFollows="1" w:id="5"/>
              <w:sym w:font="Symbol" w:char="F02A"/>
            </w:r>
            <w:r w:rsidRPr="00E8502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sym w:font="Symbol" w:char="F02A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кандидата, средства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избирательного объединения, выдвинувшего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Средств, превышающих предельный размер добровольных пожертвований, собственных средств кандидата, средств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5000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сетевые издания</w:t>
            </w: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customMarkFollows="1" w:id="6"/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5000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других работ (услуг), выполненных (оказанных) юридическими лицами или гражданами Российской Федерации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Распределено неизрасходованного остатка средств фонда </w:t>
            </w:r>
            <w:r w:rsidRPr="00E850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пропорционально перечисленным в избирательный фонд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Остаток средств фонда на дату сдачи отчета (заверяется банковской справкой) </w:t>
            </w:r>
            <w:r w:rsidRPr="00E85022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vertAlign w:val="subscript"/>
                <w:lang w:eastAsia="ru-RU"/>
              </w:rPr>
              <w:t>(стр. 300 = стр. 10 – стр. 120 – стр. 190 – стр. 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E85022" w:rsidRPr="00E85022" w:rsidRDefault="00E85022" w:rsidP="00E8502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5022" w:rsidRPr="00E85022" w:rsidRDefault="00E85022" w:rsidP="00E850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502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E85022" w:rsidRPr="00E85022" w:rsidRDefault="00E85022" w:rsidP="00E8502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E85022" w:rsidRPr="00E85022" w:rsidRDefault="00E85022" w:rsidP="00E850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72"/>
        <w:gridCol w:w="236"/>
        <w:gridCol w:w="2284"/>
        <w:gridCol w:w="236"/>
        <w:gridCol w:w="2443"/>
      </w:tblGrid>
      <w:tr w:rsidR="00E85022" w:rsidRPr="00E85022" w:rsidTr="0072486D">
        <w:trPr>
          <w:trHeight w:val="1282"/>
        </w:trPr>
        <w:tc>
          <w:tcPr>
            <w:tcW w:w="4372" w:type="dxa"/>
          </w:tcPr>
          <w:p w:rsidR="00E85022" w:rsidRPr="00E85022" w:rsidRDefault="00E85022" w:rsidP="00E850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5022" w:rsidRPr="00E85022" w:rsidRDefault="00E85022" w:rsidP="00E850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Кандидат, </w:t>
            </w:r>
            <w:r w:rsidRPr="00E8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</w:t>
            </w:r>
          </w:p>
          <w:p w:rsidR="00E85022" w:rsidRPr="00E85022" w:rsidRDefault="00E85022" w:rsidP="00E850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кандидата,</w:t>
            </w:r>
          </w:p>
          <w:p w:rsidR="00E85022" w:rsidRPr="00E85022" w:rsidRDefault="00E85022" w:rsidP="00E850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избирательного объединения</w:t>
            </w:r>
          </w:p>
          <w:p w:rsidR="00E85022" w:rsidRPr="00E85022" w:rsidRDefault="00E85022" w:rsidP="00E850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финансовым вопросам</w:t>
            </w:r>
          </w:p>
        </w:tc>
        <w:tc>
          <w:tcPr>
            <w:tcW w:w="236" w:type="dxa"/>
          </w:tcPr>
          <w:p w:rsidR="00E85022" w:rsidRPr="00E85022" w:rsidRDefault="00E85022" w:rsidP="00E850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E85022" w:rsidRPr="00E85022" w:rsidRDefault="00E85022" w:rsidP="00E850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85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Разгулин</w:t>
            </w:r>
            <w:proofErr w:type="spellEnd"/>
          </w:p>
        </w:tc>
        <w:tc>
          <w:tcPr>
            <w:tcW w:w="236" w:type="dxa"/>
          </w:tcPr>
          <w:p w:rsidR="00E85022" w:rsidRPr="00E85022" w:rsidRDefault="00E85022" w:rsidP="00E850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E85022" w:rsidRPr="00E85022" w:rsidRDefault="00E85022" w:rsidP="00E850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5022" w:rsidRPr="00E85022" w:rsidTr="0072486D">
        <w:tc>
          <w:tcPr>
            <w:tcW w:w="4372" w:type="dxa"/>
          </w:tcPr>
          <w:p w:rsidR="00E85022" w:rsidRPr="00E85022" w:rsidRDefault="00E85022" w:rsidP="00E850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E85022" w:rsidRPr="00E85022" w:rsidRDefault="00E85022" w:rsidP="00E850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</w:tcBorders>
          </w:tcPr>
          <w:p w:rsidR="00E85022" w:rsidRPr="00E85022" w:rsidRDefault="00E85022" w:rsidP="00E8502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(инициалы, фамилия)</w:t>
            </w:r>
          </w:p>
        </w:tc>
        <w:tc>
          <w:tcPr>
            <w:tcW w:w="236" w:type="dxa"/>
          </w:tcPr>
          <w:p w:rsidR="00E85022" w:rsidRPr="00E85022" w:rsidRDefault="00E85022" w:rsidP="00E850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:rsidR="00E85022" w:rsidRPr="00E85022" w:rsidRDefault="00E85022" w:rsidP="00E8502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  <w:p w:rsidR="00E85022" w:rsidRPr="00E85022" w:rsidRDefault="00E85022" w:rsidP="00E8502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14.10.2022 г.</w:t>
            </w:r>
          </w:p>
        </w:tc>
      </w:tr>
      <w:tr w:rsidR="00E85022" w:rsidRPr="00E85022" w:rsidTr="0072486D">
        <w:tc>
          <w:tcPr>
            <w:tcW w:w="4372" w:type="dxa"/>
          </w:tcPr>
          <w:p w:rsidR="00E85022" w:rsidRPr="00E85022" w:rsidRDefault="00E85022" w:rsidP="00E8502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E85022" w:rsidRPr="00E85022" w:rsidRDefault="00E85022" w:rsidP="00E8502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(для избирательного объединения)</w:t>
            </w:r>
          </w:p>
        </w:tc>
        <w:tc>
          <w:tcPr>
            <w:tcW w:w="236" w:type="dxa"/>
          </w:tcPr>
          <w:p w:rsidR="00E85022" w:rsidRPr="00E85022" w:rsidRDefault="00E85022" w:rsidP="00E850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</w:tcPr>
          <w:p w:rsidR="00E85022" w:rsidRPr="00E85022" w:rsidRDefault="00E85022" w:rsidP="00E8502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E85022" w:rsidRPr="00E85022" w:rsidRDefault="00E85022" w:rsidP="00E850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E85022" w:rsidRPr="00E85022" w:rsidRDefault="00E85022" w:rsidP="00E8502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(дата)</w:t>
            </w:r>
          </w:p>
        </w:tc>
      </w:tr>
    </w:tbl>
    <w:p w:rsidR="00E85022" w:rsidRPr="00E85022" w:rsidRDefault="00E85022" w:rsidP="00E850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022" w:rsidRDefault="00E85022" w:rsidP="00BF4E68">
      <w:pPr>
        <w:keepNext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E85022" w:rsidRDefault="00E85022" w:rsidP="00BF4E68">
      <w:pPr>
        <w:keepNext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E85022" w:rsidRDefault="00E85022" w:rsidP="00BF4E68">
      <w:pPr>
        <w:keepNext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E85022" w:rsidRDefault="00E85022" w:rsidP="00BF4E68">
      <w:pPr>
        <w:keepNext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E85022" w:rsidRDefault="00E85022" w:rsidP="00BF4E68">
      <w:pPr>
        <w:keepNext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E85022" w:rsidRDefault="00E85022" w:rsidP="00BF4E68">
      <w:pPr>
        <w:keepNext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E85022" w:rsidRDefault="00E85022" w:rsidP="00BF4E68">
      <w:pPr>
        <w:keepNext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E85022" w:rsidRDefault="00E85022" w:rsidP="00BF4E68">
      <w:pPr>
        <w:keepNext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E85022" w:rsidRPr="00E85022" w:rsidRDefault="00E85022" w:rsidP="00E85022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ФИНАНСОВЫЙ ОТЧЕТ</w:t>
      </w:r>
    </w:p>
    <w:p w:rsidR="00E85022" w:rsidRPr="00E85022" w:rsidRDefault="00E85022" w:rsidP="00E85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поступлении и расходовании средств избирательного фонда кандидата, </w:t>
      </w:r>
    </w:p>
    <w:p w:rsidR="00E85022" w:rsidRPr="00E85022" w:rsidRDefault="00E85022" w:rsidP="00E85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объединения</w:t>
      </w:r>
    </w:p>
    <w:tbl>
      <w:tblPr>
        <w:tblW w:w="9540" w:type="dxa"/>
        <w:tblInd w:w="-149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8"/>
        <w:gridCol w:w="568"/>
        <w:gridCol w:w="5926"/>
        <w:gridCol w:w="709"/>
        <w:gridCol w:w="1417"/>
        <w:gridCol w:w="870"/>
        <w:gridCol w:w="12"/>
      </w:tblGrid>
      <w:tr w:rsidR="00E85022" w:rsidRPr="00E85022" w:rsidTr="0072486D">
        <w:trPr>
          <w:trHeight w:val="185"/>
        </w:trPr>
        <w:tc>
          <w:tcPr>
            <w:tcW w:w="9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022" w:rsidRPr="00E85022" w:rsidRDefault="00E85022" w:rsidP="00E85022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lang w:eastAsia="ru-RU"/>
              </w:rPr>
              <w:t xml:space="preserve"> Баклан Виктор Викторович</w:t>
            </w:r>
          </w:p>
        </w:tc>
      </w:tr>
      <w:tr w:rsidR="00E85022" w:rsidRPr="00E85022" w:rsidTr="0072486D">
        <w:trPr>
          <w:trHeight w:val="433"/>
        </w:trPr>
        <w:tc>
          <w:tcPr>
            <w:tcW w:w="9540" w:type="dxa"/>
            <w:gridSpan w:val="7"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кандидата, наименование избирательного объединения)</w:t>
            </w:r>
          </w:p>
        </w:tc>
      </w:tr>
      <w:tr w:rsidR="00E85022" w:rsidRPr="00E85022" w:rsidTr="0072486D">
        <w:trPr>
          <w:trHeight w:val="80"/>
        </w:trPr>
        <w:tc>
          <w:tcPr>
            <w:tcW w:w="9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Выборы главы  Афанасьевского сельского поселения</w:t>
            </w:r>
          </w:p>
        </w:tc>
      </w:tr>
      <w:tr w:rsidR="00E85022" w:rsidRPr="00E85022" w:rsidTr="0072486D">
        <w:trPr>
          <w:trHeight w:val="218"/>
        </w:trPr>
        <w:tc>
          <w:tcPr>
            <w:tcW w:w="9540" w:type="dxa"/>
            <w:gridSpan w:val="7"/>
          </w:tcPr>
          <w:p w:rsidR="00E85022" w:rsidRPr="00E85022" w:rsidRDefault="00E85022" w:rsidP="00E85022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(наименование выборов, наименование избирательного округа)</w:t>
            </w:r>
          </w:p>
          <w:p w:rsidR="00E85022" w:rsidRPr="00E85022" w:rsidRDefault="00E85022" w:rsidP="00E85022">
            <w:pPr>
              <w:pBdr>
                <w:bottom w:val="single" w:sz="6" w:space="1" w:color="auto"/>
              </w:pBd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открывал</w:t>
            </w:r>
          </w:p>
          <w:p w:rsidR="00E85022" w:rsidRPr="00E85022" w:rsidRDefault="00E85022" w:rsidP="00E85022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(номер специального избирательного счета, наименование и адрес филиала ПАО Сбербанк)</w:t>
            </w:r>
            <w:r w:rsidRPr="00E85022">
              <w:rPr>
                <w:rFonts w:ascii="Times New Roman" w:eastAsia="Times New Roman" w:hAnsi="Times New Roman" w:cs="Times New Roman"/>
                <w:sz w:val="16"/>
                <w:szCs w:val="20"/>
                <w:vertAlign w:val="superscript"/>
                <w:lang w:eastAsia="ru-RU"/>
              </w:rPr>
              <w:footnoteReference w:customMarkFollows="1" w:id="7"/>
              <w:sym w:font="Symbol" w:char="F02A"/>
            </w:r>
          </w:p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022" w:rsidRPr="00E85022" w:rsidTr="0072486D">
        <w:trPr>
          <w:trHeight w:val="218"/>
        </w:trPr>
        <w:tc>
          <w:tcPr>
            <w:tcW w:w="9540" w:type="dxa"/>
            <w:gridSpan w:val="7"/>
          </w:tcPr>
          <w:p w:rsidR="00E85022" w:rsidRPr="00E85022" w:rsidRDefault="00E85022" w:rsidP="00E85022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</w:t>
            </w: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чание</w:t>
            </w: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15000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кандидата, средства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избирательного объединения, выдвинувшего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в избирательный фонд денежных средств, подпадающих под действие частей 1-4 статьи 85 Закона Иркутской области «О муниципальных выборах в Иркутской области»</w:t>
            </w:r>
            <w:r w:rsidRPr="00E8502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footnoteReference w:customMarkFollows="1" w:id="8"/>
              <w:sym w:font="Symbol" w:char="F02A"/>
            </w:r>
            <w:r w:rsidRPr="00E8502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sym w:font="Symbol" w:char="F02A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кандидата, средства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избирательного объединения, выдвинувшего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2.2.3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Средств, превышающих предельный размер добровольных пожертвований, собственных средств кандидата, средств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сетевые издания</w:t>
            </w: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customMarkFollows="1" w:id="9"/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других работ (услуг), выполненных (оказанных) юридическими лицами или гражданами Российской Федерации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Распределено неизрасходованного остатка средств фонда </w:t>
            </w:r>
            <w:r w:rsidRPr="00E850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пропорционально перечисленным в избирательный фонд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85022" w:rsidRPr="00E85022" w:rsidTr="0072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Остаток средств фонда на дату сдачи отчета (заверяется банковской справкой) </w:t>
            </w:r>
            <w:r w:rsidRPr="00E85022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vertAlign w:val="subscript"/>
                <w:lang w:eastAsia="ru-RU"/>
              </w:rPr>
              <w:t>(стр. 300 = стр. 10 – стр. 120 – стр. 190 – стр. 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2" w:rsidRPr="00E85022" w:rsidRDefault="00E85022" w:rsidP="00E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E85022" w:rsidRPr="00E85022" w:rsidRDefault="00E85022" w:rsidP="00E8502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5022" w:rsidRPr="00E85022" w:rsidRDefault="00E85022" w:rsidP="00E850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502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E85022" w:rsidRPr="00E85022" w:rsidRDefault="00E85022" w:rsidP="00E8502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E85022" w:rsidRPr="00E85022" w:rsidRDefault="00E85022" w:rsidP="00E850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72"/>
        <w:gridCol w:w="236"/>
        <w:gridCol w:w="2284"/>
        <w:gridCol w:w="236"/>
        <w:gridCol w:w="2443"/>
      </w:tblGrid>
      <w:tr w:rsidR="00E85022" w:rsidRPr="00E85022" w:rsidTr="0072486D">
        <w:trPr>
          <w:trHeight w:val="1282"/>
        </w:trPr>
        <w:tc>
          <w:tcPr>
            <w:tcW w:w="4372" w:type="dxa"/>
          </w:tcPr>
          <w:p w:rsidR="00E85022" w:rsidRPr="00E85022" w:rsidRDefault="00E85022" w:rsidP="00E850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5022" w:rsidRPr="00E85022" w:rsidRDefault="00E85022" w:rsidP="00E850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Кандидат, </w:t>
            </w:r>
            <w:r w:rsidRPr="00E8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</w:t>
            </w:r>
          </w:p>
          <w:p w:rsidR="00E85022" w:rsidRPr="00E85022" w:rsidRDefault="00E85022" w:rsidP="00E850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кандидата,</w:t>
            </w:r>
          </w:p>
          <w:p w:rsidR="00E85022" w:rsidRPr="00E85022" w:rsidRDefault="00E85022" w:rsidP="00E850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избирательного объединения</w:t>
            </w:r>
          </w:p>
          <w:p w:rsidR="00E85022" w:rsidRPr="00E85022" w:rsidRDefault="00E85022" w:rsidP="00E850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финансовым вопросам</w:t>
            </w:r>
          </w:p>
        </w:tc>
        <w:tc>
          <w:tcPr>
            <w:tcW w:w="236" w:type="dxa"/>
          </w:tcPr>
          <w:p w:rsidR="00E85022" w:rsidRPr="00E85022" w:rsidRDefault="00E85022" w:rsidP="00E850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E85022" w:rsidRPr="00E85022" w:rsidRDefault="00E85022" w:rsidP="00E850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В.В.Баклан</w:t>
            </w:r>
            <w:proofErr w:type="spellEnd"/>
          </w:p>
        </w:tc>
        <w:tc>
          <w:tcPr>
            <w:tcW w:w="236" w:type="dxa"/>
          </w:tcPr>
          <w:p w:rsidR="00E85022" w:rsidRPr="00E85022" w:rsidRDefault="00E85022" w:rsidP="00E850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E85022" w:rsidRPr="00E85022" w:rsidRDefault="00E85022" w:rsidP="00E850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5022" w:rsidRPr="00E85022" w:rsidTr="0072486D">
        <w:tc>
          <w:tcPr>
            <w:tcW w:w="4372" w:type="dxa"/>
          </w:tcPr>
          <w:p w:rsidR="00E85022" w:rsidRPr="00E85022" w:rsidRDefault="00E85022" w:rsidP="00E850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E85022" w:rsidRPr="00E85022" w:rsidRDefault="00E85022" w:rsidP="00E850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</w:tcBorders>
          </w:tcPr>
          <w:p w:rsidR="00E85022" w:rsidRPr="00E85022" w:rsidRDefault="00E85022" w:rsidP="00E8502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(инициалы, фамилия)</w:t>
            </w:r>
          </w:p>
        </w:tc>
        <w:tc>
          <w:tcPr>
            <w:tcW w:w="236" w:type="dxa"/>
          </w:tcPr>
          <w:p w:rsidR="00E85022" w:rsidRPr="00E85022" w:rsidRDefault="00E85022" w:rsidP="00E850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:rsidR="00E85022" w:rsidRPr="00E85022" w:rsidRDefault="00E85022" w:rsidP="00E8502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  <w:p w:rsidR="00E85022" w:rsidRPr="00E85022" w:rsidRDefault="00E85022" w:rsidP="00E8502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14.10.2022 г.</w:t>
            </w:r>
          </w:p>
        </w:tc>
      </w:tr>
      <w:tr w:rsidR="00E85022" w:rsidRPr="00E85022" w:rsidTr="0072486D">
        <w:tc>
          <w:tcPr>
            <w:tcW w:w="4372" w:type="dxa"/>
          </w:tcPr>
          <w:p w:rsidR="00E85022" w:rsidRPr="00E85022" w:rsidRDefault="00E85022" w:rsidP="00E8502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E85022" w:rsidRPr="00E85022" w:rsidRDefault="00E85022" w:rsidP="00E8502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(для избирательного объединения)</w:t>
            </w:r>
          </w:p>
        </w:tc>
        <w:tc>
          <w:tcPr>
            <w:tcW w:w="236" w:type="dxa"/>
          </w:tcPr>
          <w:p w:rsidR="00E85022" w:rsidRPr="00E85022" w:rsidRDefault="00E85022" w:rsidP="00E850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</w:tcPr>
          <w:p w:rsidR="00E85022" w:rsidRPr="00E85022" w:rsidRDefault="00E85022" w:rsidP="00E8502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E85022" w:rsidRPr="00E85022" w:rsidRDefault="00E85022" w:rsidP="00E850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E85022" w:rsidRPr="00E85022" w:rsidRDefault="00E85022" w:rsidP="00E8502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5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(дата)</w:t>
            </w:r>
          </w:p>
        </w:tc>
      </w:tr>
    </w:tbl>
    <w:p w:rsidR="00E85022" w:rsidRPr="00E85022" w:rsidRDefault="00E85022" w:rsidP="00E850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022" w:rsidRDefault="00E85022" w:rsidP="00BF4E68">
      <w:pPr>
        <w:keepNext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E85022" w:rsidRDefault="00E85022" w:rsidP="00BF4E68">
      <w:pPr>
        <w:keepNext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E85022" w:rsidRDefault="00E85022" w:rsidP="00BF4E68">
      <w:pPr>
        <w:keepNext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E85022" w:rsidRDefault="00E85022" w:rsidP="00BF4E68">
      <w:pPr>
        <w:keepNext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E85022" w:rsidRDefault="00E85022" w:rsidP="00BF4E68">
      <w:pPr>
        <w:keepNext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E85022" w:rsidRDefault="00E85022" w:rsidP="00BF4E68">
      <w:pPr>
        <w:keepNext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E85022" w:rsidRDefault="00E85022" w:rsidP="00BF4E68">
      <w:pPr>
        <w:keepNext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E85022" w:rsidRDefault="00E85022" w:rsidP="00BF4E68">
      <w:pPr>
        <w:keepNext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E85022" w:rsidRDefault="00E85022" w:rsidP="00BF4E68">
      <w:pPr>
        <w:keepNext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E85022" w:rsidRDefault="00E85022" w:rsidP="00BF4E68">
      <w:pPr>
        <w:keepNext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E85022" w:rsidRDefault="00E85022" w:rsidP="00BF4E68">
      <w:pPr>
        <w:keepNext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C1732" w:rsidRPr="00E15790" w:rsidRDefault="00601EA7" w:rsidP="00BF4E68">
      <w:pPr>
        <w:keepNext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CC173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8F052" wp14:editId="61E84FA8">
                <wp:simplePos x="0" y="0"/>
                <wp:positionH relativeFrom="column">
                  <wp:posOffset>-537210</wp:posOffset>
                </wp:positionH>
                <wp:positionV relativeFrom="paragraph">
                  <wp:posOffset>362585</wp:posOffset>
                </wp:positionV>
                <wp:extent cx="6678295" cy="1953260"/>
                <wp:effectExtent l="0" t="0" r="103505" b="10414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295" cy="195326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01EA7" w:rsidRPr="00AC63DD" w:rsidRDefault="00601EA7" w:rsidP="00601EA7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601EA7" w:rsidRPr="00AC63DD" w:rsidRDefault="00601EA7" w:rsidP="00601EA7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601EA7" w:rsidRPr="00AC63DD" w:rsidRDefault="00601EA7" w:rsidP="00601EA7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601EA7" w:rsidRPr="00D77691" w:rsidRDefault="00601EA7" w:rsidP="00601EA7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margin-left:-42.3pt;margin-top:28.55pt;width:525.85pt;height:1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5irwIAAB4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">
                <v:shadow on="t" opacity=".5" offset="6pt,6pt"/>
                <v:textbox>
                  <w:txbxContent>
                    <w:p w:rsidR="00601EA7" w:rsidRPr="00AC63DD" w:rsidRDefault="00601EA7" w:rsidP="00601EA7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601EA7" w:rsidRPr="00AC63DD" w:rsidRDefault="00601EA7" w:rsidP="00601EA7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601EA7" w:rsidRPr="00AC63DD" w:rsidRDefault="00601EA7" w:rsidP="00601EA7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601EA7" w:rsidRPr="00D77691" w:rsidRDefault="00601EA7" w:rsidP="00601EA7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1732" w:rsidRPr="00E15790" w:rsidSect="00387D23">
      <w:headerReference w:type="default" r:id="rId12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363" w:rsidRDefault="00257363" w:rsidP="007E3482">
      <w:pPr>
        <w:spacing w:after="0" w:line="240" w:lineRule="auto"/>
      </w:pPr>
      <w:r>
        <w:separator/>
      </w:r>
    </w:p>
  </w:endnote>
  <w:endnote w:type="continuationSeparator" w:id="0">
    <w:p w:rsidR="00257363" w:rsidRDefault="00257363" w:rsidP="007E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FE" w:rsidRDefault="009E51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27012"/>
      <w:docPartObj>
        <w:docPartGallery w:val="Page Numbers (Bottom of Page)"/>
        <w:docPartUnique/>
      </w:docPartObj>
    </w:sdtPr>
    <w:sdtEndPr/>
    <w:sdtContent>
      <w:p w:rsidR="009E51FE" w:rsidRDefault="009E51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DA3">
          <w:rPr>
            <w:noProof/>
          </w:rPr>
          <w:t>1</w:t>
        </w:r>
        <w:r>
          <w:fldChar w:fldCharType="end"/>
        </w:r>
      </w:p>
    </w:sdtContent>
  </w:sdt>
  <w:p w:rsidR="009E51FE" w:rsidRDefault="009E51FE" w:rsidP="00A2743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363" w:rsidRDefault="00257363" w:rsidP="007E3482">
      <w:pPr>
        <w:spacing w:after="0" w:line="240" w:lineRule="auto"/>
      </w:pPr>
      <w:r>
        <w:separator/>
      </w:r>
    </w:p>
  </w:footnote>
  <w:footnote w:type="continuationSeparator" w:id="0">
    <w:p w:rsidR="00257363" w:rsidRDefault="00257363" w:rsidP="007E3482">
      <w:pPr>
        <w:spacing w:after="0" w:line="240" w:lineRule="auto"/>
      </w:pPr>
      <w:r>
        <w:continuationSeparator/>
      </w:r>
    </w:p>
  </w:footnote>
  <w:footnote w:id="1">
    <w:p w:rsidR="00ED55E0" w:rsidRPr="00B65633" w:rsidRDefault="00ED55E0" w:rsidP="00ED55E0">
      <w:pPr>
        <w:pStyle w:val="afc"/>
        <w:ind w:firstLine="720"/>
        <w:rPr>
          <w:sz w:val="16"/>
          <w:szCs w:val="16"/>
        </w:rPr>
      </w:pPr>
      <w:r w:rsidRPr="00B65633">
        <w:rPr>
          <w:rStyle w:val="afd"/>
          <w:sz w:val="16"/>
          <w:szCs w:val="16"/>
        </w:rPr>
        <w:sym w:font="Symbol" w:char="F02A"/>
      </w:r>
      <w:r w:rsidRPr="00B6563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Не заполняется в случае </w:t>
      </w:r>
      <w:proofErr w:type="spellStart"/>
      <w:r>
        <w:rPr>
          <w:sz w:val="16"/>
          <w:szCs w:val="16"/>
        </w:rPr>
        <w:t>неоткрытия</w:t>
      </w:r>
      <w:proofErr w:type="spellEnd"/>
      <w:r>
        <w:rPr>
          <w:sz w:val="16"/>
          <w:szCs w:val="16"/>
        </w:rPr>
        <w:t xml:space="preserve"> специального избирательного счета в соответствии с частью 1 статьи 86 Закона Иркутской области «О муниципальных выборах в Иркутской области».</w:t>
      </w:r>
    </w:p>
  </w:footnote>
  <w:footnote w:id="2">
    <w:p w:rsidR="00ED55E0" w:rsidRPr="000213CF" w:rsidRDefault="00ED55E0" w:rsidP="00ED55E0">
      <w:pPr>
        <w:pStyle w:val="afc"/>
        <w:ind w:firstLine="720"/>
        <w:rPr>
          <w:sz w:val="16"/>
          <w:szCs w:val="16"/>
        </w:rPr>
      </w:pPr>
      <w:r w:rsidRPr="000213CF">
        <w:rPr>
          <w:rStyle w:val="afd"/>
          <w:sz w:val="16"/>
          <w:szCs w:val="16"/>
        </w:rPr>
        <w:sym w:font="Symbol" w:char="F02A"/>
      </w:r>
      <w:r w:rsidRPr="000213CF">
        <w:rPr>
          <w:rStyle w:val="afd"/>
          <w:sz w:val="16"/>
          <w:szCs w:val="16"/>
        </w:rPr>
        <w:sym w:font="Symbol" w:char="F02A"/>
      </w:r>
      <w:r w:rsidRPr="000213CF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ED55E0" w:rsidRPr="00E82524" w:rsidRDefault="00ED55E0" w:rsidP="00ED55E0">
      <w:pPr>
        <w:pStyle w:val="afc"/>
        <w:ind w:firstLine="709"/>
        <w:rPr>
          <w:sz w:val="16"/>
          <w:szCs w:val="16"/>
        </w:rPr>
      </w:pPr>
      <w:r>
        <w:rPr>
          <w:rStyle w:val="afd"/>
        </w:rPr>
        <w:t>***</w:t>
      </w:r>
      <w:r>
        <w:t xml:space="preserve"> </w:t>
      </w:r>
      <w:r w:rsidRPr="00E82524">
        <w:rPr>
          <w:sz w:val="16"/>
          <w:szCs w:val="16"/>
        </w:rPr>
        <w:t xml:space="preserve"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</w:t>
      </w:r>
      <w:proofErr w:type="spellStart"/>
      <w:r w:rsidRPr="00E82524">
        <w:rPr>
          <w:sz w:val="16"/>
          <w:szCs w:val="16"/>
        </w:rPr>
        <w:t>интернет-ресурсах</w:t>
      </w:r>
      <w:proofErr w:type="spellEnd"/>
      <w:r w:rsidRPr="00E82524">
        <w:rPr>
          <w:sz w:val="16"/>
          <w:szCs w:val="16"/>
        </w:rPr>
        <w:t xml:space="preserve">, не </w:t>
      </w:r>
      <w:proofErr w:type="gramStart"/>
      <w:r w:rsidRPr="00E82524">
        <w:rPr>
          <w:sz w:val="16"/>
          <w:szCs w:val="16"/>
        </w:rPr>
        <w:t>зарегистрированных</w:t>
      </w:r>
      <w:proofErr w:type="gramEnd"/>
      <w:r w:rsidRPr="00E82524">
        <w:rPr>
          <w:sz w:val="16"/>
          <w:szCs w:val="16"/>
        </w:rPr>
        <w:t xml:space="preserve"> в качестве средства массовой информации, отражаются по строке 3.5.</w:t>
      </w:r>
    </w:p>
  </w:footnote>
  <w:footnote w:id="4">
    <w:p w:rsidR="00E85022" w:rsidRPr="00B65633" w:rsidRDefault="00E85022" w:rsidP="00E85022">
      <w:pPr>
        <w:pStyle w:val="afc"/>
        <w:ind w:firstLine="720"/>
        <w:rPr>
          <w:sz w:val="16"/>
          <w:szCs w:val="16"/>
        </w:rPr>
      </w:pPr>
      <w:r w:rsidRPr="00B65633">
        <w:rPr>
          <w:rStyle w:val="afd"/>
          <w:sz w:val="16"/>
          <w:szCs w:val="16"/>
        </w:rPr>
        <w:sym w:font="Symbol" w:char="F02A"/>
      </w:r>
      <w:r w:rsidRPr="00B6563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Не заполняется в случае </w:t>
      </w:r>
      <w:proofErr w:type="spellStart"/>
      <w:r>
        <w:rPr>
          <w:sz w:val="16"/>
          <w:szCs w:val="16"/>
        </w:rPr>
        <w:t>неоткрытия</w:t>
      </w:r>
      <w:proofErr w:type="spellEnd"/>
      <w:r>
        <w:rPr>
          <w:sz w:val="16"/>
          <w:szCs w:val="16"/>
        </w:rPr>
        <w:t xml:space="preserve"> специального избирательного счета в соответствии с частью 1 статьи 86 Закона Иркутской области «О муниципальных выборах в Иркутской области».</w:t>
      </w:r>
    </w:p>
  </w:footnote>
  <w:footnote w:id="5">
    <w:p w:rsidR="00E85022" w:rsidRPr="000213CF" w:rsidRDefault="00E85022" w:rsidP="00E85022">
      <w:pPr>
        <w:pStyle w:val="afc"/>
        <w:ind w:firstLine="720"/>
        <w:rPr>
          <w:sz w:val="16"/>
          <w:szCs w:val="16"/>
        </w:rPr>
      </w:pPr>
      <w:r w:rsidRPr="000213CF">
        <w:rPr>
          <w:rStyle w:val="afd"/>
          <w:sz w:val="16"/>
          <w:szCs w:val="16"/>
        </w:rPr>
        <w:sym w:font="Symbol" w:char="F02A"/>
      </w:r>
      <w:r w:rsidRPr="000213CF">
        <w:rPr>
          <w:rStyle w:val="afd"/>
          <w:sz w:val="16"/>
          <w:szCs w:val="16"/>
        </w:rPr>
        <w:sym w:font="Symbol" w:char="F02A"/>
      </w:r>
      <w:r w:rsidRPr="000213CF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6">
    <w:p w:rsidR="00E85022" w:rsidRPr="00E82524" w:rsidRDefault="00E85022" w:rsidP="00E85022">
      <w:pPr>
        <w:pStyle w:val="afc"/>
        <w:ind w:firstLine="709"/>
        <w:rPr>
          <w:sz w:val="16"/>
          <w:szCs w:val="16"/>
        </w:rPr>
      </w:pPr>
      <w:r>
        <w:rPr>
          <w:rStyle w:val="afd"/>
        </w:rPr>
        <w:t>***</w:t>
      </w:r>
      <w:r>
        <w:t xml:space="preserve"> </w:t>
      </w:r>
      <w:r w:rsidRPr="00E82524">
        <w:rPr>
          <w:sz w:val="16"/>
          <w:szCs w:val="16"/>
        </w:rPr>
        <w:t xml:space="preserve"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</w:t>
      </w:r>
      <w:proofErr w:type="spellStart"/>
      <w:r w:rsidRPr="00E82524">
        <w:rPr>
          <w:sz w:val="16"/>
          <w:szCs w:val="16"/>
        </w:rPr>
        <w:t>интернет-ресурсах</w:t>
      </w:r>
      <w:proofErr w:type="spellEnd"/>
      <w:r w:rsidRPr="00E82524">
        <w:rPr>
          <w:sz w:val="16"/>
          <w:szCs w:val="16"/>
        </w:rPr>
        <w:t xml:space="preserve">, не </w:t>
      </w:r>
      <w:proofErr w:type="gramStart"/>
      <w:r w:rsidRPr="00E82524">
        <w:rPr>
          <w:sz w:val="16"/>
          <w:szCs w:val="16"/>
        </w:rPr>
        <w:t>зарегистрированных</w:t>
      </w:r>
      <w:proofErr w:type="gramEnd"/>
      <w:r w:rsidRPr="00E82524">
        <w:rPr>
          <w:sz w:val="16"/>
          <w:szCs w:val="16"/>
        </w:rPr>
        <w:t xml:space="preserve"> в качестве средства массовой информации, отражаются по строке 3.5.</w:t>
      </w:r>
    </w:p>
  </w:footnote>
  <w:footnote w:id="7">
    <w:p w:rsidR="00E85022" w:rsidRPr="00B65633" w:rsidRDefault="00E85022" w:rsidP="00E85022">
      <w:pPr>
        <w:pStyle w:val="afc"/>
        <w:ind w:firstLine="720"/>
        <w:rPr>
          <w:sz w:val="16"/>
          <w:szCs w:val="16"/>
        </w:rPr>
      </w:pPr>
      <w:r w:rsidRPr="00B65633">
        <w:rPr>
          <w:rStyle w:val="afd"/>
          <w:sz w:val="16"/>
          <w:szCs w:val="16"/>
        </w:rPr>
        <w:sym w:font="Symbol" w:char="F02A"/>
      </w:r>
      <w:r w:rsidRPr="00B6563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Не заполняется в случае </w:t>
      </w:r>
      <w:proofErr w:type="spellStart"/>
      <w:r>
        <w:rPr>
          <w:sz w:val="16"/>
          <w:szCs w:val="16"/>
        </w:rPr>
        <w:t>неоткрытия</w:t>
      </w:r>
      <w:proofErr w:type="spellEnd"/>
      <w:r>
        <w:rPr>
          <w:sz w:val="16"/>
          <w:szCs w:val="16"/>
        </w:rPr>
        <w:t xml:space="preserve"> специального избирательного счета в соответствии с частью 1 статьи 86 Закона Иркутской области «О муниципальных выборах в Иркутской области».</w:t>
      </w:r>
    </w:p>
  </w:footnote>
  <w:footnote w:id="8">
    <w:p w:rsidR="00E85022" w:rsidRPr="000213CF" w:rsidRDefault="00E85022" w:rsidP="00E85022">
      <w:pPr>
        <w:pStyle w:val="afc"/>
        <w:ind w:firstLine="720"/>
        <w:rPr>
          <w:sz w:val="16"/>
          <w:szCs w:val="16"/>
        </w:rPr>
      </w:pPr>
      <w:r w:rsidRPr="000213CF">
        <w:rPr>
          <w:rStyle w:val="afd"/>
          <w:sz w:val="16"/>
          <w:szCs w:val="16"/>
        </w:rPr>
        <w:sym w:font="Symbol" w:char="F02A"/>
      </w:r>
      <w:r w:rsidRPr="000213CF">
        <w:rPr>
          <w:rStyle w:val="afd"/>
          <w:sz w:val="16"/>
          <w:szCs w:val="16"/>
        </w:rPr>
        <w:sym w:font="Symbol" w:char="F02A"/>
      </w:r>
      <w:r w:rsidRPr="000213CF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9">
    <w:p w:rsidR="00E85022" w:rsidRPr="00E82524" w:rsidRDefault="00E85022" w:rsidP="00E85022">
      <w:pPr>
        <w:pStyle w:val="afc"/>
        <w:ind w:firstLine="709"/>
        <w:rPr>
          <w:sz w:val="16"/>
          <w:szCs w:val="16"/>
        </w:rPr>
      </w:pPr>
      <w:r>
        <w:rPr>
          <w:rStyle w:val="afd"/>
        </w:rPr>
        <w:t>***</w:t>
      </w:r>
      <w:r>
        <w:t xml:space="preserve"> </w:t>
      </w:r>
      <w:r w:rsidRPr="00E82524">
        <w:rPr>
          <w:sz w:val="16"/>
          <w:szCs w:val="16"/>
        </w:rPr>
        <w:t xml:space="preserve"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</w:t>
      </w:r>
      <w:proofErr w:type="spellStart"/>
      <w:r w:rsidRPr="00E82524">
        <w:rPr>
          <w:sz w:val="16"/>
          <w:szCs w:val="16"/>
        </w:rPr>
        <w:t>интернет-ресурсах</w:t>
      </w:r>
      <w:proofErr w:type="spellEnd"/>
      <w:r w:rsidRPr="00E82524">
        <w:rPr>
          <w:sz w:val="16"/>
          <w:szCs w:val="16"/>
        </w:rPr>
        <w:t xml:space="preserve">, не </w:t>
      </w:r>
      <w:proofErr w:type="gramStart"/>
      <w:r w:rsidRPr="00E82524">
        <w:rPr>
          <w:sz w:val="16"/>
          <w:szCs w:val="16"/>
        </w:rPr>
        <w:t>зарегистрированных</w:t>
      </w:r>
      <w:proofErr w:type="gramEnd"/>
      <w:r w:rsidRPr="00E82524">
        <w:rPr>
          <w:sz w:val="16"/>
          <w:szCs w:val="16"/>
        </w:rPr>
        <w:t xml:space="preserve"> в качестве средства массовой информации, отражаются по строке 3.5.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57A" w:rsidRDefault="002573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F4"/>
    <w:rsid w:val="000B0514"/>
    <w:rsid w:val="000D3200"/>
    <w:rsid w:val="001478F9"/>
    <w:rsid w:val="001723C3"/>
    <w:rsid w:val="001A567A"/>
    <w:rsid w:val="001B1166"/>
    <w:rsid w:val="001E055A"/>
    <w:rsid w:val="00212ACC"/>
    <w:rsid w:val="002147F5"/>
    <w:rsid w:val="0021502D"/>
    <w:rsid w:val="00245537"/>
    <w:rsid w:val="00257363"/>
    <w:rsid w:val="0028084E"/>
    <w:rsid w:val="002D3D83"/>
    <w:rsid w:val="002F2B41"/>
    <w:rsid w:val="0030306F"/>
    <w:rsid w:val="00320404"/>
    <w:rsid w:val="00324AF4"/>
    <w:rsid w:val="003459B3"/>
    <w:rsid w:val="00345E16"/>
    <w:rsid w:val="0035027B"/>
    <w:rsid w:val="003653DB"/>
    <w:rsid w:val="003825A4"/>
    <w:rsid w:val="003E7321"/>
    <w:rsid w:val="00403600"/>
    <w:rsid w:val="00430E81"/>
    <w:rsid w:val="00454DD2"/>
    <w:rsid w:val="00465755"/>
    <w:rsid w:val="00561572"/>
    <w:rsid w:val="005769F4"/>
    <w:rsid w:val="00585026"/>
    <w:rsid w:val="00601EA7"/>
    <w:rsid w:val="00610A8F"/>
    <w:rsid w:val="00637DA3"/>
    <w:rsid w:val="00651847"/>
    <w:rsid w:val="00695F82"/>
    <w:rsid w:val="00697377"/>
    <w:rsid w:val="006B20D8"/>
    <w:rsid w:val="006B4849"/>
    <w:rsid w:val="006D6AA7"/>
    <w:rsid w:val="006F746C"/>
    <w:rsid w:val="00786FE7"/>
    <w:rsid w:val="007B4AE9"/>
    <w:rsid w:val="007E3482"/>
    <w:rsid w:val="008229DC"/>
    <w:rsid w:val="008674AD"/>
    <w:rsid w:val="00882266"/>
    <w:rsid w:val="008B096C"/>
    <w:rsid w:val="008F6C33"/>
    <w:rsid w:val="00970D32"/>
    <w:rsid w:val="00984373"/>
    <w:rsid w:val="009850F9"/>
    <w:rsid w:val="009948CB"/>
    <w:rsid w:val="009E51FE"/>
    <w:rsid w:val="00A02C45"/>
    <w:rsid w:val="00A25510"/>
    <w:rsid w:val="00A269D3"/>
    <w:rsid w:val="00A2743A"/>
    <w:rsid w:val="00A41CAC"/>
    <w:rsid w:val="00A4423C"/>
    <w:rsid w:val="00A673E8"/>
    <w:rsid w:val="00A70C07"/>
    <w:rsid w:val="00A72E2B"/>
    <w:rsid w:val="00B66905"/>
    <w:rsid w:val="00BF4E68"/>
    <w:rsid w:val="00C052BF"/>
    <w:rsid w:val="00C37FA2"/>
    <w:rsid w:val="00C45E7C"/>
    <w:rsid w:val="00C82EC4"/>
    <w:rsid w:val="00CC0862"/>
    <w:rsid w:val="00CC1732"/>
    <w:rsid w:val="00CE7FF3"/>
    <w:rsid w:val="00D4509F"/>
    <w:rsid w:val="00D567F1"/>
    <w:rsid w:val="00D75DF5"/>
    <w:rsid w:val="00D915F4"/>
    <w:rsid w:val="00DA425C"/>
    <w:rsid w:val="00E15790"/>
    <w:rsid w:val="00E56D29"/>
    <w:rsid w:val="00E83043"/>
    <w:rsid w:val="00E85022"/>
    <w:rsid w:val="00E940D4"/>
    <w:rsid w:val="00ED55E0"/>
    <w:rsid w:val="00F511CC"/>
    <w:rsid w:val="00F74D23"/>
    <w:rsid w:val="00FB0D2A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74D23"/>
  </w:style>
  <w:style w:type="numbering" w:customStyle="1" w:styleId="7">
    <w:name w:val="Нет списка7"/>
    <w:next w:val="a3"/>
    <w:uiPriority w:val="99"/>
    <w:semiHidden/>
    <w:unhideWhenUsed/>
    <w:rsid w:val="00E15790"/>
  </w:style>
  <w:style w:type="table" w:customStyle="1" w:styleId="60">
    <w:name w:val="Сетка таблицы6"/>
    <w:basedOn w:val="a2"/>
    <w:next w:val="ab"/>
    <w:uiPriority w:val="59"/>
    <w:rsid w:val="00E15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uiPriority w:val="99"/>
    <w:semiHidden/>
    <w:unhideWhenUsed/>
    <w:rsid w:val="00E15790"/>
  </w:style>
  <w:style w:type="character" w:customStyle="1" w:styleId="aff1">
    <w:name w:val="Цветовое выделение"/>
    <w:rsid w:val="00E15790"/>
    <w:rPr>
      <w:b/>
      <w:bCs w:val="0"/>
      <w:color w:val="000080"/>
    </w:rPr>
  </w:style>
  <w:style w:type="character" w:customStyle="1" w:styleId="FootnoteTextChar">
    <w:name w:val="Footnote Text Char"/>
    <w:locked/>
    <w:rsid w:val="00E15790"/>
    <w:rPr>
      <w:rFonts w:ascii="Tms Rmn" w:hAnsi="Tms Rmn" w:cs="Times New Roman"/>
      <w:sz w:val="20"/>
      <w:szCs w:val="20"/>
      <w:lang w:val="x-none" w:eastAsia="ru-RU"/>
    </w:rPr>
  </w:style>
  <w:style w:type="paragraph" w:customStyle="1" w:styleId="1d">
    <w:name w:val="Без интервала1"/>
    <w:rsid w:val="00E1579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74D23"/>
  </w:style>
  <w:style w:type="numbering" w:customStyle="1" w:styleId="7">
    <w:name w:val="Нет списка7"/>
    <w:next w:val="a3"/>
    <w:uiPriority w:val="99"/>
    <w:semiHidden/>
    <w:unhideWhenUsed/>
    <w:rsid w:val="00E15790"/>
  </w:style>
  <w:style w:type="table" w:customStyle="1" w:styleId="60">
    <w:name w:val="Сетка таблицы6"/>
    <w:basedOn w:val="a2"/>
    <w:next w:val="ab"/>
    <w:uiPriority w:val="59"/>
    <w:rsid w:val="00E15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uiPriority w:val="99"/>
    <w:semiHidden/>
    <w:unhideWhenUsed/>
    <w:rsid w:val="00E15790"/>
  </w:style>
  <w:style w:type="character" w:customStyle="1" w:styleId="aff1">
    <w:name w:val="Цветовое выделение"/>
    <w:rsid w:val="00E15790"/>
    <w:rPr>
      <w:b/>
      <w:bCs w:val="0"/>
      <w:color w:val="000080"/>
    </w:rPr>
  </w:style>
  <w:style w:type="character" w:customStyle="1" w:styleId="FootnoteTextChar">
    <w:name w:val="Footnote Text Char"/>
    <w:locked/>
    <w:rsid w:val="00E15790"/>
    <w:rPr>
      <w:rFonts w:ascii="Tms Rmn" w:hAnsi="Tms Rmn" w:cs="Times New Roman"/>
      <w:sz w:val="20"/>
      <w:szCs w:val="20"/>
      <w:lang w:val="x-none" w:eastAsia="ru-RU"/>
    </w:rPr>
  </w:style>
  <w:style w:type="paragraph" w:customStyle="1" w:styleId="1d">
    <w:name w:val="Без интервала1"/>
    <w:rsid w:val="00E1579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4D471-8FFA-4835-BA70-A68BBFD5B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dcterms:created xsi:type="dcterms:W3CDTF">2021-11-11T07:19:00Z</dcterms:created>
  <dcterms:modified xsi:type="dcterms:W3CDTF">2022-10-21T01:46:00Z</dcterms:modified>
</cp:coreProperties>
</file>