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0832EF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2EF" w:rsidRPr="000832EF" w:rsidRDefault="000832EF" w:rsidP="000832E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832E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Иркутская область</w:t>
      </w: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F" w:rsidRPr="000832EF" w:rsidRDefault="000832EF" w:rsidP="000832EF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0832E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ДУМА АФАНАСЬЕВСКОГО СЕЛЬСКОГО ПОСЕЛЕНИЯ</w:t>
      </w:r>
    </w:p>
    <w:p w:rsidR="000832EF" w:rsidRPr="000832EF" w:rsidRDefault="000832EF" w:rsidP="000832EF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F" w:rsidRPr="000832EF" w:rsidRDefault="000832EF" w:rsidP="00083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«12» июля 2023 г.                                                                       № 12-РД</w:t>
      </w:r>
    </w:p>
    <w:p w:rsidR="000832EF" w:rsidRPr="000832EF" w:rsidRDefault="000832EF" w:rsidP="00083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д. Афанасьева</w:t>
      </w:r>
    </w:p>
    <w:p w:rsidR="000832EF" w:rsidRPr="000832EF" w:rsidRDefault="000832EF" w:rsidP="00083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решение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Думы Афанасьевского сельского поселения 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23.12.2022 г. № 28 «О бюджете Афанасьевского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на 2023 год и </w:t>
      </w:r>
      <w:proofErr w:type="gramStart"/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proofErr w:type="gramEnd"/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плановый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 2024 и 2025 годов»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2023 год и на плановый период 2024 и 2025 годов», решением Думы Тулунского муниципального района «О бюджете Тулунского муниципального района на 2023 год и на плановый период 2024 и 2025 годов», Положением о бюджетном процессе в Афанасьевском муниципальном</w:t>
      </w:r>
      <w:proofErr w:type="gramEnd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33, 48 Устава Афанасьевского муниципального образования, Дума Афанасьевского сельского поселения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832EF" w:rsidRPr="000832EF" w:rsidRDefault="000832EF" w:rsidP="0008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23.12.2022 года № 28 «О бюджете Афанасьевского муниципального образования на 2023 год и на плановый период 2024 и 2025 годов» следующие изменения: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EF" w:rsidRPr="000832EF" w:rsidRDefault="000832EF" w:rsidP="000832EF">
      <w:pPr>
        <w:numPr>
          <w:ilvl w:val="0"/>
          <w:numId w:val="15"/>
        </w:numPr>
        <w:tabs>
          <w:tab w:val="clear" w:pos="502"/>
          <w:tab w:val="num" w:pos="927"/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(далее местный бюджет) на 2023 год:</w:t>
      </w:r>
    </w:p>
    <w:p w:rsidR="000832EF" w:rsidRPr="000832EF" w:rsidRDefault="000832EF" w:rsidP="000832EF">
      <w:pPr>
        <w:keepNext/>
        <w:keepLines/>
        <w:numPr>
          <w:ilvl w:val="0"/>
          <w:numId w:val="34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14 770,0 тыс. руб., в том числе безвозмездные поступления в сумме 12 879,5 тыс. руб., из них межбюджетные трансферты из областного бюджета в сумме 1172,9 тыс. руб., из районного бюджета 11654,6 тыс. руб.;</w:t>
      </w:r>
    </w:p>
    <w:p w:rsidR="000832EF" w:rsidRPr="000832EF" w:rsidRDefault="000832EF" w:rsidP="000832EF">
      <w:pPr>
        <w:numPr>
          <w:ilvl w:val="0"/>
          <w:numId w:val="34"/>
        </w:numPr>
        <w:tabs>
          <w:tab w:val="left" w:pos="142"/>
          <w:tab w:val="num" w:pos="9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15 195,3 тыс. руб.;</w:t>
      </w:r>
    </w:p>
    <w:p w:rsidR="000832EF" w:rsidRPr="000832EF" w:rsidRDefault="000832EF" w:rsidP="000832EF">
      <w:pPr>
        <w:numPr>
          <w:ilvl w:val="0"/>
          <w:numId w:val="34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425,3 тыс. руб. или 22,5 %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0832EF" w:rsidRPr="000832EF" w:rsidRDefault="000832EF" w:rsidP="000832EF">
      <w:pPr>
        <w:numPr>
          <w:ilvl w:val="0"/>
          <w:numId w:val="34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пределах суммы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снижения остатков средств на счетах по учету средств бюджета в объеме 361,3 тыс. руб.»;</w:t>
      </w:r>
    </w:p>
    <w:p w:rsidR="000832EF" w:rsidRPr="000832EF" w:rsidRDefault="000832EF" w:rsidP="000832E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F" w:rsidRPr="000832EF" w:rsidRDefault="000832EF" w:rsidP="000832EF">
      <w:pPr>
        <w:numPr>
          <w:ilvl w:val="0"/>
          <w:numId w:val="15"/>
        </w:numPr>
        <w:tabs>
          <w:tab w:val="clear" w:pos="502"/>
          <w:tab w:val="num" w:pos="540"/>
          <w:tab w:val="num" w:pos="927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цифры «845,3» заменить цифрами «1063,5»;</w:t>
      </w:r>
    </w:p>
    <w:p w:rsidR="000832EF" w:rsidRPr="000832EF" w:rsidRDefault="000832EF" w:rsidP="000832EF">
      <w:pPr>
        <w:numPr>
          <w:ilvl w:val="0"/>
          <w:numId w:val="15"/>
        </w:numPr>
        <w:tabs>
          <w:tab w:val="clear" w:pos="502"/>
          <w:tab w:val="num" w:pos="540"/>
          <w:tab w:val="num" w:pos="927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изложить в следующей редакции:</w:t>
      </w:r>
    </w:p>
    <w:p w:rsidR="000832EF" w:rsidRPr="000832EF" w:rsidRDefault="000832EF" w:rsidP="000832EF">
      <w:pPr>
        <w:tabs>
          <w:tab w:val="left" w:pos="142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«11.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объем межбюджетных трансфертов, предоставляемых из бюджета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Афанасьев</w:t>
      </w:r>
      <w:proofErr w:type="spellStart"/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ского</w:t>
      </w:r>
      <w:proofErr w:type="spellEnd"/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образования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бюджету Тулунского муниципального района:</w:t>
      </w:r>
    </w:p>
    <w:p w:rsidR="000832EF" w:rsidRPr="000832EF" w:rsidRDefault="000832EF" w:rsidP="000832EF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2210,7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руб.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832EF" w:rsidRPr="000832EF" w:rsidRDefault="000832EF" w:rsidP="000832EF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24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1 922,3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832EF" w:rsidRPr="000832EF" w:rsidRDefault="000832EF" w:rsidP="000832EF">
      <w:pPr>
        <w:tabs>
          <w:tab w:val="left" w:pos="142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сумме 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x-none"/>
        </w:rPr>
        <w:t>1 922,3</w:t>
      </w:r>
      <w:r w:rsidRPr="000832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тыс. руб.</w:t>
      </w:r>
    </w:p>
    <w:p w:rsidR="000832EF" w:rsidRPr="000832EF" w:rsidRDefault="000832EF" w:rsidP="000832EF">
      <w:pPr>
        <w:numPr>
          <w:ilvl w:val="0"/>
          <w:numId w:val="15"/>
        </w:numPr>
        <w:tabs>
          <w:tab w:val="clear" w:pos="502"/>
          <w:tab w:val="num" w:pos="540"/>
          <w:tab w:val="num" w:pos="927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 изложить в следующей редакции:</w:t>
      </w:r>
    </w:p>
    <w:p w:rsidR="000832EF" w:rsidRPr="000832EF" w:rsidRDefault="000832EF" w:rsidP="000832EF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«18. Установить, что функции финансового органа муниципального образования по открытию и ведению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</w:t>
      </w:r>
      <w:proofErr w:type="gramStart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средства местного бюджета осуществляет</w:t>
      </w:r>
      <w:proofErr w:type="gramEnd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средств, источником финансового обеспечения которых являются средства местного бюджета.</w:t>
      </w:r>
    </w:p>
    <w:p w:rsidR="000832EF" w:rsidRPr="000832EF" w:rsidRDefault="000832EF" w:rsidP="000832EF">
      <w:pPr>
        <w:tabs>
          <w:tab w:val="left" w:pos="142"/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местного бюджета:</w:t>
      </w:r>
    </w:p>
    <w:p w:rsidR="000832EF" w:rsidRPr="000832EF" w:rsidRDefault="000832EF" w:rsidP="000832EF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муниципальным контрактам о поставке товаров, выполнении работ, оказании услуг, заключаемым на сумму 50 000,0 тыс. рублей и более в целях исполнения указанных муниципальных контрактов (договоров);</w:t>
      </w:r>
    </w:p>
    <w:p w:rsidR="000832EF" w:rsidRPr="000832EF" w:rsidRDefault="000832EF" w:rsidP="000832EF">
      <w:pPr>
        <w:numPr>
          <w:ilvl w:val="0"/>
          <w:numId w:val="35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настоящей статьи муниципальных контрактов (договоров) о поставке товаров, выполнении работ, оказании услуг</w:t>
      </w:r>
      <w:proofErr w:type="gramStart"/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832EF" w:rsidRPr="000832EF" w:rsidRDefault="000832EF" w:rsidP="000832EF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EF" w:rsidRPr="000832EF" w:rsidRDefault="000832EF" w:rsidP="000832EF">
      <w:pPr>
        <w:numPr>
          <w:ilvl w:val="0"/>
          <w:numId w:val="15"/>
        </w:numPr>
        <w:tabs>
          <w:tab w:val="clear" w:pos="502"/>
          <w:tab w:val="left" w:pos="0"/>
          <w:tab w:val="num" w:pos="927"/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3, 5, 7, 9, 12 изложить в новой редакции (прилагаются);</w:t>
      </w:r>
    </w:p>
    <w:p w:rsidR="000832EF" w:rsidRPr="000832EF" w:rsidRDefault="000832EF" w:rsidP="000832E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6.</w:t>
      </w: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«Афанасьевский вестник» и разместить на официальном сайте администрации Афанасьевского муниципального образования в информационно-телекоммуникационной сети «Интернет».</w:t>
      </w:r>
    </w:p>
    <w:p w:rsidR="000832EF" w:rsidRPr="000832EF" w:rsidRDefault="000832EF" w:rsidP="000832EF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832EF" w:rsidRPr="000832EF" w:rsidRDefault="000832EF" w:rsidP="000832EF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832EF" w:rsidRPr="000832EF" w:rsidRDefault="000832EF" w:rsidP="000832EF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                                       М.В. Черняева</w:t>
      </w: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9"/>
        <w:gridCol w:w="2508"/>
        <w:gridCol w:w="1058"/>
      </w:tblGrid>
      <w:tr w:rsidR="000832EF" w:rsidRPr="000832EF" w:rsidTr="00667172">
        <w:trPr>
          <w:trHeight w:val="1012"/>
        </w:trPr>
        <w:tc>
          <w:tcPr>
            <w:tcW w:w="3269" w:type="pct"/>
            <w:tcBorders>
              <w:top w:val="nil"/>
              <w:left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Приложение № 1                                                                                                 к решению Думы Афанасьевского                                                                                                 сельского поселения "О бюджете Афанасьевского                                                                                                  муниципального образования на 2023 год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23.12.2022г. №  28-РД</w:t>
            </w:r>
          </w:p>
        </w:tc>
      </w:tr>
      <w:tr w:rsidR="000832EF" w:rsidRPr="000832EF" w:rsidTr="00667172">
        <w:trPr>
          <w:trHeight w:val="197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/>
            <w:tcBorders>
              <w:left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97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3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Прогнозируемые доходы бюджета Афанасьевского муниципального образования на 2023 год</w:t>
            </w:r>
          </w:p>
        </w:tc>
      </w:tr>
      <w:tr w:rsidR="000832EF" w:rsidRPr="000832EF" w:rsidTr="00667172">
        <w:trPr>
          <w:trHeight w:val="415"/>
        </w:trPr>
        <w:tc>
          <w:tcPr>
            <w:tcW w:w="3269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832EF" w:rsidRPr="000832EF" w:rsidTr="00667172">
        <w:trPr>
          <w:trHeight w:val="42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0832EF" w:rsidRPr="000832EF" w:rsidTr="00667172">
        <w:trPr>
          <w:trHeight w:val="27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1890,5</w:t>
            </w:r>
          </w:p>
        </w:tc>
      </w:tr>
      <w:tr w:rsidR="000832EF" w:rsidRPr="000832EF" w:rsidTr="00667172">
        <w:trPr>
          <w:trHeight w:val="32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521,0</w:t>
            </w:r>
          </w:p>
        </w:tc>
      </w:tr>
      <w:tr w:rsidR="000832EF" w:rsidRPr="000832EF" w:rsidTr="00667172">
        <w:trPr>
          <w:trHeight w:val="28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521,0</w:t>
            </w:r>
          </w:p>
        </w:tc>
      </w:tr>
      <w:tr w:rsidR="000832EF" w:rsidRPr="000832EF" w:rsidTr="0066717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845,3</w:t>
            </w:r>
          </w:p>
        </w:tc>
      </w:tr>
      <w:tr w:rsidR="000832EF" w:rsidRPr="000832EF" w:rsidTr="00667172">
        <w:trPr>
          <w:trHeight w:val="49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845,3</w:t>
            </w:r>
          </w:p>
        </w:tc>
      </w:tr>
      <w:tr w:rsidR="000832EF" w:rsidRPr="000832EF" w:rsidTr="0066717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34,5</w:t>
            </w:r>
          </w:p>
        </w:tc>
      </w:tr>
      <w:tr w:rsidR="000832EF" w:rsidRPr="000832EF" w:rsidTr="00667172">
        <w:trPr>
          <w:trHeight w:val="33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</w:tr>
      <w:tr w:rsidR="000832EF" w:rsidRPr="000832EF" w:rsidTr="00667172">
        <w:trPr>
          <w:trHeight w:val="30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396,0</w:t>
            </w:r>
          </w:p>
        </w:tc>
      </w:tr>
      <w:tr w:rsidR="000832EF" w:rsidRPr="000832EF" w:rsidTr="00667172">
        <w:trPr>
          <w:trHeight w:val="32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000 1 06 01000 00 0000 110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</w:t>
            </w:r>
          </w:p>
        </w:tc>
      </w:tr>
      <w:tr w:rsidR="000832EF" w:rsidRPr="000832EF" w:rsidTr="00667172">
        <w:trPr>
          <w:trHeight w:val="37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345,0</w:t>
            </w:r>
          </w:p>
        </w:tc>
      </w:tr>
      <w:tr w:rsidR="000832EF" w:rsidRPr="000832EF" w:rsidTr="00667172">
        <w:trPr>
          <w:trHeight w:val="33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</w:tr>
      <w:tr w:rsidR="000832EF" w:rsidRPr="000832EF" w:rsidTr="00667172">
        <w:trPr>
          <w:trHeight w:val="49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000 1 08 04000 01 0000 110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832EF" w:rsidRPr="000832EF" w:rsidTr="00667172">
        <w:trPr>
          <w:trHeight w:val="55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30,6</w:t>
            </w:r>
          </w:p>
        </w:tc>
      </w:tr>
      <w:tr w:rsidR="000832EF" w:rsidRPr="000832EF" w:rsidTr="00667172">
        <w:trPr>
          <w:trHeight w:val="890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000 1 11 05000 00 0000 120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</w:t>
            </w:r>
          </w:p>
        </w:tc>
      </w:tr>
      <w:tr w:rsidR="000832EF" w:rsidRPr="000832EF" w:rsidTr="00667172">
        <w:trPr>
          <w:trHeight w:val="48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59,9</w:t>
            </w:r>
          </w:p>
        </w:tc>
      </w:tr>
      <w:tr w:rsidR="000832EF" w:rsidRPr="000832EF" w:rsidTr="0066717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000 1 13 01000 00 0000 130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</w:t>
            </w:r>
          </w:p>
        </w:tc>
      </w:tr>
      <w:tr w:rsidR="000832EF" w:rsidRPr="000832EF" w:rsidTr="0066717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000 1 13 02000 00 0000 130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0832EF" w:rsidRPr="000832EF" w:rsidTr="0066717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1,2</w:t>
            </w:r>
          </w:p>
        </w:tc>
      </w:tr>
      <w:tr w:rsidR="000832EF" w:rsidRPr="000832EF" w:rsidTr="0066717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000 1 16 10000 00 0000 140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832EF" w:rsidRPr="000832EF" w:rsidTr="00667172">
        <w:trPr>
          <w:trHeight w:val="28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12879,5</w:t>
            </w:r>
          </w:p>
        </w:tc>
      </w:tr>
      <w:tr w:rsidR="000832EF" w:rsidRPr="000832EF" w:rsidTr="00667172">
        <w:trPr>
          <w:trHeight w:val="51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12827,5</w:t>
            </w:r>
          </w:p>
        </w:tc>
      </w:tr>
      <w:tr w:rsidR="000832EF" w:rsidRPr="000832EF" w:rsidTr="00667172">
        <w:trPr>
          <w:trHeight w:val="27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11654,6</w:t>
            </w:r>
          </w:p>
        </w:tc>
      </w:tr>
      <w:tr w:rsidR="000832EF" w:rsidRPr="000832EF" w:rsidTr="00667172">
        <w:trPr>
          <w:trHeight w:val="51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000 2 02 16001 10 0000 150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11654,6</w:t>
            </w:r>
          </w:p>
        </w:tc>
      </w:tr>
      <w:tr w:rsidR="000832EF" w:rsidRPr="000832EF" w:rsidTr="00667172">
        <w:trPr>
          <w:trHeight w:val="45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998,5</w:t>
            </w:r>
          </w:p>
        </w:tc>
      </w:tr>
      <w:tr w:rsidR="000832EF" w:rsidRPr="000832EF" w:rsidTr="00667172">
        <w:trPr>
          <w:trHeight w:val="295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000 2 02 29999 10 0000 150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998,5</w:t>
            </w:r>
          </w:p>
        </w:tc>
      </w:tr>
      <w:tr w:rsidR="000832EF" w:rsidRPr="000832EF" w:rsidTr="00667172">
        <w:trPr>
          <w:trHeight w:val="31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174,4</w:t>
            </w:r>
          </w:p>
        </w:tc>
      </w:tr>
      <w:tr w:rsidR="000832EF" w:rsidRPr="000832EF" w:rsidTr="00667172">
        <w:trPr>
          <w:trHeight w:val="504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000 2 02 30024 10 0000 150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0832EF" w:rsidRPr="000832EF" w:rsidTr="00667172">
        <w:trPr>
          <w:trHeight w:val="722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000 2 02 35118 10 0000 150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173,7</w:t>
            </w:r>
          </w:p>
        </w:tc>
      </w:tr>
      <w:tr w:rsidR="000832EF" w:rsidRPr="000832EF" w:rsidTr="00667172">
        <w:trPr>
          <w:trHeight w:val="257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000 2 07 00000 00 0000 000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52,0</w:t>
            </w:r>
          </w:p>
        </w:tc>
      </w:tr>
      <w:tr w:rsidR="000832EF" w:rsidRPr="000832EF" w:rsidTr="00667172">
        <w:trPr>
          <w:trHeight w:val="238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000 2 07 05030 10 0000 150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52,0</w:t>
            </w:r>
          </w:p>
        </w:tc>
      </w:tr>
      <w:tr w:rsidR="000832EF" w:rsidRPr="000832EF" w:rsidTr="00667172">
        <w:trPr>
          <w:trHeight w:val="216"/>
        </w:trPr>
        <w:tc>
          <w:tcPr>
            <w:tcW w:w="3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 Е Г О    Д О Х О </w:t>
            </w:r>
            <w:proofErr w:type="gramStart"/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В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14770,0</w:t>
            </w: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2"/>
        <w:gridCol w:w="925"/>
        <w:gridCol w:w="475"/>
        <w:gridCol w:w="4018"/>
        <w:gridCol w:w="221"/>
      </w:tblGrid>
      <w:tr w:rsidR="000832EF" w:rsidRPr="000832EF" w:rsidTr="00667172">
        <w:trPr>
          <w:trHeight w:val="765"/>
        </w:trPr>
        <w:tc>
          <w:tcPr>
            <w:tcW w:w="4755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bookmarkStart w:id="0" w:name="RANGE!A1:C51"/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</w:p>
          <w:bookmarkEnd w:id="0"/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                2023г. №  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на 2023 год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годов"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от _________2023г. № ____</w:t>
            </w:r>
          </w:p>
        </w:tc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210"/>
        </w:trPr>
        <w:tc>
          <w:tcPr>
            <w:tcW w:w="4755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ind w:left="8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 И ПОДРАЗДЕЛАМ КЛАССИФИКАЦИИ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4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РАСХОДОВ  БЮДЖЕТОВ НА  2023 ГОД 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270"/>
        </w:trPr>
        <w:tc>
          <w:tcPr>
            <w:tcW w:w="47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(тыс. рублей)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4 337,0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1 223,2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4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3 090,9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1 687,5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1 008,6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5 065,7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5 065,7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245" w:type="pct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1"/>
        <w:gridCol w:w="1409"/>
        <w:gridCol w:w="988"/>
        <w:gridCol w:w="1582"/>
        <w:gridCol w:w="3695"/>
        <w:gridCol w:w="326"/>
      </w:tblGrid>
      <w:tr w:rsidR="000832EF" w:rsidRPr="000832EF" w:rsidTr="00667172">
        <w:trPr>
          <w:trHeight w:val="5487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Приложение №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                2023г. №  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на 2023 год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2024 и 2025 годов"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от _________2023г. № ____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1227"/>
        </w:trPr>
        <w:tc>
          <w:tcPr>
            <w:tcW w:w="48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ПРОГРАММАМА АФАНАСЬЕВСКОГО СЕЛЬСКОГО ПОСЕЛЕНИЯ И НЕПРОГРАММНЫМ НАПРАВЛЕНИЯМ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ДЕЯТЕЛЬНОСТИ) ГРУППАМ ВИДОВ РАСХОДОВ, РАЗДЕЛАМ И ПОДРАЗДЕЛАМ КЛАССИФИКАЦИИ РАСХОДОВ  БЮДЖЕТОВ НА  2023 ГОД 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832EF" w:rsidRPr="000832EF" w:rsidTr="00667172">
        <w:trPr>
          <w:trHeight w:val="540"/>
        </w:trPr>
        <w:tc>
          <w:tcPr>
            <w:tcW w:w="5000" w:type="pct"/>
            <w:gridSpan w:val="6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832EF" w:rsidRPr="000832EF" w:rsidTr="00667172">
        <w:trPr>
          <w:trHeight w:val="435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7 268,9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4 480,1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45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4 305,7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3 952,9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1 223,2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2 729,7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50,9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1010120100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173,7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1010151180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15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х отдельными законами Иркутской области об административной ответственности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1010173150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заимствований</w:t>
            </w:r>
            <w:proofErr w:type="gramEnd"/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1010221100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Основное мероприятие «Пенсионное обеспечение граждан,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1010300000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1010320200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1010400000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расходов основного мероприятия подпрограммы, программы, а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1010521200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12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1010600000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1010620600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расходов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2 072,1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расходов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10302S23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10302S2370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10302S2370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1030322000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Подпрограмма «Обеспечение комплексного пространственного и территориального развития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1040000000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624,0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10402S2984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10402S2984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10402S2984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Реализация иных направлений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5 169,2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5 069,2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3 807,4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3 807,4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1 260,5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0705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</w:t>
            </w: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1 257,0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1060200000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3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1060222000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 на территории сельских </w:t>
            </w: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поселений на 2021-2025 гг.»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1070000000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1070100000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6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900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1070122000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32EF" w:rsidRPr="000832EF" w:rsidTr="00667172">
        <w:trPr>
          <w:trHeight w:val="285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28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704"/>
        <w:gridCol w:w="650"/>
        <w:gridCol w:w="1321"/>
        <w:gridCol w:w="549"/>
        <w:gridCol w:w="2343"/>
        <w:gridCol w:w="85"/>
        <w:gridCol w:w="1100"/>
        <w:gridCol w:w="45"/>
        <w:gridCol w:w="14"/>
        <w:gridCol w:w="25"/>
      </w:tblGrid>
      <w:tr w:rsidR="000832EF" w:rsidRPr="000832EF" w:rsidTr="00667172">
        <w:trPr>
          <w:gridAfter w:val="3"/>
          <w:wAfter w:w="41" w:type="pct"/>
          <w:trHeight w:val="3672"/>
        </w:trPr>
        <w:tc>
          <w:tcPr>
            <w:tcW w:w="4959" w:type="pct"/>
            <w:gridSpan w:val="8"/>
            <w:tcBorders>
              <w:top w:val="nil"/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Приложение № 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от                 2023г. №   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7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Думы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 бюджете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на 2023 год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плановый период 2024 и 2025 годов"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от _________2023г. № ____</w:t>
            </w:r>
          </w:p>
        </w:tc>
      </w:tr>
      <w:tr w:rsidR="000832EF" w:rsidRPr="000832EF" w:rsidTr="00667172">
        <w:trPr>
          <w:gridAfter w:val="1"/>
          <w:wAfter w:w="12" w:type="pct"/>
          <w:trHeight w:val="134"/>
        </w:trPr>
        <w:tc>
          <w:tcPr>
            <w:tcW w:w="4988" w:type="pct"/>
            <w:gridSpan w:val="10"/>
            <w:tcBorders>
              <w:top w:val="nil"/>
              <w:left w:val="nil"/>
              <w:bottom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АФАНАСЬЕВСКОГО МУНИЦИПАЛЬНОГО ОБРАЗОВАНИЯ НА 2023 ГОД</w:t>
            </w:r>
          </w:p>
        </w:tc>
      </w:tr>
      <w:tr w:rsidR="000832EF" w:rsidRPr="000832EF" w:rsidTr="00667172">
        <w:trPr>
          <w:gridAfter w:val="2"/>
          <w:wAfter w:w="19" w:type="pct"/>
          <w:trHeight w:val="506"/>
        </w:trPr>
        <w:tc>
          <w:tcPr>
            <w:tcW w:w="4981" w:type="pct"/>
            <w:gridSpan w:val="9"/>
            <w:tcBorders>
              <w:top w:val="nil"/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832EF" w:rsidRPr="000832EF" w:rsidTr="00667172">
        <w:trPr>
          <w:trHeight w:val="197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КЦСР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74" w:type="pct"/>
            <w:gridSpan w:val="4"/>
            <w:vMerge w:val="restart"/>
            <w:tcBorders>
              <w:top w:val="nil"/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85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15 195,3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4 337,0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1 223,2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3 090,9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3 090,9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3 080,3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2 729,7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1070122000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1010500000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Резервный фонд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101052120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1010521200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2,9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1010120100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538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1010173150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173,7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1010151180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1 687,5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Муниципальная программа «Социально-экономическое развитие территории сельского поселения на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624,0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Актуализация документов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градостроительного зонирования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10402S29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10402S2984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1 008,6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«Организация водоснабжения населения»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1030322000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мероприятий перечня проектов народных инициатив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10302S2370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10302S2370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408,6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1010400000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1010422000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0705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«Развитие сферы культуры и спорта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5 065,7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3 807,4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1 257,0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1060122000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Подпрограмма «Обеспечение деятельности главы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1010300000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1010320200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531,1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Реализация иных направлений расходов основного мероприятия подпрограммы,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программы, а также непрограммных направлений расходов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1060222000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1060222000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1010200000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Организация и осуществление муниципальных </w:t>
            </w:r>
            <w:proofErr w:type="gramStart"/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заимствований</w:t>
            </w:r>
            <w:proofErr w:type="gramEnd"/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исполнение обязательств по ним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1010221100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МЕЖБЮДЖЕТНЫЕ ТРАНСФЕРТЫ ОБЩЕГО ХАРАКТЕРА БЮДЖЕТАМ БЮДЖЕТНОЙ СИСТЕМЫ </w:t>
            </w: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69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1010000000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1010600000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403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1010620600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2 210,7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134"/>
        </w:trPr>
        <w:tc>
          <w:tcPr>
            <w:tcW w:w="1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15 195,3</w:t>
            </w: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gridSpan w:val="4"/>
            <w:vMerge/>
            <w:tcBorders>
              <w:left w:val="nil"/>
              <w:bottom w:val="nil"/>
            </w:tcBorders>
            <w:shd w:val="solid" w:color="FFFFFF" w:fill="auto"/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2"/>
        <w:gridCol w:w="1183"/>
      </w:tblGrid>
      <w:tr w:rsidR="000832EF" w:rsidRPr="000832EF" w:rsidTr="00667172">
        <w:trPr>
          <w:trHeight w:val="4130"/>
        </w:trPr>
        <w:tc>
          <w:tcPr>
            <w:tcW w:w="5000" w:type="pct"/>
            <w:gridSpan w:val="2"/>
            <w:tcBorders>
              <w:top w:val="nil"/>
              <w:lef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Приложение № 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от                 2023г. №      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9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 Думы Афанасьевского сельского                                                                                                                                                                         поселения   "О бюджете Афанасьевского                                                                                                                                                                                                                     муниципального образования на 2023 год                                                                                                                                                                                                                          и на плановый период 2024 и 2025 годов" </w:t>
            </w:r>
          </w:p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" ___ "  ____________ 2023г. №_____</w:t>
            </w:r>
          </w:p>
        </w:tc>
      </w:tr>
      <w:tr w:rsidR="000832EF" w:rsidRPr="000832EF" w:rsidTr="00667172">
        <w:trPr>
          <w:trHeight w:val="221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89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2023 год</w:t>
            </w:r>
          </w:p>
        </w:tc>
      </w:tr>
      <w:tr w:rsidR="000832EF" w:rsidRPr="000832EF" w:rsidTr="00667172">
        <w:trPr>
          <w:trHeight w:val="127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EF" w:rsidRPr="000832EF" w:rsidTr="00667172">
        <w:trPr>
          <w:trHeight w:val="233"/>
        </w:trPr>
        <w:tc>
          <w:tcPr>
            <w:tcW w:w="4424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0832EF" w:rsidRPr="000832EF" w:rsidTr="00667172">
        <w:trPr>
          <w:trHeight w:val="29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0832EF" w:rsidRPr="000832EF" w:rsidTr="00667172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ВСЕГО:           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2210,7</w:t>
            </w:r>
          </w:p>
        </w:tc>
      </w:tr>
      <w:tr w:rsidR="000832EF" w:rsidRPr="000832EF" w:rsidTr="00667172">
        <w:trPr>
          <w:trHeight w:val="1382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проекта бюджета поселения, исполнению бюджета поселения, осуществлению </w:t>
            </w: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1130,2</w:t>
            </w:r>
          </w:p>
        </w:tc>
      </w:tr>
      <w:tr w:rsidR="000832EF" w:rsidRPr="000832EF" w:rsidTr="00667172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832EF" w:rsidRPr="000832EF" w:rsidTr="00667172">
        <w:trPr>
          <w:trHeight w:val="29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 внешнего  муниципального финансового контроля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0832EF" w:rsidRPr="000832EF" w:rsidTr="00667172">
        <w:trPr>
          <w:trHeight w:val="233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архивных фондов поселения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</w:t>
            </w:r>
          </w:p>
        </w:tc>
      </w:tr>
      <w:tr w:rsidR="000832EF" w:rsidRPr="000832EF" w:rsidTr="00667172">
        <w:trPr>
          <w:trHeight w:val="3950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</w:t>
            </w:r>
            <w:proofErr w:type="gram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      </w:r>
            <w:proofErr w:type="gram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  <w:proofErr w:type="gramEnd"/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70,3</w:t>
            </w:r>
          </w:p>
        </w:tc>
      </w:tr>
      <w:tr w:rsidR="000832EF" w:rsidRPr="000832EF" w:rsidTr="00667172">
        <w:trPr>
          <w:trHeight w:val="1522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порядке</w:t>
            </w:r>
            <w:proofErr w:type="gramStart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становленном</w:t>
            </w:r>
            <w:proofErr w:type="spellEnd"/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Правительством Российской Федерации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</w:tr>
      <w:tr w:rsidR="000832EF" w:rsidRPr="000832EF" w:rsidTr="00667172">
        <w:trPr>
          <w:trHeight w:val="859"/>
        </w:trPr>
        <w:tc>
          <w:tcPr>
            <w:tcW w:w="4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2EF" w:rsidRPr="000832EF" w:rsidRDefault="000832EF" w:rsidP="0008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924,1</w:t>
            </w: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6"/>
        <w:gridCol w:w="3073"/>
        <w:gridCol w:w="3400"/>
        <w:gridCol w:w="275"/>
        <w:gridCol w:w="275"/>
        <w:gridCol w:w="275"/>
        <w:gridCol w:w="277"/>
      </w:tblGrid>
      <w:tr w:rsidR="000832EF" w:rsidRPr="000832EF" w:rsidTr="00667172">
        <w:trPr>
          <w:trHeight w:val="6710"/>
        </w:trPr>
        <w:tc>
          <w:tcPr>
            <w:tcW w:w="5000" w:type="pct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Приложение №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от                 2023г. №     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12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Думы Афанасьевского 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«О бюджете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Афанасьевского муниципального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на 2023 год и </w:t>
            </w:r>
            <w:proofErr w:type="gramStart"/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плановый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2024 и 2025 годов»</w:t>
            </w:r>
          </w:p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 ___________2023 г. № ____</w:t>
            </w:r>
          </w:p>
        </w:tc>
      </w:tr>
      <w:tr w:rsidR="000832EF" w:rsidRPr="000832EF" w:rsidTr="00667172">
        <w:trPr>
          <w:trHeight w:val="990"/>
        </w:trPr>
        <w:tc>
          <w:tcPr>
            <w:tcW w:w="45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 бюджета  Афанасьевского муниципального образования на 2023 год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00"/>
        </w:trPr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57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914 01 02 00 00 00 0000 000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914 01 02 00 00 00 0000 700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38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914 01 02 00 00 10 0000 710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914 01 02 00 00 00 0000 800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914 01 02 00 00 10 0000 810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914 01 03 00 00 00 0000 000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914 01 03 01 00 00 0000 000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914 01 03 01 00 00 0000 700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914 01 03 01 00 10 0000 710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Погашение бюджетных  кредитов</w:t>
            </w:r>
            <w:proofErr w:type="gramStart"/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914 01 03 01 00 00 0000 800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9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914 01 03 01 00 10 0000 810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3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361,3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000 01 05 02 01 10 0000 510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-14 834,0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Уменьшение  остатков  средств 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315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32EF" w:rsidRPr="000832EF" w:rsidTr="00667172">
        <w:trPr>
          <w:trHeight w:val="600"/>
        </w:trPr>
        <w:tc>
          <w:tcPr>
            <w:tcW w:w="1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15 195,3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Pr="000832EF" w:rsidRDefault="000832EF" w:rsidP="000832EF">
      <w:pPr>
        <w:rPr>
          <w:rFonts w:ascii="Times New Roman" w:hAnsi="Times New Roman" w:cs="Times New Roman"/>
          <w:sz w:val="28"/>
          <w:szCs w:val="28"/>
        </w:rPr>
      </w:pPr>
    </w:p>
    <w:p w:rsidR="000832EF" w:rsidRDefault="000832EF" w:rsidP="000832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832EF" w:rsidRPr="000832EF" w:rsidRDefault="000832EF" w:rsidP="000832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0832EF" w:rsidRPr="000832EF" w:rsidRDefault="000832EF" w:rsidP="000832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ИРКУТСКАЯ ОБЛАСТЬ</w:t>
      </w:r>
    </w:p>
    <w:p w:rsidR="000832EF" w:rsidRPr="000832EF" w:rsidRDefault="000832EF" w:rsidP="00083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F" w:rsidRPr="000832EF" w:rsidRDefault="000832EF" w:rsidP="0008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832EF" w:rsidRPr="000832EF" w:rsidRDefault="000832EF" w:rsidP="0008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0832EF" w:rsidRPr="000832EF" w:rsidRDefault="000832EF" w:rsidP="0008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EF" w:rsidRPr="000832EF" w:rsidRDefault="000832EF" w:rsidP="0008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32EF" w:rsidRPr="000832EF" w:rsidRDefault="000832EF" w:rsidP="000832E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19.07.2023 г.</w:t>
      </w:r>
      <w:r w:rsidRPr="000832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  <w:t xml:space="preserve">                                                                                 №   23-ПГ</w:t>
      </w:r>
    </w:p>
    <w:p w:rsidR="000832EF" w:rsidRPr="000832EF" w:rsidRDefault="000832EF" w:rsidP="000832E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д. Афанасьева</w:t>
      </w:r>
    </w:p>
    <w:p w:rsidR="000832EF" w:rsidRPr="000832EF" w:rsidRDefault="000832EF" w:rsidP="000832E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965" w:right="3110" w:firstLine="2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СОГЛАСИТЕЛЬНОЙ КОМИССИИ </w:t>
      </w:r>
    </w:p>
    <w:p w:rsidR="000832EF" w:rsidRPr="000832EF" w:rsidRDefault="000832EF" w:rsidP="00083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УРЕГУЛИРОВАНИЮ РАЗНОГЛАСИЙ, ПОСЛУЖИВШИХ ОСНОВАНИЕМ ДЛЯ ПОДГОТОВКИ ЗАКЛЮЧЕНИЙ О НЕСОГЛАСИИ С ПРОЕКТОМ ВНЕСЕНИЯ ИЗМЕНЕНИЙ В </w:t>
      </w:r>
      <w:bookmarkStart w:id="1" w:name="_Hlk19182989"/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ГЕНЕРАЛЬНЫЙ ПЛАН АФАНАСЬЕВСКОГО МУНИЦИПАЛЬНОГО ОБРАЗОВАНИЯ </w:t>
      </w:r>
      <w:bookmarkEnd w:id="1"/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ТУЛУНСКОГО РАЙОНА ИРКУТСКОЙ ОБЛАСТИ</w:t>
      </w:r>
    </w:p>
    <w:p w:rsidR="000832EF" w:rsidRPr="000832EF" w:rsidRDefault="000832EF" w:rsidP="000832E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F" w:rsidRPr="000832EF" w:rsidRDefault="000832EF" w:rsidP="000832EF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согласования проекта </w:t>
      </w:r>
      <w:bookmarkStart w:id="2" w:name="_Hlk19183169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генеральный план Афанасьевского муниципального образования Тулунского района Иркутской области </w:t>
      </w:r>
      <w:bookmarkEnd w:id="2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25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</w:t>
      </w:r>
      <w:proofErr w:type="gramEnd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работы согласительной комиссии при согласовании проектов документов территориального планирования</w:t>
      </w:r>
      <w:r w:rsidRPr="000832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 Уставом Афанасьевского сельского поселения. </w:t>
      </w:r>
    </w:p>
    <w:p w:rsidR="000832EF" w:rsidRPr="000832EF" w:rsidRDefault="000832EF" w:rsidP="000832EF">
      <w:pPr>
        <w:shd w:val="clear" w:color="auto" w:fill="FFFFFF"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ПОСТАНОВЛЯЮ: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Создать согласительную комиссию по урегулированию разногласий, послуживших основанием для подготовки заключений о несогласии с проектом </w:t>
      </w:r>
      <w:bookmarkStart w:id="3" w:name="_Hlk19186795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bookmarkStart w:id="4" w:name="_Hlk19183305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</w:t>
      </w:r>
      <w:bookmarkEnd w:id="3"/>
      <w:bookmarkEnd w:id="4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муниципального образования Тулунского района Иркутской области.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Утвердить: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 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Афанасьевского муниципального образования Тулунского района Иркутской области (Приложение № 1);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 проведения мероприятий по урегулированию разногласий, послуживших основанием для подготовки заключений о несогласии с проектом внесения изменений в генеральный план Афанасьевского муниципального образования Тулунского района Иркутской области (Приложение № 2).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«Афанасьевский вестник» и разместить на официальном сайте Афанасьевского сельского поселения.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Афанасьевского</w:t>
      </w:r>
    </w:p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</w:t>
      </w: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М.В. Черняева</w:t>
      </w: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Афанасьевского сельского поселения</w:t>
      </w: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color w:val="A6A6A6"/>
          <w:sz w:val="24"/>
          <w:szCs w:val="24"/>
          <w:highlight w:val="yellow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19.07.2023 г. № 23-ПГ</w:t>
      </w:r>
    </w:p>
    <w:p w:rsidR="000832EF" w:rsidRPr="000832EF" w:rsidRDefault="000832EF" w:rsidP="00083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2EF" w:rsidRPr="000832EF" w:rsidRDefault="000832EF" w:rsidP="0008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согласительной комиссии </w:t>
      </w:r>
      <w:bookmarkStart w:id="5" w:name="_Hlk19125817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урегулированию разногласий, послуживших основанием для подготовки заключений о несогласии с проектом </w:t>
      </w:r>
      <w:bookmarkEnd w:id="5"/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генеральный план Афанасьевского муниципального образования Тулунского района Иркутской области </w:t>
      </w:r>
    </w:p>
    <w:p w:rsidR="000832EF" w:rsidRPr="000832EF" w:rsidRDefault="000832EF" w:rsidP="0008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0832EF" w:rsidRPr="000832EF" w:rsidTr="00667172">
        <w:trPr>
          <w:cantSplit/>
        </w:trPr>
        <w:tc>
          <w:tcPr>
            <w:tcW w:w="9639" w:type="dxa"/>
            <w:gridSpan w:val="2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0832EF" w:rsidRPr="000832EF" w:rsidTr="00667172">
        <w:trPr>
          <w:cantSplit/>
        </w:trPr>
        <w:tc>
          <w:tcPr>
            <w:tcW w:w="4395" w:type="dxa"/>
          </w:tcPr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Мария Владимировна -</w:t>
            </w:r>
          </w:p>
        </w:tc>
        <w:tc>
          <w:tcPr>
            <w:tcW w:w="5244" w:type="dxa"/>
            <w:hideMark/>
          </w:tcPr>
          <w:p w:rsidR="000832EF" w:rsidRPr="000832EF" w:rsidRDefault="000832EF" w:rsidP="000832EF">
            <w:pPr>
              <w:tabs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Афанасьевского муниципального образования</w:t>
            </w:r>
          </w:p>
        </w:tc>
      </w:tr>
      <w:tr w:rsidR="000832EF" w:rsidRPr="000832EF" w:rsidTr="00667172">
        <w:trPr>
          <w:cantSplit/>
        </w:trPr>
        <w:tc>
          <w:tcPr>
            <w:tcW w:w="9639" w:type="dxa"/>
            <w:gridSpan w:val="2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0832EF" w:rsidRPr="000832EF" w:rsidTr="00667172">
        <w:trPr>
          <w:cantSplit/>
        </w:trPr>
        <w:tc>
          <w:tcPr>
            <w:tcW w:w="4395" w:type="dxa"/>
          </w:tcPr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Левицкая Зинаида Владимировна</w:t>
            </w:r>
          </w:p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4" w:type="dxa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 Афанасьевского сельского поселения</w:t>
            </w:r>
          </w:p>
        </w:tc>
      </w:tr>
      <w:tr w:rsidR="000832EF" w:rsidRPr="000832EF" w:rsidTr="00667172">
        <w:trPr>
          <w:cantSplit/>
        </w:trPr>
        <w:tc>
          <w:tcPr>
            <w:tcW w:w="9639" w:type="dxa"/>
            <w:gridSpan w:val="2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0832EF" w:rsidRPr="000832EF" w:rsidTr="00667172">
        <w:trPr>
          <w:cantSplit/>
        </w:trPr>
        <w:tc>
          <w:tcPr>
            <w:tcW w:w="4395" w:type="dxa"/>
          </w:tcPr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Алексей Петрович</w:t>
            </w:r>
          </w:p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44" w:type="dxa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Афанасьевского сельского поселения</w:t>
            </w:r>
          </w:p>
        </w:tc>
      </w:tr>
      <w:tr w:rsidR="000832EF" w:rsidRPr="000832EF" w:rsidTr="00667172">
        <w:trPr>
          <w:cantSplit/>
        </w:trPr>
        <w:tc>
          <w:tcPr>
            <w:tcW w:w="9639" w:type="dxa"/>
            <w:gridSpan w:val="2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Члены комиссии: </w:t>
            </w:r>
          </w:p>
        </w:tc>
      </w:tr>
      <w:tr w:rsidR="000832EF" w:rsidRPr="000832EF" w:rsidTr="00667172">
        <w:trPr>
          <w:cantSplit/>
        </w:trPr>
        <w:tc>
          <w:tcPr>
            <w:tcW w:w="4395" w:type="dxa"/>
            <w:hideMark/>
          </w:tcPr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Емельяненко Дарья Владимировна -</w:t>
            </w:r>
          </w:p>
        </w:tc>
        <w:tc>
          <w:tcPr>
            <w:tcW w:w="5244" w:type="dxa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0832EF" w:rsidRPr="000832EF" w:rsidTr="00667172">
        <w:trPr>
          <w:cantSplit/>
        </w:trPr>
        <w:tc>
          <w:tcPr>
            <w:tcW w:w="4395" w:type="dxa"/>
            <w:hideMark/>
          </w:tcPr>
          <w:p w:rsidR="000832EF" w:rsidRPr="000832EF" w:rsidRDefault="000832EF" w:rsidP="000832EF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Хотулева</w:t>
            </w:r>
            <w:proofErr w:type="spellEnd"/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Александровна –</w:t>
            </w:r>
          </w:p>
        </w:tc>
        <w:tc>
          <w:tcPr>
            <w:tcW w:w="5244" w:type="dxa"/>
            <w:hideMark/>
          </w:tcPr>
          <w:p w:rsidR="000832EF" w:rsidRPr="000832EF" w:rsidRDefault="000832EF" w:rsidP="000832EF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ООО ГМ «Линия» </w:t>
            </w:r>
            <w:proofErr w:type="gramStart"/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азработчика проекта внесения изменений в генеральный план Афанасьевского муниципального образования Тулунского района Иркутской области; </w:t>
            </w:r>
          </w:p>
        </w:tc>
      </w:tr>
    </w:tbl>
    <w:p w:rsidR="000832EF" w:rsidRPr="000832EF" w:rsidRDefault="000832EF" w:rsidP="000832E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Министерства экономического развития Российской Федерации (по согласованию);</w:t>
      </w:r>
    </w:p>
    <w:p w:rsidR="000832EF" w:rsidRPr="000832EF" w:rsidRDefault="000832EF" w:rsidP="000832E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F" w:rsidRPr="000832EF" w:rsidRDefault="000832EF" w:rsidP="000832E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Федерального агентства лесного хозяйства (по согласованию);</w:t>
      </w:r>
    </w:p>
    <w:p w:rsidR="000832EF" w:rsidRPr="000832EF" w:rsidRDefault="000832EF" w:rsidP="000832E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Афанасьевского</w:t>
      </w:r>
    </w:p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</w:t>
      </w: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М.В. Черняева</w:t>
      </w:r>
    </w:p>
    <w:p w:rsidR="000832EF" w:rsidRPr="000832EF" w:rsidRDefault="000832EF" w:rsidP="000832EF">
      <w:pPr>
        <w:spacing w:after="120" w:line="240" w:lineRule="auto"/>
        <w:ind w:left="3402"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Афанасьевского сельского поселения </w:t>
      </w:r>
    </w:p>
    <w:p w:rsidR="000832EF" w:rsidRPr="000832EF" w:rsidRDefault="000832EF" w:rsidP="000832EF">
      <w:pPr>
        <w:spacing w:after="120" w:line="240" w:lineRule="auto"/>
        <w:ind w:left="3969"/>
        <w:contextualSpacing/>
        <w:jc w:val="right"/>
        <w:rPr>
          <w:rFonts w:ascii="Times New Roman" w:eastAsia="Times New Roman" w:hAnsi="Times New Roman" w:cs="Times New Roman"/>
          <w:color w:val="A6A6A6"/>
          <w:sz w:val="24"/>
          <w:szCs w:val="24"/>
          <w:highlight w:val="yellow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19.07.2023 г. № 23-ПГ</w:t>
      </w:r>
    </w:p>
    <w:p w:rsidR="000832EF" w:rsidRPr="000832EF" w:rsidRDefault="000832EF" w:rsidP="000832EF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832EF" w:rsidRPr="000832EF" w:rsidRDefault="000832EF" w:rsidP="000832EF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2EF" w:rsidRPr="000832EF" w:rsidRDefault="000832EF" w:rsidP="000832E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832EF" w:rsidRPr="000832EF" w:rsidRDefault="000832EF" w:rsidP="0008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EF" w:rsidRPr="000832EF" w:rsidRDefault="000832EF" w:rsidP="00083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по урегулированию разногласий, послуживших основанием для подготовки заключений о несогласии с проектом внесения изменений в генеральный план Афанасьевского муниципального образования Тулунского района Иркутской области</w:t>
      </w:r>
    </w:p>
    <w:p w:rsidR="000832EF" w:rsidRPr="000832EF" w:rsidRDefault="000832EF" w:rsidP="000832EF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46"/>
        <w:gridCol w:w="3263"/>
        <w:gridCol w:w="1702"/>
        <w:gridCol w:w="2269"/>
      </w:tblGrid>
      <w:tr w:rsidR="000832EF" w:rsidRPr="000832EF" w:rsidTr="006671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32EF" w:rsidRPr="000832EF" w:rsidTr="0066717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832EF" w:rsidRPr="000832EF" w:rsidTr="00667172">
        <w:trPr>
          <w:trHeight w:val="434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согласительной комиссии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разногласий, послуживших основанием для подготовки заключений о несогласии с проектом внесения изменений в генеральный план Афанасьевского муниципального образования Тулунского района Иркутской области:</w:t>
            </w:r>
          </w:p>
          <w:p w:rsidR="000832EF" w:rsidRPr="000832EF" w:rsidRDefault="000832EF" w:rsidP="000832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Сводное заключение Министерства экономического развития Российской Федерации от 13.07.2023 г. № 25638440-1су\исх-2839;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2023 года с 14.30 до 17.00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F" w:rsidRPr="000832EF" w:rsidRDefault="000832EF" w:rsidP="00083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3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д. Афанасьева, ул. Ленина, д. 4а</w:t>
            </w:r>
          </w:p>
        </w:tc>
      </w:tr>
    </w:tbl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2EF" w:rsidRPr="000832EF" w:rsidRDefault="000832EF" w:rsidP="000832EF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Афанасьевского</w:t>
      </w:r>
    </w:p>
    <w:p w:rsidR="000832EF" w:rsidRPr="000832EF" w:rsidRDefault="000832EF" w:rsidP="000832EF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</w:t>
      </w:r>
      <w:r w:rsidRPr="0008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М.В. Черняева</w:t>
      </w:r>
    </w:p>
    <w:p w:rsidR="000832EF" w:rsidRPr="000832EF" w:rsidRDefault="000832EF" w:rsidP="000832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6A" w:rsidRPr="00F9706A" w:rsidRDefault="00F9706A" w:rsidP="00F9706A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6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25" w:rsidRDefault="00930725" w:rsidP="007E3482">
      <w:pPr>
        <w:spacing w:after="0" w:line="240" w:lineRule="auto"/>
      </w:pPr>
      <w:r>
        <w:separator/>
      </w:r>
    </w:p>
  </w:endnote>
  <w:endnote w:type="continuationSeparator" w:id="0">
    <w:p w:rsidR="00930725" w:rsidRDefault="00930725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1936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34368A" w:rsidRDefault="00343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47</w:t>
        </w:r>
        <w:r>
          <w:fldChar w:fldCharType="end"/>
        </w:r>
      </w:p>
    </w:sdtContent>
  </w:sdt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25" w:rsidRDefault="00930725" w:rsidP="007E3482">
      <w:pPr>
        <w:spacing w:after="0" w:line="240" w:lineRule="auto"/>
      </w:pPr>
      <w:r>
        <w:separator/>
      </w:r>
    </w:p>
  </w:footnote>
  <w:footnote w:type="continuationSeparator" w:id="0">
    <w:p w:rsidR="00930725" w:rsidRDefault="00930725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5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CC0A8A"/>
    <w:multiLevelType w:val="hybridMultilevel"/>
    <w:tmpl w:val="1026EE34"/>
    <w:lvl w:ilvl="0" w:tplc="737256BE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6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27"/>
  </w:num>
  <w:num w:numId="20">
    <w:abstractNumId w:val="23"/>
  </w:num>
  <w:num w:numId="21">
    <w:abstractNumId w:val="24"/>
  </w:num>
  <w:num w:numId="22">
    <w:abstractNumId w:val="8"/>
  </w:num>
  <w:num w:numId="23">
    <w:abstractNumId w:val="9"/>
  </w:num>
  <w:num w:numId="24">
    <w:abstractNumId w:val="20"/>
  </w:num>
  <w:num w:numId="25">
    <w:abstractNumId w:val="22"/>
  </w:num>
  <w:num w:numId="26">
    <w:abstractNumId w:val="11"/>
  </w:num>
  <w:num w:numId="27">
    <w:abstractNumId w:val="28"/>
  </w:num>
  <w:num w:numId="28">
    <w:abstractNumId w:val="19"/>
  </w:num>
  <w:num w:numId="29">
    <w:abstractNumId w:val="17"/>
  </w:num>
  <w:num w:numId="30">
    <w:abstractNumId w:val="3"/>
  </w:num>
  <w:num w:numId="31">
    <w:abstractNumId w:val="30"/>
  </w:num>
  <w:num w:numId="32">
    <w:abstractNumId w:val="1"/>
  </w:num>
  <w:num w:numId="33">
    <w:abstractNumId w:val="31"/>
  </w:num>
  <w:num w:numId="34">
    <w:abstractNumId w:val="34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88B4-3BDE-4AB5-AA24-392D7093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51</Pages>
  <Words>8563</Words>
  <Characters>48812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2021-11-11T07:19:00Z</dcterms:created>
  <dcterms:modified xsi:type="dcterms:W3CDTF">2023-08-22T08:39:00Z</dcterms:modified>
</cp:coreProperties>
</file>