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9E51FE" w:rsidRPr="00576225" w:rsidTr="00376C75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АФАНАСЬЕВСКИЙ ВЕСТНИК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1FE" w:rsidRPr="00576225" w:rsidRDefault="00F231B6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016E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5D2C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                                     № </w:t>
            </w:r>
            <w:r w:rsidR="00BE06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  <w:r w:rsidR="009E51FE" w:rsidRPr="0057622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Распространяется бесплатно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Афанасьевского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  <w:p w:rsidR="009E51FE" w:rsidRPr="00576225" w:rsidRDefault="009E51FE" w:rsidP="00376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51FE" w:rsidRPr="00576225" w:rsidRDefault="009E51FE" w:rsidP="009E51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 решения Думы Афанасьевского сельского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«О порядке опубликования </w:t>
      </w:r>
      <w:proofErr w:type="gramStart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proofErr w:type="gramEnd"/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актов» от 19 марта 2007 года № 1 муниципальные правовые акты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Афанасьевского сельского поселения и решения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Афанасьевского сельского поселения, подлежащие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опубликованию, а также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социально-экономическом и культурном развитии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и иная официальная информация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подлежат опубликованию в средстве массовой информации</w:t>
      </w:r>
    </w:p>
    <w:p w:rsidR="009E51FE" w:rsidRPr="00576225" w:rsidRDefault="009E51FE" w:rsidP="009E51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Афанасьевского сельского поселения – </w:t>
      </w:r>
    </w:p>
    <w:p w:rsidR="009E51FE" w:rsidRPr="00576225" w:rsidRDefault="009E51FE" w:rsidP="009E51FE">
      <w:pPr>
        <w:spacing w:after="0" w:line="240" w:lineRule="auto"/>
        <w:ind w:right="-6" w:firstLine="7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622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«Афанасьевский вестник».</w:t>
      </w:r>
    </w:p>
    <w:p w:rsidR="009E51FE" w:rsidRPr="00576225" w:rsidRDefault="009E51FE" w:rsidP="00B84C50">
      <w:pPr>
        <w:spacing w:after="0" w:line="240" w:lineRule="auto"/>
        <w:ind w:right="-6"/>
        <w:rPr>
          <w:rFonts w:ascii="Times New Roman" w:eastAsia="Times New Roman" w:hAnsi="Times New Roman" w:cs="Times New Roman"/>
          <w:b/>
          <w:sz w:val="24"/>
          <w:szCs w:val="24"/>
        </w:rPr>
        <w:sectPr w:rsidR="009E51FE" w:rsidRPr="00576225" w:rsidSect="00A2743A">
          <w:footerReference w:type="default" r:id="rId9"/>
          <w:footerReference w:type="first" r:id="rId10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 w:rsidRPr="0057622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53C076E" wp14:editId="0AF5BB87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2" name="Рисунок 2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2C7A" w:rsidRPr="00C25185" w:rsidRDefault="00DD2C7A" w:rsidP="00F87C6A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A3F1B" w:rsidRPr="00CD5B29" w:rsidRDefault="00FA3F1B" w:rsidP="00FA3F1B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-57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</w:p>
    <w:p w:rsidR="00565AF1" w:rsidRPr="004951B2" w:rsidRDefault="00565AF1" w:rsidP="00565AF1">
      <w:pPr>
        <w:tabs>
          <w:tab w:val="left" w:pos="91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65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016E3" w:rsidRPr="00556E62" w:rsidRDefault="004016E3" w:rsidP="004016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1B6" w:rsidRPr="00F231B6" w:rsidRDefault="00F231B6" w:rsidP="00F231B6">
      <w:pPr>
        <w:tabs>
          <w:tab w:val="center" w:pos="4819"/>
          <w:tab w:val="left" w:pos="7964"/>
        </w:tabs>
        <w:spacing w:after="0" w:line="240" w:lineRule="auto"/>
        <w:ind w:right="34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 </w:t>
      </w:r>
    </w:p>
    <w:p w:rsidR="00F231B6" w:rsidRPr="00F231B6" w:rsidRDefault="00F231B6" w:rsidP="00F231B6">
      <w:pPr>
        <w:tabs>
          <w:tab w:val="center" w:pos="4819"/>
          <w:tab w:val="left" w:pos="7964"/>
        </w:tabs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         ИРКУТСКАЯ ОБЛАСТЬ</w:t>
      </w:r>
    </w:p>
    <w:p w:rsidR="00F231B6" w:rsidRPr="00F231B6" w:rsidRDefault="00F231B6" w:rsidP="00F231B6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ТУЛУНСКИЙ РАЙОН</w:t>
      </w:r>
    </w:p>
    <w:p w:rsidR="00F231B6" w:rsidRPr="00F231B6" w:rsidRDefault="00F231B6" w:rsidP="00F231B6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АДМИНИСТРАЦИЯ </w:t>
      </w:r>
    </w:p>
    <w:p w:rsidR="00F231B6" w:rsidRPr="00F231B6" w:rsidRDefault="00F231B6" w:rsidP="00F231B6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АФАНАСЬЕВСКОГО СЕЛЬСКОГО ПОСЕЛЕНИЯ</w:t>
      </w:r>
    </w:p>
    <w:p w:rsidR="00F231B6" w:rsidRPr="00F231B6" w:rsidRDefault="00F231B6" w:rsidP="00F231B6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 xml:space="preserve"> </w:t>
      </w:r>
    </w:p>
    <w:p w:rsidR="00F231B6" w:rsidRPr="00F231B6" w:rsidRDefault="00F231B6" w:rsidP="00F231B6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32"/>
          <w:szCs w:val="32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32"/>
          <w:szCs w:val="32"/>
          <w:lang w:eastAsia="ru-RU"/>
        </w:rPr>
        <w:t>ПОСТАНОВЛЕНИЕ</w:t>
      </w:r>
    </w:p>
    <w:p w:rsidR="00F231B6" w:rsidRPr="00F231B6" w:rsidRDefault="00F231B6" w:rsidP="00F231B6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«30» июня 2023 года                                                               № 21-ПГ</w:t>
      </w:r>
    </w:p>
    <w:p w:rsidR="00F231B6" w:rsidRPr="00F231B6" w:rsidRDefault="00F231B6" w:rsidP="00F231B6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ind w:right="34" w:firstLine="699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eastAsia="ru-RU"/>
        </w:rPr>
        <w:t>д. Афанасьева</w:t>
      </w: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b/>
          <w:color w:val="000000"/>
          <w:kern w:val="2"/>
          <w:sz w:val="28"/>
          <w:szCs w:val="28"/>
          <w:lang w:eastAsia="ru-RU"/>
        </w:rPr>
      </w:pPr>
    </w:p>
    <w:p w:rsidR="00F231B6" w:rsidRPr="00F231B6" w:rsidRDefault="00F231B6" w:rsidP="00F231B6">
      <w:pPr>
        <w:tabs>
          <w:tab w:val="left" w:pos="7371"/>
        </w:tabs>
        <w:spacing w:after="12" w:line="249" w:lineRule="auto"/>
        <w:ind w:left="10" w:right="2302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О внесении изменений в Положение </w:t>
      </w:r>
      <w:r w:rsidRPr="00F231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 комиссии по установлению стажа муниципальной службы, утвержденное постановлением Администрации Афанасьевского сельского поселения от 09.07.2020 года №24-ПГ</w:t>
      </w:r>
    </w:p>
    <w:p w:rsidR="00F231B6" w:rsidRPr="00F231B6" w:rsidRDefault="00F231B6" w:rsidP="00F231B6">
      <w:pPr>
        <w:tabs>
          <w:tab w:val="left" w:pos="7088"/>
        </w:tabs>
        <w:spacing w:after="12" w:line="249" w:lineRule="auto"/>
        <w:ind w:left="10" w:right="2585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31B6" w:rsidRPr="00F231B6" w:rsidRDefault="00F231B6" w:rsidP="00F231B6">
      <w:pPr>
        <w:widowControl w:val="0"/>
        <w:spacing w:after="3" w:line="249" w:lineRule="auto"/>
        <w:ind w:right="34"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определения стажа муниципальной службы и (или) включения (зачета) в него иных периодов замещения должностей муниципальным служащим администрации Афанасьевского сельского поселения, руководствуясь статьей 25 Федерального закона от 02.03.2007 г. № 25-ФЗ «О муниципальной службе в Российской Федерации», статьей 12 Закона Иркутской области от 15.10.2007 г. №88-оз «Об отдельных вопросах муниципальной службы в Иркутской области», статьей 24 Устава Афанасьевского муниципального образования</w:t>
      </w:r>
      <w:proofErr w:type="gramEnd"/>
    </w:p>
    <w:p w:rsidR="00F231B6" w:rsidRPr="00F231B6" w:rsidRDefault="00F231B6" w:rsidP="00F231B6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ind w:left="-15" w:right="19" w:firstLine="697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ПОСТАНОВЛЯЮ:</w:t>
      </w:r>
    </w:p>
    <w:p w:rsidR="00F231B6" w:rsidRPr="00F231B6" w:rsidRDefault="00F231B6" w:rsidP="00F231B6">
      <w:pPr>
        <w:spacing w:after="0" w:line="240" w:lineRule="auto"/>
        <w:ind w:left="-15" w:right="19" w:firstLine="697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Внести в Положение </w:t>
      </w: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комиссии по установлению стажа муниципальной службы, утвержденное постановлением Администрации Афанасьевского сельского поселения от 09.07.2020 года №24-ПГ (далее – Положение) следующие изменения:</w:t>
      </w: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1.1. Пункт 2.1. изложить в следующей редакции:</w:t>
      </w:r>
    </w:p>
    <w:p w:rsidR="00F231B6" w:rsidRPr="00F231B6" w:rsidRDefault="00F231B6" w:rsidP="00F231B6">
      <w:pPr>
        <w:widowControl w:val="0"/>
        <w:spacing w:after="3" w:line="249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«2.1. </w:t>
      </w: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формируется в составе четырех человек - председателя комиссии, секретаря и двух членов комиссии</w:t>
      </w:r>
      <w:proofErr w:type="gramStart"/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1.2. дополнить Положение пунктами 2.3., 2.4, 2.5 следующего содержания:</w:t>
      </w: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«2.3. Председателем комиссии назначается глава </w:t>
      </w: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Афанасьевского сельского поселения (далее – глава сельского поселения).»;</w:t>
      </w: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2.4. Члены комиссии осуществляют свои полномочия на неосвобожденной основе.</w:t>
      </w: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2.5. На период рассмотрения вопроса об установлении стажа муниципальной службы и (или) зачета в него иных периодов трудовой деятельности муниципального служащего, являющегося членом комиссии, его членство в этой комиссии приостанавливается</w:t>
      </w:r>
      <w:proofErr w:type="gramStart"/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1.3. Пункт 3.5. дополнить абзацем следующего содержания:</w:t>
      </w:r>
    </w:p>
    <w:p w:rsidR="00F231B6" w:rsidRPr="00F231B6" w:rsidRDefault="00F231B6" w:rsidP="00F231B6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«3.5. </w:t>
      </w: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равном количестве голосов, решающим является голос председателя комиссии</w:t>
      </w:r>
      <w:proofErr w:type="gramStart"/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  <w:proofErr w:type="gramEnd"/>
    </w:p>
    <w:p w:rsidR="00F231B6" w:rsidRPr="00F231B6" w:rsidRDefault="00F231B6" w:rsidP="00F231B6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Пункт 3.8. дополнить словами «в течение 2 рабочих дней»;</w:t>
      </w:r>
    </w:p>
    <w:p w:rsidR="00F231B6" w:rsidRPr="00F231B6" w:rsidRDefault="00F231B6" w:rsidP="00F231B6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Пункт 3.9. изложить в следующей редакции:</w:t>
      </w:r>
    </w:p>
    <w:p w:rsidR="00F231B6" w:rsidRPr="00F231B6" w:rsidRDefault="00F231B6" w:rsidP="00F231B6">
      <w:pPr>
        <w:widowControl w:val="0"/>
        <w:spacing w:after="3" w:line="249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«3.9. Протокол составляется в двух экземплярах и подписывается всем составом комиссии, присутствующим на заседании, а затем передается секретарем комиссии специалисту администрации Афанасьевского сельского поселения, осуществляющему кадровую работу</w:t>
      </w:r>
      <w:proofErr w:type="gramStart"/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.»;</w:t>
      </w:r>
    </w:p>
    <w:p w:rsidR="00F231B6" w:rsidRPr="00F231B6" w:rsidRDefault="00F231B6" w:rsidP="00F231B6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End"/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Пункт 3.11 изложить в следующей редакции:</w:t>
      </w:r>
    </w:p>
    <w:p w:rsidR="00F231B6" w:rsidRPr="00F231B6" w:rsidRDefault="00F231B6" w:rsidP="00F231B6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«3.11. В течение 3 рабочих дней </w:t>
      </w:r>
      <w:proofErr w:type="gramStart"/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протокола комиссии специалист администрации Афанасьевского сельского поселения, осуществляющий кадровую работу, готовит проект распоряжения администрации Афанасьевского сельского поселения (далее – распоряжение администрации), с учетом решения комиссии и передает его главе сельского поселения. Глава сельского поселения в течение 5 рабочих дней принимает решение и  подписывает распоряжение администрации.</w:t>
      </w:r>
    </w:p>
    <w:p w:rsidR="00F231B6" w:rsidRPr="00F231B6" w:rsidRDefault="00F231B6" w:rsidP="00F231B6">
      <w:pPr>
        <w:autoSpaceDE w:val="0"/>
        <w:autoSpaceDN w:val="0"/>
        <w:adjustRightInd w:val="0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комиссии, а также распоряжение администрации приобщаются к личному делу муниципального служащего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F231B6" w:rsidRPr="00F231B6" w:rsidRDefault="00F231B6" w:rsidP="00F231B6">
      <w:pPr>
        <w:autoSpaceDE w:val="0"/>
        <w:autoSpaceDN w:val="0"/>
        <w:adjustRightInd w:val="0"/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 пункте 3.12 слова «сведений о трудовой деятельности, трудовом стаже либо стаже муниципальной службы, содержащихся в трудовой книжке, военном билете, справке военного комиссариата и иных документах» заменить словами «трудовой книжки и (или) сведений о трудовой деятельности, оформленных в установленном законодательством порядке, военного билета, справки военного комиссариата и иных документов».</w:t>
      </w: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F231B6" w:rsidRPr="00F231B6" w:rsidRDefault="00F231B6" w:rsidP="00F231B6">
      <w:pPr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Опубликовать настоящее постановление в газете «Афанасьевский вестник» и разместить на официальном сайте Афанасьевского сельского поселения в информационно-телекоммуникационной сети «Интернет».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Афанасьевского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right="34" w:firstLine="6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М.В. Черняева</w:t>
      </w:r>
    </w:p>
    <w:p w:rsidR="00F231B6" w:rsidRPr="00F231B6" w:rsidRDefault="00F231B6" w:rsidP="00F231B6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ind w:left="11" w:right="34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65AF1" w:rsidRPr="004865A9" w:rsidRDefault="00565AF1" w:rsidP="00565A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</w:t>
      </w:r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proofErr w:type="gramStart"/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У Т С К А Я  О Б Л А СТ Ь</w:t>
      </w: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ТУЛУНСКИЙ РАЙОН</w:t>
      </w: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АДМИНИСТРАЦИЯ</w:t>
      </w: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АФАНАСЬЕВСКОГО СЕЛЬСКОГО ПОСЕЛЕНИЯ</w:t>
      </w: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ПОСТАНОВЛЕНИЕ</w:t>
      </w: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  «30» июня 2023 г</w:t>
      </w:r>
      <w:r w:rsidRPr="00F231B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.                                           </w:t>
      </w:r>
      <w:r w:rsidRPr="00F231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 xml:space="preserve">№ 22-ПГ </w:t>
      </w: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 </w:t>
      </w:r>
    </w:p>
    <w:p w:rsidR="00F231B6" w:rsidRPr="00F231B6" w:rsidRDefault="00F231B6" w:rsidP="00F2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д. Афанасьева</w:t>
      </w:r>
    </w:p>
    <w:p w:rsidR="00F231B6" w:rsidRPr="00F231B6" w:rsidRDefault="00F231B6" w:rsidP="00F2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ind w:right="1983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принятия решений о признании  безнадежной к взысканию задолженности по платежам в бюджет</w:t>
      </w:r>
      <w:proofErr w:type="gramEnd"/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Афанасьевского сельского поселения</w:t>
      </w: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главным администратором доходов </w:t>
      </w:r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которых является Администрация</w:t>
      </w: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 сельского поселения</w:t>
      </w:r>
    </w:p>
    <w:p w:rsidR="00F231B6" w:rsidRPr="00F231B6" w:rsidRDefault="00F231B6" w:rsidP="00F231B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В соответствии  с пунктом 4 статьи 47.2 Бюджетного кодекса Российской Федерации, Общими требованиями к порядку принятия решений о признании безнадежной к взысканию задолженности по платежам в бюджеты бюджетной системы Российской Федерации, утвержденными постановлением Правительства Российской Федерации  от 06 мая 2016 года № 393, руководствуясь ст. 24 Устава Афанасьевского муниципального образования, </w:t>
      </w: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Порядок принятия решений о признании безнадежной к взысканию задолженности по платежам в бюджет Афанасьевского сельского поселения</w:t>
      </w:r>
      <w:r w:rsidRPr="00F2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главным администратором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доходов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Администрация Афанасьевского сельского поселения, согласно приложению 1.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Положение </w:t>
      </w:r>
      <w:proofErr w:type="gramStart"/>
      <w:r w:rsidRPr="00F2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F2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бюджет Афанасьевского сельского поселения, согласно приложению 2.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 администрации Афанасьевского сельского поселения  «О порядке принятия решений о признании безнадежной к взысканию задолженности по платежам в бюджет Афанасьевского сельского поселения</w:t>
      </w:r>
      <w:r w:rsidRPr="00F2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главным администратором доходов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является Администрация</w:t>
      </w:r>
      <w:r w:rsidRPr="00F231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поселения» от 27.06.2016г. № 24-пг.</w:t>
      </w:r>
    </w:p>
    <w:p w:rsidR="00F231B6" w:rsidRPr="00F231B6" w:rsidRDefault="00F231B6" w:rsidP="00F231B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 сети «Интернет».</w:t>
      </w: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ВрИО главы  Афанасьевского</w:t>
      </w: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сельского поселения                                                                        А.П. Долгих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постановлению  Администрации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«30» июня 2023 г. № 22-ПГ 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принятия решений о признании безнадежной к взысканию задолженности по платежам в бюджет Афанасьевского сельского поселения, главным администратором которых является Администрация Афанасьевского сельского поселения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1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 г. N 393 "Об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Федерации".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правила, и основания для принятия решения о признании безнадежной к взысканию задолженности по платежам 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доходов бюджета 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администратором которых является Администрация Афанасьевского сельского поселения, перечень документов, необходимых для принятия такого решения, процедуру и сроки его принятия и ее списания.</w:t>
      </w:r>
      <w:proofErr w:type="gramEnd"/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Настоящий Порядок не распространяется на платежи, установленные законодательством о налогах и сборах, законодательством Российской Федерации о страховых взносах.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целях настоящего Порядка под задолженностью по платежам в местный бюджет понимается начисленная и неуплаченная в срок недоимка по неналоговым доходам, подлежащим зачислению в местный бюджет, а также пени и штрафы за их просрочку.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Признание задолженности безнадежной к взысканию производиться при условии применения всех мер к взысканию в соответствии с действующим законодательством.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Инициатором признания безнадежной к взысканию задолженности в местный бюджет выступает администратор доходов местного бюджета, на которого возложены полномочия по начислению, учёту и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осуществления платежей в бюджет, пеней и штрафов по ним.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рассмотрение комиссии по рассмотрению вопросов о признании безнадежной к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взысканию задолженности по платежам 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Списание задолженности осуществляется администратором доходов в соответствии с пунктом 5 </w:t>
      </w:r>
      <w:hyperlink r:id="rId12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статьи 47.2 Бюджетного кодекса Российской Федерации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Основания для признания безнадежной к взысканию задолженности по платежам </w:t>
      </w:r>
      <w:r w:rsidRPr="00F23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бюджет Афанасьевского сельского поселения 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Основаниями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администратором доходов бюджета решения о признании безнадежной к взысканию задолженности по платежам в бюджет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случаи: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признания банкротом индивидуального предпринимателя - плательщика платежей в бюджет в соответствии с </w:t>
      </w:r>
      <w:hyperlink r:id="rId13" w:anchor="/document/185181/entry/0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26.10.2002 N 127-ФЗ "О несостоятельности (банкротстве)"- в части задолженности по платежам в бюджет, не погашенным по причине недостаточности имущества должника;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признания банкротом гражданина, не являющегося индивидуальным предпринимателем, в соответствии с </w:t>
      </w:r>
      <w:hyperlink r:id="rId14" w:anchor="/document/185181/entry/0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26 октября 2002 года N 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4)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ее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 </w:t>
      </w:r>
      <w:hyperlink r:id="rId15" w:anchor="/document/12156199/entry/46013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6" w:anchor="/document/12156199/entry/46014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 октября 2007 года N 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  <w:proofErr w:type="gramEnd"/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задолженности не превышает размера требований к должнику, установленного </w:t>
      </w:r>
      <w:hyperlink r:id="rId17" w:anchor="/document/185181/entry/332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 несостоятельности (банкротстве) для возбуждения производства по делу о банкротстве;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 </w:t>
      </w:r>
      <w:hyperlink r:id="rId18" w:anchor="/document/12156199/entry/46013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3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9" w:anchor="/document/12156199/entry/46014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части 1 статьи 46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Федерального закона от 2 октября 2007 года N 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 </w:t>
      </w:r>
      <w:hyperlink r:id="rId20" w:anchor="/document/12123875/entry/0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8 августа 2001 года N 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учете;</w:t>
      </w:r>
      <w:proofErr w:type="gramEnd"/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 </w:t>
      </w:r>
      <w:hyperlink r:id="rId21" w:anchor="/document/12125267/entry/317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231B6" w:rsidRPr="00F231B6" w:rsidRDefault="00F231B6" w:rsidP="00F231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2.2. Документами, подтверждающими наличие оснований  для принятия решений о признании безнадежной к взысканию задолженности по платежам в бюджет поселения, являются: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отчетности администратора доходов бюджета об учитываемых суммах задолженности по уплате платежей в бюджет поселения;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справка администратора доходов бюджета о принятых мерах по обеспечению взыскания задолженности по платежам в бюджет поселения;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документы, подтверждающие случаи признания безнадежной к взысканию задолженности по платежам в бюджет поселения, в том числе: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2">
        <w:r w:rsidRPr="00F23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3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23">
        <w:r w:rsidRPr="00F231B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4 части 1 статьи 46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«Об исполнительном производстве»;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прекращении исполнения постановления о назначении административного наказания.</w:t>
      </w:r>
    </w:p>
    <w:p w:rsidR="00F231B6" w:rsidRPr="00F231B6" w:rsidRDefault="00F231B6" w:rsidP="00F23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Порядок действий комиссии по поступлению и выбытию активов, в целях подготовки решений о признании безнадежной к взысканию задолженности по платежам </w:t>
      </w:r>
      <w:r w:rsidRPr="00F231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бюджет Афанасьевского сельского поселения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поступления документов, указанных в </w:t>
      </w:r>
      <w:hyperlink r:id="rId24" w:anchor="/document/71804984/entry/1003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Порядка, структурные подразделения администратора доходов бюджета, осуществляющие полномочия по начислению и учету платежей 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выявляют наличие задолженности по платежам в бюджет поселения и направляют данные документы (Приложение 1) на рассмотрение созданной администратором доходов бюджета на постоянной основе комиссии по поступлению и выбытию активов (далее - Комиссия), которая образуется на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распоряжения Администрация Афанасьевского сельского поселения и состоит из председателя, членов Комиссии и секретаря. 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подготовки решения о признании безнадежной к взысканию задолженности по платежам в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бюджет</w:t>
      </w:r>
      <w:proofErr w:type="gramEnd"/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не позднее десяти рабочих дней со дня получения указанных документов выполняет следующие действия: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осуществляет проверку документов, указанных в </w:t>
      </w:r>
      <w:hyperlink r:id="rId25" w:anchor="/document/71619166/entry/3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запрашивает необходимые для принятия решения пояснения и документы;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принимает решение о признании безнадежной к взысканию задолженности.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3.2.Комиссия проводит заседания по мере необходимости при наличии оснований и документов, указанных в </w:t>
      </w:r>
      <w:hyperlink r:id="rId26" w:anchor="/document/71804984/entry/1002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.1  и </w:t>
      </w:r>
      <w:hyperlink r:id="rId27" w:anchor="/document/71804984/entry/1003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2.2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3.3. Решение о признании безнадежной к взысканию задолженности по платежам 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бюджет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F231B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оформляется актом (приложение 2), содержащим следующую информацию: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организации (фамилия, имя, отчество физического лица);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-идентификационный номер налогоплательщика, основной государственный регистрационный номер, код причины постановки на учет налогоплательщика-организации (идентификационный номер налогоплательщика - физического лица (при наличии);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 платеже, по которому возникла задолженность;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28" w:anchor="/document/70408460/entry/1000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классификации доходов бюджетов Российской Федерации, по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учитывается задолженность, его наименование;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задолженности по платежам;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сумма задолженности пол пеням и штрафам;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принятия решения о признании безнадежной к взысканию задолженности по платежам в бюджеты бюджетной системы Российской Федерации;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подписи членов комиссии.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Комиссия не позднее 3-х рабочих дней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признании безнадежной к взысканию задолженности представляет его на утверждение руководителю администратора доходов бюджета.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После утверждения руководителем администратора доходов бюджета акта, указанного в пункте </w:t>
      </w:r>
      <w:hyperlink r:id="rId29" w:anchor="/document/71648364/entry/1009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3.4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Порядка, оформленного постановлением администрации, задолженность по уплате платежей в бюджет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знается безнадежной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взыскании.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 </w:t>
      </w:r>
      <w:hyperlink r:id="rId30" w:anchor="/document/47472630/entry/7" w:history="1">
        <w:r w:rsidRPr="00F231B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Порядку</w:t>
        </w:r>
      </w:hyperlink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 принятия решений о признании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безнадежной к взысканию задолженности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по платежам в бюджет</w:t>
      </w:r>
      <w:r w:rsidRPr="00F231B6">
        <w:rPr>
          <w:rFonts w:ascii="Times New Roman" w:eastAsia="Calibri" w:hAnsi="Times New Roman" w:cs="Times New Roman"/>
          <w:sz w:val="28"/>
          <w:szCs w:val="28"/>
        </w:rPr>
        <w:t xml:space="preserve"> Афанасьевского 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31B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главным 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1B6">
        <w:rPr>
          <w:rFonts w:ascii="Times New Roman" w:eastAsia="Calibri" w:hAnsi="Times New Roman" w:cs="Times New Roman"/>
          <w:sz w:val="28"/>
          <w:szCs w:val="28"/>
        </w:rPr>
        <w:t>администратором</w:t>
      </w:r>
      <w:proofErr w:type="gramEnd"/>
      <w:r w:rsidRPr="00F231B6">
        <w:rPr>
          <w:rFonts w:ascii="Times New Roman" w:eastAsia="Calibri" w:hAnsi="Times New Roman" w:cs="Times New Roman"/>
          <w:sz w:val="28"/>
          <w:szCs w:val="28"/>
        </w:rPr>
        <w:t xml:space="preserve"> которых является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231B6">
        <w:rPr>
          <w:rFonts w:ascii="Times New Roman" w:eastAsia="Calibri" w:hAnsi="Times New Roman" w:cs="Times New Roman"/>
          <w:sz w:val="28"/>
          <w:szCs w:val="28"/>
        </w:rPr>
        <w:t>Администрация Афанасьевского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31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</w:t>
      </w: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 отчетности администратора доходов бюджета об учитываемых суммах</w:t>
      </w: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задолженности по уплате платежей </w:t>
      </w:r>
      <w:r w:rsidRPr="00F231B6"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  <w:t xml:space="preserve">в бюджет Афанасьевского сельского поселения </w:t>
      </w:r>
    </w:p>
    <w:p w:rsidR="00F231B6" w:rsidRPr="00F231B6" w:rsidRDefault="00F231B6" w:rsidP="00F231B6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36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 ___________ _____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(ФИО физического лица)</w:t>
      </w:r>
      <w:proofErr w:type="gramEnd"/>
    </w:p>
    <w:p w:rsidR="00F231B6" w:rsidRPr="00F231B6" w:rsidRDefault="00F231B6" w:rsidP="00F231B6">
      <w:pPr>
        <w:numPr>
          <w:ilvl w:val="0"/>
          <w:numId w:val="28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ИНН/ОГРН/КПП организации или ИНН физического лица 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платежа, по которому возникла задолженность)</w:t>
      </w:r>
    </w:p>
    <w:p w:rsidR="00F231B6" w:rsidRPr="00F231B6" w:rsidRDefault="00F231B6" w:rsidP="00F231B6">
      <w:pPr>
        <w:numPr>
          <w:ilvl w:val="0"/>
          <w:numId w:val="29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F231B6" w:rsidRPr="00F231B6" w:rsidRDefault="00F231B6" w:rsidP="00F231B6">
      <w:pPr>
        <w:numPr>
          <w:ilvl w:val="0"/>
          <w:numId w:val="30"/>
        </w:numPr>
        <w:shd w:val="clear" w:color="auto" w:fill="FFFFFF"/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(сумма задолженности по платежам </w:t>
      </w:r>
      <w:bookmarkStart w:id="0" w:name="_Hlk75262998"/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бюджет </w:t>
      </w:r>
      <w:r w:rsidRPr="00F231B6">
        <w:rPr>
          <w:rFonts w:ascii="Times New Roman" w:eastAsia="Calibri" w:hAnsi="Times New Roman" w:cs="Times New Roman"/>
          <w:sz w:val="28"/>
          <w:szCs w:val="28"/>
        </w:rPr>
        <w:t>Афанасьевского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</w:t>
      </w:r>
      <w:bookmarkEnd w:id="0"/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, признанная безнадежной к взысканию)</w:t>
      </w:r>
    </w:p>
    <w:p w:rsidR="00F231B6" w:rsidRPr="00F231B6" w:rsidRDefault="00F231B6" w:rsidP="00F231B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или (сумма задолженности по пеням и штрафам, признанная безнадежной к взысканию в бюджет </w:t>
      </w:r>
      <w:r w:rsidRPr="00F231B6">
        <w:rPr>
          <w:rFonts w:ascii="Times New Roman" w:eastAsia="Calibri" w:hAnsi="Times New Roman" w:cs="Times New Roman"/>
          <w:sz w:val="28"/>
          <w:szCs w:val="28"/>
        </w:rPr>
        <w:t>Афанасьевского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поселения)</w:t>
      </w:r>
    </w:p>
    <w:p w:rsidR="00F231B6" w:rsidRPr="00F231B6" w:rsidRDefault="00F231B6" w:rsidP="00F231B6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задолженности по платежам в бюджет Афанасьевского сельского поселения, признанная безнадежной к взысканию)</w:t>
      </w:r>
    </w:p>
    <w:p w:rsidR="00F231B6" w:rsidRPr="00F231B6" w:rsidRDefault="00F231B6" w:rsidP="00F231B6">
      <w:pPr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обстоятельства, являющиеся основанием для принятия Администрацией Афанасьевского сельского поселения решения о признании безнадежной к взысканию задолженности по платежам </w:t>
      </w:r>
      <w:bookmarkStart w:id="1" w:name="_Hlk75271079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бюджет Афанасьевского сельского поселения</w:t>
      </w:r>
      <w:bookmarkEnd w:id="1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(документы, свидетельствующие о смерти физического лица или подтверждающие факт объявления физического лица умершим)</w:t>
      </w:r>
      <w:proofErr w:type="gramEnd"/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(документы, содержащие сведения из государственных реестров (регистров)</w:t>
      </w:r>
      <w:proofErr w:type="gramEnd"/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(судебные решения)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(постановления об окончании исполнительного производства)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(иные документы)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</w:p>
    <w:p w:rsidR="00F231B6" w:rsidRPr="00F231B6" w:rsidRDefault="00F231B6" w:rsidP="00F23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   _______________                  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М.В. Черняева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 2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 </w:t>
      </w:r>
      <w:hyperlink r:id="rId31" w:anchor="/document/47472630/entry/7" w:history="1">
        <w:r w:rsidRPr="00F231B6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Порядку</w:t>
        </w:r>
      </w:hyperlink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 принятия решений о признании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безнадежной к взысканию задолженности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по платежам в бюджет</w:t>
      </w:r>
      <w:r w:rsidRPr="00F231B6">
        <w:rPr>
          <w:rFonts w:ascii="Times New Roman" w:eastAsia="Calibri" w:hAnsi="Times New Roman" w:cs="Times New Roman"/>
          <w:sz w:val="28"/>
          <w:szCs w:val="28"/>
        </w:rPr>
        <w:t xml:space="preserve"> Афанасьевского 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31B6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поселения, главным 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231B6">
        <w:rPr>
          <w:rFonts w:ascii="Times New Roman" w:eastAsia="Calibri" w:hAnsi="Times New Roman" w:cs="Times New Roman"/>
          <w:sz w:val="28"/>
          <w:szCs w:val="28"/>
        </w:rPr>
        <w:t>администратором</w:t>
      </w:r>
      <w:proofErr w:type="gramEnd"/>
      <w:r w:rsidRPr="00F231B6">
        <w:rPr>
          <w:rFonts w:ascii="Times New Roman" w:eastAsia="Calibri" w:hAnsi="Times New Roman" w:cs="Times New Roman"/>
          <w:sz w:val="28"/>
          <w:szCs w:val="28"/>
        </w:rPr>
        <w:t xml:space="preserve"> которых является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F231B6">
        <w:rPr>
          <w:rFonts w:ascii="Times New Roman" w:eastAsia="Calibri" w:hAnsi="Times New Roman" w:cs="Times New Roman"/>
          <w:sz w:val="28"/>
          <w:szCs w:val="28"/>
        </w:rPr>
        <w:t>Администрация Афанасьевского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231B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Афанасьевского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 _____________ 20__ года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</w:t>
      </w: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признании безнадежной к взысканию задолженности</w:t>
      </w: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платежам в бюджет Афанасьевского сельского поселения 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"___" _________20__ г. № 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Порядком принятия решений о признании безнадежной к взысканию   задолженности по платежам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бюджет Афанасьевского сельского поселения, утвержденным </w:t>
      </w:r>
      <w:hyperlink r:id="rId32" w:anchor="/document/47472630/entry/0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Администрации Афанасьевского сельского поселения  от __.__.___ № ___ задолженность по 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вид задолженности)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(основания для списания либо отказа в списании)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организации, Ф.И.О. индивидуального предпринимателя, гражданина)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____________________ОГРН ______________КПП_________________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anchor="/document/70408460/entry/100000" w:history="1">
        <w:r w:rsidRPr="00F231B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КБК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______________________________________рублей ______ копеек,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числе: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основному долгу - ______________________________рублей ____ копеек,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- ____________________________________рублей _________ копеек,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основании: 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(перечисляются конкретные документы с указанием реквизитов)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 приняла решение: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комиссии: 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                       (подпись) (расшифровка подписи)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 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секретаря комиссии)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(расшифровка подписи члена комиссии)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 Администрации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 сельского поселения</w:t>
      </w: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22-ПГ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комиссии по рассмотрению вопросов о признании безнадежной к взысканию задолженности по платежам</w:t>
      </w:r>
      <w:proofErr w:type="gramEnd"/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бюджет Афанасьевского сельского поселения 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Афанасьевского сельского поселения (далее - Комиссия).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  </w:t>
      </w:r>
      <w:hyperlink r:id="rId34" w:anchor="/document/10103000/entry/0" w:history="1">
        <w:r w:rsidRPr="00F231B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Федерации,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Афанасьевского сельского поселения.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2.Основные функции Комиссии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комиссии являются: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Афанасьевского сельского поселения.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Оценка обоснованности признания безнадежной к взысканию задолженности.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признать задолженность по платежам в бюджет Афанасьевского сельского поселения безнадежной к взысканию;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отказать в признании задолженности по платежам в бюджет Афанасьевского сельского поселения безнадежной к взысканию. Данное решение не препятствует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повторному рассмотрению вопроса о возможности признания задолженности по платежам в бюджет Афанасьевского сельского поселения безнадежной к взысканию.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Комиссии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Запрашивать информацию по вопросам, относящимся к компетенции комиссии;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3.2.Заслушивать представителей плательщиков по вопросам, относящимся к компетенции комиссии.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деятельности Комиссии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Комиссия создается распоряжением Администрации Афанасьевского сельского поселения в количестве 5-и человек и состоит из председателя, секретаря и членов комиссии.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Заседания Комиссии проводятся Председателем Комиссии или лицом, исполняющим его обязанности, и оформляются протоколом (Приложение 1), который подписывается всеми членами Комиссии, присутствовавшими на ее заседании.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Заседание Комиссии является правомочным, если на нем присутствует более половины членов Комиссии.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4.5.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4.6. Решение Комиссии подписывается всеми членами Комиссии, присутствовавшими на ее заседании, и утверждается руководителем администратора доходов.</w:t>
      </w:r>
    </w:p>
    <w:p w:rsidR="00F231B6" w:rsidRPr="00F231B6" w:rsidRDefault="00F231B6" w:rsidP="00F231B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комиссии по рассмотрению вопросов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>о признании безнадежной к взысканию задолженности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платежам в бюджет </w:t>
      </w: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F231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231B6" w:rsidRPr="00F231B6" w:rsidRDefault="00F231B6" w:rsidP="00F231B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Афанасьевского сельского поселения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"_____"____________ ______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проведения: 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комиссии: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(Председатель Комиссии)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(Член Комиссии);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Комиссии);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Комиссии);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 (Секретарь комиссии).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 заседания Комиссии: выписка Администрации Афанасьевского сельского поселения о сумме задолженности по платежам в бюджет Афанасьевского сельского поселения, подлежащей взысканию и прилагаемых к ней документов.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присутствует  __________________ члена Комиссии, заседание правомочно.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очередного заседания: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по вопросу о признании задолженности по платежам в бюджет Афанасьевского сельского поселения безнадежной к взысканию.</w:t>
      </w:r>
    </w:p>
    <w:p w:rsidR="00F231B6" w:rsidRPr="00F231B6" w:rsidRDefault="00F231B6" w:rsidP="00F231B6">
      <w:pPr>
        <w:numPr>
          <w:ilvl w:val="0"/>
          <w:numId w:val="33"/>
        </w:numPr>
        <w:shd w:val="clear" w:color="auto" w:fill="FFFFFF"/>
        <w:spacing w:after="0" w:line="24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(полное наименование организации (ФИО физического лица</w:t>
      </w:r>
      <w:proofErr w:type="gramStart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НН/ОГРН/КПП организации или ИНН физического лица 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платежа, по которому возникла задолженность)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 бюджетной классификации, по которому учитывается задолженность по платежам в бюджете бюджетной системы РФ)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(сумма задолженности по платежам в </w:t>
      </w:r>
      <w:bookmarkStart w:id="2" w:name="_Hlk75349454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Афанасьевского сельского поселения</w:t>
      </w:r>
      <w:bookmarkEnd w:id="2"/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признанная безнадежной к взысканию)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(сумма задолженности по пеням и штрафам, признанная безнадежной к взысканию в бюджет Афанасьевского сельского поселения)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Меры, принятые к ее погашению: 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платежам в бюджет Афанасьевского сельского поселения безнадежной к взысканию Комиссия приняла решение: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признать задолженность по платежам в бюджет Афанасьевского сельского поселения безнадежной к взысканию;</w:t>
      </w:r>
    </w:p>
    <w:p w:rsidR="00F231B6" w:rsidRPr="00F231B6" w:rsidRDefault="00F231B6" w:rsidP="00F23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отказать в признании задолженности по платежам в бюджет Афанасьевского сельского поселения безнадежной к взысканию. Данное решение не препятствует повторному рассмотрению вопроса о возможности признания задолженности по платежам бюджет Афанасьевского сельского поселения безнадежной к взысканию.</w:t>
      </w:r>
    </w:p>
    <w:p w:rsidR="00F231B6" w:rsidRPr="00F231B6" w:rsidRDefault="00F231B6" w:rsidP="00F231B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 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Члены комиссии: 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 _______________________________________________________</w:t>
      </w:r>
    </w:p>
    <w:p w:rsidR="00F231B6" w:rsidRPr="00F231B6" w:rsidRDefault="00F231B6" w:rsidP="00F23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1B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(подпись, инициалы)</w:t>
      </w:r>
    </w:p>
    <w:p w:rsidR="00F231B6" w:rsidRPr="00F231B6" w:rsidRDefault="00F231B6" w:rsidP="00F231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1B6" w:rsidRPr="00F231B6" w:rsidRDefault="00F231B6" w:rsidP="00F23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A" w:rsidRPr="00F87C6A" w:rsidRDefault="00F87C6A" w:rsidP="00F231B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GoBack"/>
      <w:bookmarkEnd w:id="3"/>
    </w:p>
    <w:p w:rsidR="00C25185" w:rsidRPr="008C70A8" w:rsidRDefault="00C25185" w:rsidP="008C70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0A8" w:rsidRPr="008C70A8" w:rsidRDefault="008C70A8" w:rsidP="008C70A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732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59A83" wp14:editId="66957EBC">
                <wp:simplePos x="0" y="0"/>
                <wp:positionH relativeFrom="column">
                  <wp:posOffset>-167640</wp:posOffset>
                </wp:positionH>
                <wp:positionV relativeFrom="paragraph">
                  <wp:posOffset>59055</wp:posOffset>
                </wp:positionV>
                <wp:extent cx="6678295" cy="1953260"/>
                <wp:effectExtent l="0" t="0" r="103505" b="10414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8295" cy="195326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447E2" w:rsidRPr="00AC63DD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447E2" w:rsidRPr="00D77691" w:rsidRDefault="000447E2" w:rsidP="00DD2C7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3.2pt;margin-top:4.65pt;width:525.85pt;height:15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h5irw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">
                <v:shadow on="t" opacity=".5" offset="6pt,6pt"/>
                <v:textbox>
                  <w:txbxContent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447E2" w:rsidRPr="00AC63DD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447E2" w:rsidRPr="00D77691" w:rsidRDefault="000447E2" w:rsidP="00DD2C7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tabs>
          <w:tab w:val="left" w:pos="2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70A8" w:rsidRPr="008C70A8" w:rsidRDefault="008C70A8" w:rsidP="008C7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0A8" w:rsidRPr="008C70A8" w:rsidRDefault="008C70A8" w:rsidP="008C70A8">
      <w:pPr>
        <w:ind w:left="5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C7A" w:rsidRPr="007F3447" w:rsidRDefault="00DD2C7A" w:rsidP="00FA3F1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2C7A" w:rsidRPr="007F3447" w:rsidSect="00E4621F">
      <w:footerReference w:type="default" r:id="rId35"/>
      <w:pgSz w:w="11906" w:h="16838"/>
      <w:pgMar w:top="1134" w:right="567" w:bottom="1134" w:left="1134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38" w:rsidRDefault="002A0E38" w:rsidP="007E3482">
      <w:pPr>
        <w:spacing w:after="0" w:line="240" w:lineRule="auto"/>
      </w:pPr>
      <w:r>
        <w:separator/>
      </w:r>
    </w:p>
  </w:endnote>
  <w:endnote w:type="continuationSeparator" w:id="0">
    <w:p w:rsidR="002A0E38" w:rsidRDefault="002A0E38" w:rsidP="007E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E538B8">
    <w:pPr>
      <w:pStyle w:val="a4"/>
      <w:jc w:val="center"/>
    </w:pPr>
    <w:r>
      <w:t>1</w:t>
    </w:r>
  </w:p>
  <w:p w:rsidR="000447E2" w:rsidRDefault="000447E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8B8" w:rsidRDefault="00E538B8">
    <w:pPr>
      <w:pStyle w:val="a4"/>
      <w:jc w:val="center"/>
    </w:pPr>
  </w:p>
  <w:p w:rsidR="00E538B8" w:rsidRDefault="00E538B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7E2" w:rsidRDefault="000447E2">
    <w:pPr>
      <w:pStyle w:val="a4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38" w:rsidRDefault="002A0E38" w:rsidP="007E3482">
      <w:pPr>
        <w:spacing w:after="0" w:line="240" w:lineRule="auto"/>
      </w:pPr>
      <w:r>
        <w:separator/>
      </w:r>
    </w:p>
  </w:footnote>
  <w:footnote w:type="continuationSeparator" w:id="0">
    <w:p w:rsidR="002A0E38" w:rsidRDefault="002A0E38" w:rsidP="007E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80C5B95"/>
    <w:multiLevelType w:val="multilevel"/>
    <w:tmpl w:val="5AE0AC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316E6"/>
    <w:multiLevelType w:val="hybridMultilevel"/>
    <w:tmpl w:val="6C10356C"/>
    <w:lvl w:ilvl="0" w:tplc="7B2E008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0FCE0917"/>
    <w:multiLevelType w:val="multilevel"/>
    <w:tmpl w:val="DCF8C2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C4270"/>
    <w:multiLevelType w:val="hybridMultilevel"/>
    <w:tmpl w:val="EBB8705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2056D"/>
    <w:multiLevelType w:val="hybridMultilevel"/>
    <w:tmpl w:val="C1EE8278"/>
    <w:lvl w:ilvl="0" w:tplc="2E6E95EE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F22AB"/>
    <w:multiLevelType w:val="multilevel"/>
    <w:tmpl w:val="56E87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D7297C"/>
    <w:multiLevelType w:val="hybridMultilevel"/>
    <w:tmpl w:val="8C2AC2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841269C"/>
    <w:multiLevelType w:val="hybridMultilevel"/>
    <w:tmpl w:val="C8BA0288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2ED1D88"/>
    <w:multiLevelType w:val="hybridMultilevel"/>
    <w:tmpl w:val="4038303C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">
    <w:nsid w:val="29EE5787"/>
    <w:multiLevelType w:val="hybridMultilevel"/>
    <w:tmpl w:val="CA96842A"/>
    <w:lvl w:ilvl="0" w:tplc="CB3C5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0186A">
      <w:numFmt w:val="none"/>
      <w:lvlText w:val=""/>
      <w:lvlJc w:val="left"/>
      <w:pPr>
        <w:tabs>
          <w:tab w:val="num" w:pos="360"/>
        </w:tabs>
      </w:pPr>
    </w:lvl>
    <w:lvl w:ilvl="2" w:tplc="16C6242E">
      <w:numFmt w:val="none"/>
      <w:lvlText w:val=""/>
      <w:lvlJc w:val="left"/>
      <w:pPr>
        <w:tabs>
          <w:tab w:val="num" w:pos="360"/>
        </w:tabs>
      </w:pPr>
    </w:lvl>
    <w:lvl w:ilvl="3" w:tplc="7512A706">
      <w:numFmt w:val="none"/>
      <w:lvlText w:val=""/>
      <w:lvlJc w:val="left"/>
      <w:pPr>
        <w:tabs>
          <w:tab w:val="num" w:pos="360"/>
        </w:tabs>
      </w:pPr>
    </w:lvl>
    <w:lvl w:ilvl="4" w:tplc="1C22C216">
      <w:numFmt w:val="none"/>
      <w:lvlText w:val=""/>
      <w:lvlJc w:val="left"/>
      <w:pPr>
        <w:tabs>
          <w:tab w:val="num" w:pos="360"/>
        </w:tabs>
      </w:pPr>
    </w:lvl>
    <w:lvl w:ilvl="5" w:tplc="6C94CA8C">
      <w:numFmt w:val="none"/>
      <w:lvlText w:val=""/>
      <w:lvlJc w:val="left"/>
      <w:pPr>
        <w:tabs>
          <w:tab w:val="num" w:pos="360"/>
        </w:tabs>
      </w:pPr>
    </w:lvl>
    <w:lvl w:ilvl="6" w:tplc="E15E84E2">
      <w:numFmt w:val="none"/>
      <w:lvlText w:val=""/>
      <w:lvlJc w:val="left"/>
      <w:pPr>
        <w:tabs>
          <w:tab w:val="num" w:pos="360"/>
        </w:tabs>
      </w:pPr>
    </w:lvl>
    <w:lvl w:ilvl="7" w:tplc="412CBE02">
      <w:numFmt w:val="none"/>
      <w:lvlText w:val=""/>
      <w:lvlJc w:val="left"/>
      <w:pPr>
        <w:tabs>
          <w:tab w:val="num" w:pos="360"/>
        </w:tabs>
      </w:pPr>
    </w:lvl>
    <w:lvl w:ilvl="8" w:tplc="EBC0E4C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581500F"/>
    <w:multiLevelType w:val="hybridMultilevel"/>
    <w:tmpl w:val="1F3800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3743"/>
    <w:multiLevelType w:val="hybridMultilevel"/>
    <w:tmpl w:val="90CA3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15">
    <w:nsid w:val="3774278A"/>
    <w:multiLevelType w:val="hybridMultilevel"/>
    <w:tmpl w:val="0DF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E0416B"/>
    <w:multiLevelType w:val="hybridMultilevel"/>
    <w:tmpl w:val="27A66EEC"/>
    <w:lvl w:ilvl="0" w:tplc="A4C81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4F67EC"/>
    <w:multiLevelType w:val="multilevel"/>
    <w:tmpl w:val="3B327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C16565"/>
    <w:multiLevelType w:val="hybridMultilevel"/>
    <w:tmpl w:val="7040D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D3CD8"/>
    <w:multiLevelType w:val="multilevel"/>
    <w:tmpl w:val="BF4413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405EEF"/>
    <w:multiLevelType w:val="hybridMultilevel"/>
    <w:tmpl w:val="66C8A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7E1C5E"/>
    <w:multiLevelType w:val="hybridMultilevel"/>
    <w:tmpl w:val="55225052"/>
    <w:lvl w:ilvl="0" w:tplc="249CE1A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0D57C7"/>
    <w:multiLevelType w:val="hybridMultilevel"/>
    <w:tmpl w:val="00B226B6"/>
    <w:lvl w:ilvl="0" w:tplc="7FB47CF2">
      <w:start w:val="1"/>
      <w:numFmt w:val="bullet"/>
      <w:lvlText w:val="-"/>
      <w:lvlJc w:val="left"/>
      <w:pPr>
        <w:ind w:left="1287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3C30A8"/>
    <w:multiLevelType w:val="hybridMultilevel"/>
    <w:tmpl w:val="41EC693E"/>
    <w:lvl w:ilvl="0" w:tplc="FCEA319A">
      <w:start w:val="2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68706F9C"/>
    <w:multiLevelType w:val="hybridMultilevel"/>
    <w:tmpl w:val="587E5BA8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6B2D6340"/>
    <w:multiLevelType w:val="multilevel"/>
    <w:tmpl w:val="D98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C29310B"/>
    <w:multiLevelType w:val="hybridMultilevel"/>
    <w:tmpl w:val="F6AE3D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4F3ED8"/>
    <w:multiLevelType w:val="hybridMultilevel"/>
    <w:tmpl w:val="6F823AC2"/>
    <w:lvl w:ilvl="0" w:tplc="7FB47CF2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D092F"/>
    <w:multiLevelType w:val="hybridMultilevel"/>
    <w:tmpl w:val="204A14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72D4D52"/>
    <w:multiLevelType w:val="multilevel"/>
    <w:tmpl w:val="3E362D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CD4963"/>
    <w:multiLevelType w:val="multilevel"/>
    <w:tmpl w:val="45680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6"/>
  </w:num>
  <w:num w:numId="5">
    <w:abstractNumId w:val="2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9"/>
  </w:num>
  <w:num w:numId="12">
    <w:abstractNumId w:val="1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6"/>
  </w:num>
  <w:num w:numId="16">
    <w:abstractNumId w:val="7"/>
  </w:num>
  <w:num w:numId="17">
    <w:abstractNumId w:val="13"/>
  </w:num>
  <w:num w:numId="18">
    <w:abstractNumId w:val="4"/>
  </w:num>
  <w:num w:numId="19">
    <w:abstractNumId w:val="27"/>
  </w:num>
  <w:num w:numId="20">
    <w:abstractNumId w:val="23"/>
  </w:num>
  <w:num w:numId="21">
    <w:abstractNumId w:val="24"/>
  </w:num>
  <w:num w:numId="22">
    <w:abstractNumId w:val="8"/>
  </w:num>
  <w:num w:numId="23">
    <w:abstractNumId w:val="9"/>
  </w:num>
  <w:num w:numId="24">
    <w:abstractNumId w:val="20"/>
  </w:num>
  <w:num w:numId="25">
    <w:abstractNumId w:val="22"/>
  </w:num>
  <w:num w:numId="26">
    <w:abstractNumId w:val="11"/>
  </w:num>
  <w:num w:numId="27">
    <w:abstractNumId w:val="28"/>
  </w:num>
  <w:num w:numId="28">
    <w:abstractNumId w:val="19"/>
  </w:num>
  <w:num w:numId="29">
    <w:abstractNumId w:val="17"/>
  </w:num>
  <w:num w:numId="30">
    <w:abstractNumId w:val="3"/>
  </w:num>
  <w:num w:numId="31">
    <w:abstractNumId w:val="30"/>
  </w:num>
  <w:num w:numId="32">
    <w:abstractNumId w:val="1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F4"/>
    <w:rsid w:val="000447E2"/>
    <w:rsid w:val="000B0514"/>
    <w:rsid w:val="000D3200"/>
    <w:rsid w:val="001032C6"/>
    <w:rsid w:val="001478F9"/>
    <w:rsid w:val="00155F1A"/>
    <w:rsid w:val="001723C3"/>
    <w:rsid w:val="001A567A"/>
    <w:rsid w:val="001B1166"/>
    <w:rsid w:val="001E055A"/>
    <w:rsid w:val="00212ACC"/>
    <w:rsid w:val="002147F5"/>
    <w:rsid w:val="0021502D"/>
    <w:rsid w:val="00245537"/>
    <w:rsid w:val="00257363"/>
    <w:rsid w:val="002645CF"/>
    <w:rsid w:val="00273378"/>
    <w:rsid w:val="0028084E"/>
    <w:rsid w:val="002A0E38"/>
    <w:rsid w:val="002B67C7"/>
    <w:rsid w:val="002D3D83"/>
    <w:rsid w:val="002F2B41"/>
    <w:rsid w:val="0030306F"/>
    <w:rsid w:val="0031784A"/>
    <w:rsid w:val="00320404"/>
    <w:rsid w:val="00324AF4"/>
    <w:rsid w:val="00325FDA"/>
    <w:rsid w:val="003459B3"/>
    <w:rsid w:val="00345E16"/>
    <w:rsid w:val="0035027B"/>
    <w:rsid w:val="003653DB"/>
    <w:rsid w:val="00376C75"/>
    <w:rsid w:val="00380A45"/>
    <w:rsid w:val="003825A4"/>
    <w:rsid w:val="003909EF"/>
    <w:rsid w:val="003B2498"/>
    <w:rsid w:val="003E7321"/>
    <w:rsid w:val="004016E3"/>
    <w:rsid w:val="00403600"/>
    <w:rsid w:val="00430E81"/>
    <w:rsid w:val="00454DD2"/>
    <w:rsid w:val="00465755"/>
    <w:rsid w:val="00521942"/>
    <w:rsid w:val="00545197"/>
    <w:rsid w:val="00561572"/>
    <w:rsid w:val="00565AF1"/>
    <w:rsid w:val="00576225"/>
    <w:rsid w:val="005769F4"/>
    <w:rsid w:val="00585026"/>
    <w:rsid w:val="0059259D"/>
    <w:rsid w:val="005B4804"/>
    <w:rsid w:val="005D2C04"/>
    <w:rsid w:val="00601EA7"/>
    <w:rsid w:val="00610A8F"/>
    <w:rsid w:val="00637DA3"/>
    <w:rsid w:val="00651847"/>
    <w:rsid w:val="00695F82"/>
    <w:rsid w:val="00697377"/>
    <w:rsid w:val="006B20D8"/>
    <w:rsid w:val="006B4849"/>
    <w:rsid w:val="006B78D6"/>
    <w:rsid w:val="006C2AF0"/>
    <w:rsid w:val="006D6AA7"/>
    <w:rsid w:val="006F746C"/>
    <w:rsid w:val="00746703"/>
    <w:rsid w:val="00786FE7"/>
    <w:rsid w:val="00797467"/>
    <w:rsid w:val="007B4AE9"/>
    <w:rsid w:val="007E3482"/>
    <w:rsid w:val="008229DC"/>
    <w:rsid w:val="008674AD"/>
    <w:rsid w:val="00882266"/>
    <w:rsid w:val="008B096C"/>
    <w:rsid w:val="008C70A8"/>
    <w:rsid w:val="008F6C33"/>
    <w:rsid w:val="00906C2D"/>
    <w:rsid w:val="00970D32"/>
    <w:rsid w:val="00973F02"/>
    <w:rsid w:val="00984373"/>
    <w:rsid w:val="009850F9"/>
    <w:rsid w:val="00985905"/>
    <w:rsid w:val="009948CB"/>
    <w:rsid w:val="009965FC"/>
    <w:rsid w:val="009C0802"/>
    <w:rsid w:val="009E51FE"/>
    <w:rsid w:val="00A02C45"/>
    <w:rsid w:val="00A22369"/>
    <w:rsid w:val="00A25510"/>
    <w:rsid w:val="00A269D3"/>
    <w:rsid w:val="00A2743A"/>
    <w:rsid w:val="00A41CAC"/>
    <w:rsid w:val="00A4423C"/>
    <w:rsid w:val="00A66252"/>
    <w:rsid w:val="00A673E8"/>
    <w:rsid w:val="00A70C07"/>
    <w:rsid w:val="00A72E2B"/>
    <w:rsid w:val="00A96D66"/>
    <w:rsid w:val="00AB50D3"/>
    <w:rsid w:val="00B26642"/>
    <w:rsid w:val="00B66905"/>
    <w:rsid w:val="00B84C50"/>
    <w:rsid w:val="00BE0684"/>
    <w:rsid w:val="00BE2B18"/>
    <w:rsid w:val="00BF4E68"/>
    <w:rsid w:val="00C052BF"/>
    <w:rsid w:val="00C25185"/>
    <w:rsid w:val="00C37FA2"/>
    <w:rsid w:val="00C41C24"/>
    <w:rsid w:val="00C45E7C"/>
    <w:rsid w:val="00C82EC4"/>
    <w:rsid w:val="00CC0862"/>
    <w:rsid w:val="00CC1732"/>
    <w:rsid w:val="00CE7FF3"/>
    <w:rsid w:val="00D4509F"/>
    <w:rsid w:val="00D567F1"/>
    <w:rsid w:val="00D61C34"/>
    <w:rsid w:val="00D75DF5"/>
    <w:rsid w:val="00D9042E"/>
    <w:rsid w:val="00D915F4"/>
    <w:rsid w:val="00DA425C"/>
    <w:rsid w:val="00DD2C7A"/>
    <w:rsid w:val="00E01A04"/>
    <w:rsid w:val="00E15790"/>
    <w:rsid w:val="00E4621F"/>
    <w:rsid w:val="00E538B8"/>
    <w:rsid w:val="00E56D29"/>
    <w:rsid w:val="00E83043"/>
    <w:rsid w:val="00E85022"/>
    <w:rsid w:val="00E85052"/>
    <w:rsid w:val="00E940D4"/>
    <w:rsid w:val="00ED55E0"/>
    <w:rsid w:val="00F231B6"/>
    <w:rsid w:val="00F464C5"/>
    <w:rsid w:val="00F511CC"/>
    <w:rsid w:val="00F70578"/>
    <w:rsid w:val="00F74D23"/>
    <w:rsid w:val="00F87C6A"/>
    <w:rsid w:val="00FA3F1B"/>
    <w:rsid w:val="00FB0D2A"/>
    <w:rsid w:val="00FF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FE"/>
  </w:style>
  <w:style w:type="paragraph" w:styleId="1">
    <w:name w:val="heading 1"/>
    <w:basedOn w:val="a"/>
    <w:next w:val="a"/>
    <w:link w:val="10"/>
    <w:qFormat/>
    <w:rsid w:val="0028084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695F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Знак Знак Знак, Знак Знак Знак"/>
    <w:basedOn w:val="a"/>
    <w:next w:val="a0"/>
    <w:link w:val="30"/>
    <w:qFormat/>
    <w:rsid w:val="0028084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87C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E3482"/>
  </w:style>
  <w:style w:type="paragraph" w:styleId="a6">
    <w:name w:val="header"/>
    <w:basedOn w:val="a"/>
    <w:link w:val="a7"/>
    <w:uiPriority w:val="99"/>
    <w:unhideWhenUsed/>
    <w:rsid w:val="007E3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7E3482"/>
  </w:style>
  <w:style w:type="character" w:customStyle="1" w:styleId="10">
    <w:name w:val="Заголовок 1 Знак"/>
    <w:basedOn w:val="a1"/>
    <w:link w:val="1"/>
    <w:rsid w:val="0028084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, Знак Знак Знак Знак"/>
    <w:basedOn w:val="a1"/>
    <w:link w:val="3"/>
    <w:rsid w:val="0028084E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8084E"/>
  </w:style>
  <w:style w:type="paragraph" w:customStyle="1" w:styleId="ConsPlusNormal">
    <w:name w:val="ConsPlusNormal"/>
    <w:link w:val="ConsPlusNormal0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808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8">
    <w:name w:val="Шапка (герб)"/>
    <w:basedOn w:val="a"/>
    <w:rsid w:val="0028084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List Paragraph"/>
    <w:basedOn w:val="a"/>
    <w:uiPriority w:val="99"/>
    <w:qFormat/>
    <w:rsid w:val="0028084E"/>
    <w:pPr>
      <w:ind w:left="720"/>
      <w:contextualSpacing/>
    </w:pPr>
    <w:rPr>
      <w:rFonts w:ascii="Calibri" w:eastAsia="Calibri" w:hAnsi="Calibri" w:cs="Times New Roman"/>
    </w:rPr>
  </w:style>
  <w:style w:type="paragraph" w:styleId="a0">
    <w:name w:val="Body Text"/>
    <w:basedOn w:val="a"/>
    <w:link w:val="aa"/>
    <w:rsid w:val="0028084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a">
    <w:name w:val="Основной текст Знак"/>
    <w:basedOn w:val="a1"/>
    <w:link w:val="a0"/>
    <w:rsid w:val="0028084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locked/>
    <w:rsid w:val="0028084E"/>
    <w:rPr>
      <w:rFonts w:ascii="Calibri" w:eastAsia="Times New Roman" w:hAnsi="Calibri" w:cs="Calibri"/>
      <w:lang w:eastAsia="ru-RU"/>
    </w:rPr>
  </w:style>
  <w:style w:type="table" w:styleId="ab">
    <w:name w:val="Table Grid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28084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d">
    <w:name w:val="Основной текст с отступом Знак"/>
    <w:basedOn w:val="a1"/>
    <w:link w:val="ac"/>
    <w:rsid w:val="0028084E"/>
    <w:rPr>
      <w:rFonts w:ascii="Calibri" w:eastAsia="Calibri" w:hAnsi="Calibri" w:cs="Times New Roman"/>
      <w:kern w:val="1"/>
      <w:lang w:eastAsia="ar-SA"/>
    </w:rPr>
  </w:style>
  <w:style w:type="paragraph" w:styleId="ae">
    <w:name w:val="No Spacing"/>
    <w:link w:val="af"/>
    <w:uiPriority w:val="1"/>
    <w:qFormat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uiPriority w:val="59"/>
    <w:rsid w:val="0028084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locked/>
    <w:rsid w:val="0028084E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28084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lang w:eastAsia="ru-RU"/>
    </w:rPr>
  </w:style>
  <w:style w:type="character" w:customStyle="1" w:styleId="Heading2">
    <w:name w:val="Heading #2_"/>
    <w:link w:val="Heading20"/>
    <w:locked/>
    <w:rsid w:val="0028084E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28084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lang w:eastAsia="ru-RU"/>
    </w:rPr>
  </w:style>
  <w:style w:type="character" w:customStyle="1" w:styleId="BodytextBold32">
    <w:name w:val="Body text + Bold32"/>
    <w:rsid w:val="0028084E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f0">
    <w:name w:val="Normal (Web)"/>
    <w:basedOn w:val="a"/>
    <w:uiPriority w:val="99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808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Indent 2"/>
    <w:basedOn w:val="a"/>
    <w:link w:val="22"/>
    <w:rsid w:val="0028084E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1"/>
    <w:link w:val="21"/>
    <w:rsid w:val="0028084E"/>
    <w:rPr>
      <w:rFonts w:ascii="Calibri" w:eastAsia="Calibri" w:hAnsi="Calibri" w:cs="Times New Roman"/>
    </w:rPr>
  </w:style>
  <w:style w:type="paragraph" w:styleId="af1">
    <w:name w:val="Block Text"/>
    <w:basedOn w:val="a"/>
    <w:uiPriority w:val="99"/>
    <w:rsid w:val="0028084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2808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uiPriority w:val="99"/>
    <w:rsid w:val="0028084E"/>
    <w:rPr>
      <w:rFonts w:ascii="Times New Roman" w:hAnsi="Times New Roman" w:cs="Times New Roman"/>
      <w:color w:val="0000FF"/>
      <w:u w:val="single"/>
    </w:rPr>
  </w:style>
  <w:style w:type="paragraph" w:customStyle="1" w:styleId="12">
    <w:name w:val="Стиль1"/>
    <w:basedOn w:val="a"/>
    <w:uiPriority w:val="99"/>
    <w:rsid w:val="0028084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semiHidden/>
    <w:rsid w:val="0028084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semiHidden/>
    <w:rsid w:val="0028084E"/>
    <w:rPr>
      <w:rFonts w:ascii="Segoe UI" w:eastAsia="Calibri" w:hAnsi="Segoe UI" w:cs="Segoe UI"/>
      <w:sz w:val="18"/>
      <w:szCs w:val="18"/>
    </w:rPr>
  </w:style>
  <w:style w:type="numbering" w:customStyle="1" w:styleId="110">
    <w:name w:val="Нет списка11"/>
    <w:next w:val="a3"/>
    <w:uiPriority w:val="99"/>
    <w:semiHidden/>
    <w:unhideWhenUsed/>
    <w:rsid w:val="0028084E"/>
  </w:style>
  <w:style w:type="character" w:customStyle="1" w:styleId="32">
    <w:name w:val="Заголовок 3 Знак2"/>
    <w:aliases w:val="Заголовок 3 Знак1 Знак1,Заголовок 3 Знак Знак Знак1,Знак Знак Знак Знак1"/>
    <w:basedOn w:val="a1"/>
    <w:semiHidden/>
    <w:rsid w:val="002808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280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28084E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280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2"/>
    <w:next w:val="ab"/>
    <w:uiPriority w:val="59"/>
    <w:rsid w:val="0028084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1"/>
    <w:link w:val="16"/>
    <w:locked/>
    <w:rsid w:val="0028084E"/>
    <w:rPr>
      <w:rFonts w:ascii="Times New Roman" w:eastAsia="Times New Roman" w:hAnsi="Times New Roman"/>
      <w:shd w:val="clear" w:color="auto" w:fill="FFFFFF"/>
    </w:rPr>
  </w:style>
  <w:style w:type="paragraph" w:customStyle="1" w:styleId="16">
    <w:name w:val="Основной текст1"/>
    <w:basedOn w:val="a"/>
    <w:link w:val="af5"/>
    <w:rsid w:val="0028084E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/>
    </w:rPr>
  </w:style>
  <w:style w:type="character" w:customStyle="1" w:styleId="FontStyle20">
    <w:name w:val="Font Style20"/>
    <w:uiPriority w:val="99"/>
    <w:rsid w:val="0028084E"/>
    <w:rPr>
      <w:rFonts w:ascii="Times New Roman" w:hAnsi="Times New Roman" w:cs="Times New Roman"/>
      <w:sz w:val="26"/>
      <w:szCs w:val="26"/>
    </w:rPr>
  </w:style>
  <w:style w:type="character" w:styleId="af6">
    <w:name w:val="Strong"/>
    <w:basedOn w:val="a1"/>
    <w:uiPriority w:val="22"/>
    <w:qFormat/>
    <w:rsid w:val="0028084E"/>
    <w:rPr>
      <w:b/>
      <w:bCs/>
    </w:rPr>
  </w:style>
  <w:style w:type="character" w:customStyle="1" w:styleId="20">
    <w:name w:val="Заголовок 2 Знак"/>
    <w:basedOn w:val="a1"/>
    <w:link w:val="2"/>
    <w:rsid w:val="00695F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24">
    <w:name w:val="Нет списка2"/>
    <w:next w:val="a3"/>
    <w:uiPriority w:val="99"/>
    <w:semiHidden/>
    <w:rsid w:val="00695F82"/>
  </w:style>
  <w:style w:type="paragraph" w:styleId="31">
    <w:name w:val="Body Text Indent 3"/>
    <w:basedOn w:val="a"/>
    <w:link w:val="33"/>
    <w:rsid w:val="00695F82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1"/>
    <w:link w:val="31"/>
    <w:rsid w:val="00695F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Document Map"/>
    <w:basedOn w:val="a"/>
    <w:link w:val="af8"/>
    <w:semiHidden/>
    <w:rsid w:val="00695F8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8">
    <w:name w:val="Схема документа Знак"/>
    <w:basedOn w:val="a1"/>
    <w:link w:val="af7"/>
    <w:semiHidden/>
    <w:rsid w:val="00695F8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9">
    <w:name w:val="page number"/>
    <w:basedOn w:val="a1"/>
    <w:rsid w:val="00695F82"/>
  </w:style>
  <w:style w:type="character" w:styleId="afa">
    <w:name w:val="FollowedHyperlink"/>
    <w:uiPriority w:val="99"/>
    <w:unhideWhenUsed/>
    <w:rsid w:val="00695F82"/>
    <w:rPr>
      <w:color w:val="800080"/>
      <w:u w:val="single"/>
    </w:rPr>
  </w:style>
  <w:style w:type="numbering" w:customStyle="1" w:styleId="34">
    <w:name w:val="Нет списка3"/>
    <w:next w:val="a3"/>
    <w:uiPriority w:val="99"/>
    <w:semiHidden/>
    <w:rsid w:val="00695F82"/>
  </w:style>
  <w:style w:type="paragraph" w:customStyle="1" w:styleId="xl66">
    <w:name w:val="xl66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95F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5">
    <w:name w:val="xl75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6">
    <w:name w:val="xl7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77">
    <w:name w:val="xl7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3">
    <w:name w:val="xl8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85">
    <w:name w:val="xl85"/>
    <w:basedOn w:val="a"/>
    <w:rsid w:val="00695F8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6">
    <w:name w:val="xl8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7">
    <w:name w:val="xl87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95F8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2">
    <w:name w:val="xl10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04">
    <w:name w:val="xl104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95F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95F82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0">
    <w:name w:val="xl110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111">
    <w:name w:val="xl111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695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695F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695F8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">
    <w:name w:val="Нет списка4"/>
    <w:next w:val="a3"/>
    <w:uiPriority w:val="99"/>
    <w:semiHidden/>
    <w:unhideWhenUsed/>
    <w:rsid w:val="00D75DF5"/>
  </w:style>
  <w:style w:type="character" w:customStyle="1" w:styleId="afb">
    <w:name w:val="Текст сноски Знак"/>
    <w:link w:val="afc"/>
    <w:uiPriority w:val="99"/>
    <w:rsid w:val="00D75DF5"/>
    <w:rPr>
      <w:rFonts w:ascii="Calibri" w:eastAsia="Calibri" w:hAnsi="Calibri"/>
    </w:rPr>
  </w:style>
  <w:style w:type="paragraph" w:styleId="afc">
    <w:name w:val="footnote text"/>
    <w:basedOn w:val="a"/>
    <w:link w:val="afb"/>
    <w:uiPriority w:val="99"/>
    <w:unhideWhenUsed/>
    <w:rsid w:val="00D75DF5"/>
    <w:rPr>
      <w:rFonts w:ascii="Calibri" w:eastAsia="Calibri" w:hAnsi="Calibri"/>
    </w:rPr>
  </w:style>
  <w:style w:type="character" w:customStyle="1" w:styleId="17">
    <w:name w:val="Текст сноски Знак1"/>
    <w:basedOn w:val="a1"/>
    <w:uiPriority w:val="99"/>
    <w:semiHidden/>
    <w:rsid w:val="00D75DF5"/>
    <w:rPr>
      <w:sz w:val="20"/>
      <w:szCs w:val="20"/>
    </w:rPr>
  </w:style>
  <w:style w:type="character" w:styleId="afd">
    <w:name w:val="footnote reference"/>
    <w:uiPriority w:val="99"/>
    <w:unhideWhenUsed/>
    <w:rsid w:val="00D75DF5"/>
    <w:rPr>
      <w:vertAlign w:val="superscript"/>
    </w:rPr>
  </w:style>
  <w:style w:type="table" w:customStyle="1" w:styleId="35">
    <w:name w:val="Сетка таблицы3"/>
    <w:basedOn w:val="a2"/>
    <w:next w:val="ab"/>
    <w:uiPriority w:val="59"/>
    <w:rsid w:val="00D75DF5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3"/>
    <w:uiPriority w:val="99"/>
    <w:semiHidden/>
    <w:unhideWhenUsed/>
    <w:rsid w:val="00D75DF5"/>
  </w:style>
  <w:style w:type="character" w:customStyle="1" w:styleId="18">
    <w:name w:val="Основной текст Знак1"/>
    <w:link w:val="210"/>
    <w:uiPriority w:val="99"/>
    <w:locked/>
    <w:rsid w:val="00D75DF5"/>
    <w:rPr>
      <w:b/>
      <w:sz w:val="27"/>
      <w:shd w:val="clear" w:color="auto" w:fill="FFFFFF"/>
    </w:rPr>
  </w:style>
  <w:style w:type="character" w:customStyle="1" w:styleId="afe">
    <w:name w:val="Колонтитул_"/>
    <w:link w:val="aff"/>
    <w:uiPriority w:val="99"/>
    <w:locked/>
    <w:rsid w:val="00D75DF5"/>
    <w:rPr>
      <w:noProof/>
      <w:shd w:val="clear" w:color="auto" w:fill="FFFFFF"/>
    </w:rPr>
  </w:style>
  <w:style w:type="character" w:customStyle="1" w:styleId="100">
    <w:name w:val="Колонтитул + 10"/>
    <w:aliases w:val="5 pt,Полужирный"/>
    <w:uiPriority w:val="99"/>
    <w:rsid w:val="00D75DF5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1">
    <w:name w:val="Колонтитул + 11"/>
    <w:aliases w:val="5 pt7,Полужирный2"/>
    <w:uiPriority w:val="99"/>
    <w:rsid w:val="00D75DF5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75DF5"/>
    <w:rPr>
      <w:b/>
      <w:sz w:val="27"/>
      <w:shd w:val="clear" w:color="auto" w:fill="FFFFFF"/>
    </w:rPr>
  </w:style>
  <w:style w:type="character" w:customStyle="1" w:styleId="42">
    <w:name w:val="Основной текст (4)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420">
    <w:name w:val="Основной текст (4)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40">
    <w:name w:val="Заголовок №24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9">
    <w:name w:val="Заголовок №1_"/>
    <w:link w:val="112"/>
    <w:uiPriority w:val="99"/>
    <w:locked/>
    <w:rsid w:val="00D75DF5"/>
    <w:rPr>
      <w:sz w:val="28"/>
      <w:shd w:val="clear" w:color="auto" w:fill="FFFFFF"/>
    </w:rPr>
  </w:style>
  <w:style w:type="character" w:customStyle="1" w:styleId="1a">
    <w:name w:val="Заголовок №1"/>
    <w:uiPriority w:val="99"/>
    <w:rsid w:val="00D75DF5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D75DF5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3">
    <w:name w:val="Основной текст + 11"/>
    <w:aliases w:val="5 pt5"/>
    <w:uiPriority w:val="99"/>
    <w:rsid w:val="00D75DF5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D75DF5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D75DF5"/>
    <w:rPr>
      <w:rFonts w:ascii="Times New Roman" w:hAnsi="Times New Roman"/>
      <w:b/>
      <w:sz w:val="18"/>
      <w:shd w:val="clear" w:color="auto" w:fill="FFFFFF"/>
    </w:rPr>
  </w:style>
  <w:style w:type="character" w:customStyle="1" w:styleId="230">
    <w:name w:val="Заголовок №23"/>
    <w:uiPriority w:val="99"/>
    <w:rsid w:val="00D75DF5"/>
    <w:rPr>
      <w:rFonts w:ascii="Times New Roman" w:hAnsi="Times New Roman"/>
      <w:b/>
      <w:sz w:val="27"/>
      <w:shd w:val="clear" w:color="auto" w:fill="FFFFFF"/>
    </w:rPr>
  </w:style>
  <w:style w:type="character" w:customStyle="1" w:styleId="220">
    <w:name w:val="Заголовок №22"/>
    <w:uiPriority w:val="99"/>
    <w:rsid w:val="00D75DF5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0">
    <w:name w:val="Заголовок №21"/>
    <w:basedOn w:val="a"/>
    <w:link w:val="18"/>
    <w:uiPriority w:val="99"/>
    <w:rsid w:val="00D75DF5"/>
    <w:pPr>
      <w:shd w:val="clear" w:color="auto" w:fill="FFFFFF"/>
      <w:spacing w:after="0" w:line="442" w:lineRule="exact"/>
      <w:outlineLvl w:val="1"/>
    </w:pPr>
    <w:rPr>
      <w:b/>
      <w:sz w:val="27"/>
    </w:rPr>
  </w:style>
  <w:style w:type="paragraph" w:customStyle="1" w:styleId="aff">
    <w:name w:val="Колонтитул"/>
    <w:basedOn w:val="a"/>
    <w:link w:val="afe"/>
    <w:uiPriority w:val="99"/>
    <w:rsid w:val="00D75DF5"/>
    <w:pPr>
      <w:shd w:val="clear" w:color="auto" w:fill="FFFFFF"/>
      <w:spacing w:after="0" w:line="240" w:lineRule="auto"/>
    </w:pPr>
    <w:rPr>
      <w:noProof/>
    </w:rPr>
  </w:style>
  <w:style w:type="paragraph" w:customStyle="1" w:styleId="41">
    <w:name w:val="Основной текст (4)1"/>
    <w:basedOn w:val="a"/>
    <w:link w:val="40"/>
    <w:uiPriority w:val="99"/>
    <w:rsid w:val="00D75DF5"/>
    <w:pPr>
      <w:shd w:val="clear" w:color="auto" w:fill="FFFFFF"/>
      <w:spacing w:after="0" w:line="331" w:lineRule="exact"/>
      <w:ind w:firstLine="540"/>
      <w:jc w:val="both"/>
    </w:pPr>
    <w:rPr>
      <w:b/>
      <w:sz w:val="27"/>
    </w:rPr>
  </w:style>
  <w:style w:type="paragraph" w:customStyle="1" w:styleId="112">
    <w:name w:val="Заголовок №11"/>
    <w:basedOn w:val="a"/>
    <w:link w:val="19"/>
    <w:uiPriority w:val="99"/>
    <w:rsid w:val="00D75DF5"/>
    <w:pPr>
      <w:shd w:val="clear" w:color="auto" w:fill="FFFFFF"/>
      <w:spacing w:before="240" w:after="360" w:line="240" w:lineRule="atLeast"/>
      <w:outlineLvl w:val="0"/>
    </w:pPr>
    <w:rPr>
      <w:sz w:val="28"/>
    </w:rPr>
  </w:style>
  <w:style w:type="table" w:customStyle="1" w:styleId="114">
    <w:name w:val="Сетка таблицы11"/>
    <w:basedOn w:val="a2"/>
    <w:next w:val="ab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uiPriority w:val="99"/>
    <w:rsid w:val="00D75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Верхний колонтитул Знак1"/>
    <w:uiPriority w:val="99"/>
    <w:semiHidden/>
    <w:rsid w:val="00D75DF5"/>
    <w:rPr>
      <w:rFonts w:ascii="Times New Roman" w:hAnsi="Times New Roman"/>
      <w:sz w:val="22"/>
      <w:lang w:eastAsia="en-US"/>
    </w:rPr>
  </w:style>
  <w:style w:type="character" w:customStyle="1" w:styleId="1c">
    <w:name w:val="Текст выноски Знак1"/>
    <w:uiPriority w:val="99"/>
    <w:semiHidden/>
    <w:rsid w:val="00D75DF5"/>
    <w:rPr>
      <w:rFonts w:ascii="Segoe UI" w:hAnsi="Segoe UI"/>
      <w:sz w:val="18"/>
      <w:lang w:eastAsia="en-US"/>
    </w:rPr>
  </w:style>
  <w:style w:type="table" w:customStyle="1" w:styleId="1111">
    <w:name w:val="Сетка таблицы111"/>
    <w:uiPriority w:val="99"/>
    <w:rsid w:val="00D75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next w:val="ab"/>
    <w:uiPriority w:val="59"/>
    <w:rsid w:val="00A442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3"/>
    <w:uiPriority w:val="99"/>
    <w:semiHidden/>
    <w:unhideWhenUsed/>
    <w:rsid w:val="007B4AE9"/>
  </w:style>
  <w:style w:type="numbering" w:customStyle="1" w:styleId="130">
    <w:name w:val="Нет списка13"/>
    <w:next w:val="a3"/>
    <w:uiPriority w:val="99"/>
    <w:semiHidden/>
    <w:unhideWhenUsed/>
    <w:rsid w:val="007B4AE9"/>
  </w:style>
  <w:style w:type="table" w:customStyle="1" w:styleId="211">
    <w:name w:val="Сетка таблицы21"/>
    <w:basedOn w:val="a2"/>
    <w:next w:val="ab"/>
    <w:uiPriority w:val="59"/>
    <w:rsid w:val="007B4AE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2"/>
    <w:next w:val="ab"/>
    <w:uiPriority w:val="59"/>
    <w:rsid w:val="00C05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F74D23"/>
  </w:style>
  <w:style w:type="numbering" w:customStyle="1" w:styleId="71">
    <w:name w:val="Нет списка7"/>
    <w:next w:val="a3"/>
    <w:uiPriority w:val="99"/>
    <w:semiHidden/>
    <w:unhideWhenUsed/>
    <w:rsid w:val="00E15790"/>
  </w:style>
  <w:style w:type="table" w:customStyle="1" w:styleId="60">
    <w:name w:val="Сетка таблицы6"/>
    <w:basedOn w:val="a2"/>
    <w:next w:val="ab"/>
    <w:uiPriority w:val="59"/>
    <w:rsid w:val="00E157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uiPriority w:val="99"/>
    <w:semiHidden/>
    <w:unhideWhenUsed/>
    <w:rsid w:val="00E15790"/>
  </w:style>
  <w:style w:type="character" w:customStyle="1" w:styleId="aff1">
    <w:name w:val="Цветовое выделение"/>
    <w:rsid w:val="00E15790"/>
    <w:rPr>
      <w:b/>
      <w:bCs w:val="0"/>
      <w:color w:val="000080"/>
    </w:rPr>
  </w:style>
  <w:style w:type="character" w:customStyle="1" w:styleId="FootnoteTextChar">
    <w:name w:val="Footnote Text Char"/>
    <w:locked/>
    <w:rsid w:val="00E15790"/>
    <w:rPr>
      <w:rFonts w:ascii="Tms Rmn" w:hAnsi="Tms Rmn" w:cs="Times New Roman"/>
      <w:sz w:val="20"/>
      <w:szCs w:val="20"/>
      <w:lang w:val="x-none" w:eastAsia="ru-RU"/>
    </w:rPr>
  </w:style>
  <w:style w:type="paragraph" w:customStyle="1" w:styleId="1d">
    <w:name w:val="Без интервала1"/>
    <w:rsid w:val="00E15790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8">
    <w:name w:val="Нет списка8"/>
    <w:next w:val="a3"/>
    <w:uiPriority w:val="99"/>
    <w:semiHidden/>
    <w:unhideWhenUsed/>
    <w:rsid w:val="00376C75"/>
  </w:style>
  <w:style w:type="table" w:customStyle="1" w:styleId="72">
    <w:name w:val="Сетка таблицы7"/>
    <w:basedOn w:val="a2"/>
    <w:next w:val="ab"/>
    <w:uiPriority w:val="59"/>
    <w:rsid w:val="00376C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3"/>
    <w:uiPriority w:val="99"/>
    <w:semiHidden/>
    <w:unhideWhenUsed/>
    <w:rsid w:val="00746703"/>
  </w:style>
  <w:style w:type="numbering" w:customStyle="1" w:styleId="101">
    <w:name w:val="Нет списка10"/>
    <w:next w:val="a3"/>
    <w:uiPriority w:val="99"/>
    <w:semiHidden/>
    <w:unhideWhenUsed/>
    <w:rsid w:val="00746703"/>
  </w:style>
  <w:style w:type="table" w:customStyle="1" w:styleId="80">
    <w:name w:val="Сетка таблицы8"/>
    <w:basedOn w:val="a2"/>
    <w:next w:val="ab"/>
    <w:uiPriority w:val="59"/>
    <w:rsid w:val="0074670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uiPriority w:val="99"/>
    <w:rsid w:val="00746703"/>
    <w:pPr>
      <w:widowControl w:val="0"/>
      <w:autoSpaceDE w:val="0"/>
      <w:autoSpaceDN w:val="0"/>
      <w:adjustRightInd w:val="0"/>
      <w:spacing w:after="0" w:line="27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Нормальный стиль"/>
    <w:basedOn w:val="a"/>
    <w:link w:val="aff3"/>
    <w:qFormat/>
    <w:rsid w:val="00746703"/>
    <w:pPr>
      <w:tabs>
        <w:tab w:val="left" w:pos="993"/>
      </w:tabs>
      <w:autoSpaceDE w:val="0"/>
      <w:autoSpaceDN w:val="0"/>
      <w:adjustRightInd w:val="0"/>
      <w:spacing w:after="0" w:line="228" w:lineRule="auto"/>
      <w:ind w:left="-142" w:firstLine="851"/>
      <w:jc w:val="both"/>
      <w:outlineLvl w:val="0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f3">
    <w:name w:val="Нормальный стиль Знак"/>
    <w:basedOn w:val="a1"/>
    <w:link w:val="aff2"/>
    <w:rsid w:val="007467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FontStyle15">
    <w:name w:val="Font Style15"/>
    <w:uiPriority w:val="99"/>
    <w:rsid w:val="00746703"/>
    <w:rPr>
      <w:rFonts w:ascii="Times New Roman" w:hAnsi="Times New Roman" w:cs="Times New Roman"/>
      <w:sz w:val="22"/>
      <w:szCs w:val="22"/>
    </w:rPr>
  </w:style>
  <w:style w:type="table" w:customStyle="1" w:styleId="90">
    <w:name w:val="Сетка таблицы9"/>
    <w:basedOn w:val="a2"/>
    <w:next w:val="ab"/>
    <w:uiPriority w:val="59"/>
    <w:rsid w:val="00B84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3"/>
    <w:semiHidden/>
    <w:unhideWhenUsed/>
    <w:rsid w:val="00F464C5"/>
  </w:style>
  <w:style w:type="paragraph" w:styleId="aff4">
    <w:name w:val="Title"/>
    <w:basedOn w:val="a"/>
    <w:link w:val="aff5"/>
    <w:qFormat/>
    <w:rsid w:val="0039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ff5">
    <w:name w:val="Название Знак"/>
    <w:basedOn w:val="a1"/>
    <w:link w:val="aff4"/>
    <w:rsid w:val="003909E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numbering" w:customStyle="1" w:styleId="150">
    <w:name w:val="Нет списка15"/>
    <w:next w:val="a3"/>
    <w:uiPriority w:val="99"/>
    <w:semiHidden/>
    <w:unhideWhenUsed/>
    <w:rsid w:val="005D2C04"/>
  </w:style>
  <w:style w:type="numbering" w:customStyle="1" w:styleId="160">
    <w:name w:val="Нет списка16"/>
    <w:next w:val="a3"/>
    <w:uiPriority w:val="99"/>
    <w:semiHidden/>
    <w:unhideWhenUsed/>
    <w:rsid w:val="005D2C04"/>
  </w:style>
  <w:style w:type="table" w:customStyle="1" w:styleId="221">
    <w:name w:val="Сетка таблицы22"/>
    <w:basedOn w:val="a2"/>
    <w:next w:val="ab"/>
    <w:uiPriority w:val="59"/>
    <w:rsid w:val="005D2C04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3"/>
    <w:uiPriority w:val="99"/>
    <w:semiHidden/>
    <w:unhideWhenUsed/>
    <w:rsid w:val="00C25185"/>
  </w:style>
  <w:style w:type="character" w:customStyle="1" w:styleId="70">
    <w:name w:val="Заголовок 7 Знак"/>
    <w:basedOn w:val="a1"/>
    <w:link w:val="7"/>
    <w:uiPriority w:val="9"/>
    <w:semiHidden/>
    <w:rsid w:val="00F87C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e">
    <w:name w:val="Абзац списка1"/>
    <w:basedOn w:val="a"/>
    <w:rsid w:val="0027337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s://mobileonline.garant.ru/" TargetMode="External"/><Relationship Id="rId26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obileonline.garant.ru/" TargetMode="External"/><Relationship Id="rId34" Type="http://schemas.openxmlformats.org/officeDocument/2006/relationships/hyperlink" Target="https://mobileonline.garan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kodeks://link/d?nd=901714433&amp;point=mark=00000000000000000000000000000000000000000000000000BSI0PK" TargetMode="External"/><Relationship Id="rId17" Type="http://schemas.openxmlformats.org/officeDocument/2006/relationships/hyperlink" Target="https://mobileonline.garant.ru/" TargetMode="External"/><Relationship Id="rId25" Type="http://schemas.openxmlformats.org/officeDocument/2006/relationships/hyperlink" Target="https://mobileonline.garant.ru/" TargetMode="External"/><Relationship Id="rId33" Type="http://schemas.openxmlformats.org/officeDocument/2006/relationships/hyperlink" Target="https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s://mobileonline.garant.ru/" TargetMode="External"/><Relationship Id="rId29" Type="http://schemas.openxmlformats.org/officeDocument/2006/relationships/hyperlink" Target="https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wmf"/><Relationship Id="rId24" Type="http://schemas.openxmlformats.org/officeDocument/2006/relationships/hyperlink" Target="https://mobileonline.garant.ru/" TargetMode="External"/><Relationship Id="rId32" Type="http://schemas.openxmlformats.org/officeDocument/2006/relationships/hyperlink" Target="https://mobileonline.garant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B6E84D20A94FD77BBE1793F32287C0BA8C626D5EF132F8BFA61DE2E938381A1FF9DF57B672F13E325FE69BA5709994C37F3D38E0AD2B64B4q8k6D" TargetMode="External"/><Relationship Id="rId28" Type="http://schemas.openxmlformats.org/officeDocument/2006/relationships/hyperlink" Target="https://mobileonline.garant.ru/" TargetMode="External"/><Relationship Id="rId36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mobileonline.garant.ru/" TargetMode="External"/><Relationship Id="rId31" Type="http://schemas.openxmlformats.org/officeDocument/2006/relationships/hyperlink" Target="https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B6E84D20A94FD77BBE1793F32287C0BA8C626D5EF132F8BFA61DE2E938381A1FF9DF57B672F13E325EE69BA5709994C37F3D38E0AD2B64B4q8k6D" TargetMode="External"/><Relationship Id="rId27" Type="http://schemas.openxmlformats.org/officeDocument/2006/relationships/hyperlink" Target="https://mobileonline.garant.ru/" TargetMode="External"/><Relationship Id="rId30" Type="http://schemas.openxmlformats.org/officeDocument/2006/relationships/hyperlink" Target="https://mobileonline.garant.ru/" TargetMode="External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D8065-11EE-40E4-8306-6E7C138E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15</Pages>
  <Words>4763</Words>
  <Characters>27151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2021-11-11T07:19:00Z</dcterms:created>
  <dcterms:modified xsi:type="dcterms:W3CDTF">2023-07-03T02:39:00Z</dcterms:modified>
</cp:coreProperties>
</file>