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1C32D2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37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6C2A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3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first" r:id="rId9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C32D2" w:rsidRPr="00197EF5" w:rsidRDefault="001C32D2" w:rsidP="001C32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037E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197EF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ИРКУТСКАЯ ОБЛАСТЬ</w:t>
            </w:r>
          </w:p>
        </w:tc>
      </w:tr>
      <w:tr w:rsidR="00197EF5" w:rsidRPr="00197EF5" w:rsidTr="00037E4E">
        <w:trPr>
          <w:trHeight w:val="273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521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Афанасьевского сельского поселения</w:t>
            </w:r>
          </w:p>
        </w:tc>
      </w:tr>
      <w:tr w:rsidR="00197EF5" w:rsidRPr="00197EF5" w:rsidTr="00037E4E">
        <w:trPr>
          <w:trHeight w:val="249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343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197EF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73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10.05.2023г.                                                                    № 16-ПГ</w:t>
            </w:r>
          </w:p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д. Афанасьева</w:t>
            </w:r>
          </w:p>
        </w:tc>
      </w:tr>
      <w:tr w:rsidR="00197EF5" w:rsidRPr="00197EF5" w:rsidTr="00037E4E">
        <w:trPr>
          <w:trHeight w:val="368"/>
        </w:trPr>
        <w:tc>
          <w:tcPr>
            <w:tcW w:w="10229" w:type="dxa"/>
          </w:tcPr>
          <w:p w:rsidR="00197EF5" w:rsidRPr="00197EF5" w:rsidRDefault="00197EF5" w:rsidP="00037E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037E4E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1-ПГ; 10.01.2022 г. № 1;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17.01.2022 г № 2-ПГ; </w:t>
            </w:r>
          </w:p>
          <w:p w:rsidR="00197EF5" w:rsidRPr="00197EF5" w:rsidRDefault="00197EF5" w:rsidP="00037E4E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26.04.2022 № 10-ПГ; 23.06.2022 г. № 18-ПГ, 05.08.2022г. № 20-ПГ, 25.10.2022г. №29-ПГ.30.11.2022 г. № 40-ПГ, 13.12.2022 г. № 41-ПГа, 26.12.2022 г. №44-ПГ, 11.01.2023 г. №1-ПГ, 11.03.2023 г. 12-ПГ)</w:t>
            </w:r>
            <w:proofErr w:type="gramEnd"/>
          </w:p>
          <w:p w:rsidR="00197EF5" w:rsidRPr="00197EF5" w:rsidRDefault="00197EF5" w:rsidP="00037E4E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7EF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7EF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proofErr w:type="gramEnd"/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Федеральным </w:t>
      </w:r>
      <w:hyperlink r:id="rId11" w:history="1">
        <w:r w:rsidRPr="00197EF5">
          <w:rPr>
            <w:rStyle w:val="af2"/>
            <w:color w:val="000000"/>
            <w:sz w:val="24"/>
            <w:szCs w:val="24"/>
          </w:rPr>
          <w:t>законом</w:t>
        </w:r>
      </w:hyperlink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2" w:history="1">
        <w:r w:rsidRPr="00197EF5">
          <w:rPr>
            <w:rStyle w:val="af2"/>
            <w:color w:val="000000"/>
            <w:sz w:val="24"/>
            <w:szCs w:val="24"/>
          </w:rPr>
          <w:t>Уставом</w:t>
        </w:r>
      </w:hyperlink>
      <w:r w:rsidRPr="00197EF5">
        <w:rPr>
          <w:rFonts w:ascii="Times New Roman" w:hAnsi="Times New Roman" w:cs="Times New Roman"/>
          <w:sz w:val="24"/>
          <w:szCs w:val="24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197EF5">
        <w:rPr>
          <w:rFonts w:ascii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197EF5" w:rsidRPr="00197EF5" w:rsidRDefault="00197EF5" w:rsidP="00197E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bCs/>
          <w:color w:val="000000"/>
          <w:sz w:val="24"/>
          <w:szCs w:val="24"/>
        </w:rPr>
        <w:t>Внести изменения в муниципальную программу «</w:t>
      </w:r>
      <w:r w:rsidRPr="00197EF5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197EF5">
        <w:rPr>
          <w:rFonts w:ascii="Times New Roman" w:hAnsi="Times New Roman" w:cs="Times New Roman"/>
          <w:sz w:val="24"/>
          <w:szCs w:val="24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>23.12.2021 № 43; 10.01.2022 г. № 1; 17.01.2022 г № 2-ПГ; 26.04.2022 № 10-ПГ; 23.06.2022 г. № 18-ПГ; 05.08.2022 г.№20-ПГ, 25.10.2022 Г. №29-ПГ,</w:t>
      </w:r>
      <w:r w:rsidRPr="0019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sz w:val="24"/>
          <w:szCs w:val="24"/>
        </w:rPr>
        <w:t xml:space="preserve">30.11.2022 г. № 40-ПГ, 13.12.2022 г.№ 41-ПГа, 26.12.2022г. №44-ПГ, 11.01.2023 г. №1-ПГ, 11.03.2023 г. 12-ПГ) </w:t>
      </w:r>
      <w:r w:rsidRPr="00197EF5">
        <w:rPr>
          <w:rFonts w:ascii="Times New Roman" w:hAnsi="Times New Roman" w:cs="Times New Roman"/>
          <w:bCs/>
          <w:sz w:val="24"/>
          <w:szCs w:val="24"/>
        </w:rPr>
        <w:t xml:space="preserve"> (далее - Программа) следующие изменения: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bCs/>
          <w:sz w:val="24"/>
          <w:szCs w:val="24"/>
        </w:rPr>
        <w:t xml:space="preserve">1.1. В </w:t>
      </w:r>
      <w:r w:rsidRPr="00197EF5">
        <w:rPr>
          <w:rFonts w:ascii="Times New Roman" w:hAnsi="Times New Roman" w:cs="Times New Roman"/>
          <w:sz w:val="24"/>
          <w:szCs w:val="24"/>
        </w:rPr>
        <w:t>Паспорте муниципальной программы Афанасьевского сельского поселения «Социально-экономическое развитие территории Афанасьевского сельского поселения на 2021-2025 гг.» строку «Целевые показатели муниципальной программы» дополнить следующим подпунктом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«- </w:t>
      </w:r>
      <w:r w:rsidRPr="00197EF5">
        <w:rPr>
          <w:rFonts w:ascii="Times New Roman" w:hAnsi="Times New Roman" w:cs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197EF5"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19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97EF5">
        <w:rPr>
          <w:rFonts w:ascii="Times New Roman" w:hAnsi="Times New Roman" w:cs="Times New Roman"/>
          <w:sz w:val="24"/>
          <w:szCs w:val="24"/>
        </w:rPr>
        <w:t>Паспорте муниципальной программы Афанасьевского сельского поселения «Социально-</w:t>
      </w:r>
      <w:bookmarkStart w:id="0" w:name="_GoBack"/>
      <w:bookmarkEnd w:id="0"/>
      <w:r w:rsidRPr="00197EF5">
        <w:rPr>
          <w:rFonts w:ascii="Times New Roman" w:hAnsi="Times New Roman" w:cs="Times New Roman"/>
          <w:sz w:val="24"/>
          <w:szCs w:val="24"/>
        </w:rPr>
        <w:t>экономическое развитие территории Афанасьевского сельского поселения на 2021-2025 гг.» строку «Ожидаемые конечные результаты реализации муниципальной программы» дополнить следующим подпунктом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19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sz w:val="24"/>
          <w:szCs w:val="24"/>
        </w:rPr>
        <w:t>В разделе 2. муниципальной программы Афанасьевского сельского поселения «Социально-экономическое развитие территории Афанасьевского сельского поселения на 2021-2025 гг.» «Цель и задачи муниципальной программы, целевые показатели муниципальной программы, сроки реализации муниципальной программы», пункт «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показатели»</w:t>
      </w:r>
      <w:r w:rsidRPr="00197E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197EF5">
        <w:rPr>
          <w:rFonts w:ascii="Times New Roman" w:hAnsi="Times New Roman" w:cs="Times New Roman"/>
          <w:b/>
          <w:color w:val="000000"/>
          <w:sz w:val="24"/>
          <w:szCs w:val="24"/>
        </w:rPr>
        <w:t>«Оценкой выполнения поставленных задач будут являться следующие целевые показатели</w:t>
      </w:r>
      <w:proofErr w:type="gramStart"/>
      <w:r w:rsidRPr="00197EF5">
        <w:rPr>
          <w:rFonts w:ascii="Times New Roman" w:hAnsi="Times New Roman" w:cs="Times New Roman"/>
          <w:b/>
          <w:color w:val="000000"/>
          <w:sz w:val="24"/>
          <w:szCs w:val="24"/>
        </w:rPr>
        <w:t>:»</w:t>
      </w:r>
      <w:proofErr w:type="gramEnd"/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197EF5" w:rsidRPr="00197EF5" w:rsidRDefault="00197EF5" w:rsidP="00197E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- </w:t>
      </w:r>
      <w:r w:rsidRPr="00197EF5">
        <w:rPr>
          <w:rFonts w:ascii="Times New Roman" w:hAnsi="Times New Roman" w:cs="Times New Roman"/>
          <w:sz w:val="24"/>
          <w:szCs w:val="24"/>
          <w:lang w:eastAsia="en-US"/>
        </w:rPr>
        <w:t>доля исполненных полномочий администрации Афанасьевского сельского поселения без нарушений к общему количеству полномочий;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д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вид;</w:t>
      </w:r>
    </w:p>
    <w:p w:rsidR="00197EF5" w:rsidRPr="00197EF5" w:rsidRDefault="00197EF5" w:rsidP="00197E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снижение доли автомобильных дорог общего пользования местного значения, не соответствующих нормативным требованиям;</w:t>
      </w:r>
    </w:p>
    <w:p w:rsidR="00197EF5" w:rsidRPr="00197EF5" w:rsidRDefault="00197EF5" w:rsidP="00197EF5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197E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- защита населения от чрезвычайных ситуаций природного и техногенного характера,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ликвидация последствий чрезвычайных ситуаций на территории </w:t>
      </w:r>
      <w:r w:rsidRPr="00197EF5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поселения; 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доля населения Афанасьевского сельского поселения, участвующего в культурно-досуговых мероприятиях, организованных МКУК «КДЦ д.Афанасьева»;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-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снижение недоимки в бюджет поселения от уплаты земельного налога;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7EF5">
        <w:rPr>
          <w:rFonts w:ascii="Times New Roman" w:hAnsi="Times New Roman" w:cs="Times New Roman"/>
          <w:sz w:val="24"/>
          <w:szCs w:val="24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197EF5">
        <w:rPr>
          <w:rFonts w:ascii="Times New Roman" w:hAnsi="Times New Roman" w:cs="Times New Roman"/>
          <w:sz w:val="24"/>
          <w:szCs w:val="24"/>
        </w:rPr>
        <w:t>Раздел 6.</w:t>
      </w:r>
      <w:r w:rsidRPr="0019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sz w:val="24"/>
          <w:szCs w:val="24"/>
        </w:rPr>
        <w:t>муниципальной программы Афанасьевского сельского поселения «Социально-экономическое развитие территории Афанасьевского сельского поселения на 2021-2025 гг.»  «Ожидаемые конечные результаты реализации Муниципальной программы» дополнить следующим подпунктом: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97EF5">
        <w:rPr>
          <w:rStyle w:val="dash041e0431044b0447043d044b0439char"/>
          <w:rFonts w:ascii="Times New Roman" w:hAnsi="Times New Roman" w:cs="Times New Roman"/>
          <w:sz w:val="24"/>
          <w:szCs w:val="24"/>
        </w:rPr>
        <w:t xml:space="preserve">-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197EF5">
        <w:rPr>
          <w:rStyle w:val="dash041e0431044b0447043d044b0439char"/>
          <w:rFonts w:ascii="Times New Roman" w:hAnsi="Times New Roman" w:cs="Times New Roman"/>
          <w:sz w:val="24"/>
          <w:szCs w:val="24"/>
        </w:rPr>
        <w:t>.</w:t>
      </w:r>
      <w:r w:rsidRPr="00197EF5">
        <w:rPr>
          <w:rFonts w:ascii="Times New Roman" w:hAnsi="Times New Roman" w:cs="Times New Roman"/>
          <w:sz w:val="24"/>
          <w:szCs w:val="24"/>
        </w:rPr>
        <w:t>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1.5. Приложение № 1 к </w:t>
      </w:r>
      <w:r w:rsidRPr="00197EF5">
        <w:rPr>
          <w:rFonts w:ascii="Times New Roman" w:hAnsi="Times New Roman" w:cs="Times New Roman"/>
          <w:sz w:val="24"/>
          <w:szCs w:val="24"/>
        </w:rPr>
        <w:t>постановлению администрации Афанасьевского сельского поселения «Об утверждении муниципальной программы «Социально-экономическое развитие территории Афанасьевского сельского поселения на 2021-2025 гг.»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1.6. Приложение № 2 к </w:t>
      </w:r>
      <w:r w:rsidRPr="00197EF5">
        <w:rPr>
          <w:rFonts w:ascii="Times New Roman" w:hAnsi="Times New Roman" w:cs="Times New Roman"/>
          <w:sz w:val="24"/>
          <w:szCs w:val="24"/>
        </w:rPr>
        <w:t>постановлению администрации Афанасьевского сельского поселения «Перечень Основных мероприятий муниципальной программы «Социально-экономическое развитие территории Афанасьевского сельского поселения на 2021-2025 гг.»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1.7. Приложение № 1 к муниципальной программе </w:t>
      </w:r>
      <w:r w:rsidRPr="00197EF5">
        <w:rPr>
          <w:rFonts w:ascii="Times New Roman" w:hAnsi="Times New Roman" w:cs="Times New Roman"/>
          <w:b/>
          <w:sz w:val="24"/>
          <w:szCs w:val="24"/>
        </w:rPr>
        <w:t>«</w:t>
      </w:r>
      <w:r w:rsidRPr="00197EF5"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 Афанасьевского сельского поселения на 2021-2025 гг.»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1.8. Приложение № 3, 4 к муниципальной программе изложить в новой редакции (прилагаются).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bCs/>
          <w:sz w:val="24"/>
          <w:szCs w:val="24"/>
        </w:rPr>
        <w:t xml:space="preserve">1.9.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197EF5" w:rsidRPr="00197EF5" w:rsidTr="00037E4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55262,5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14842,6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–15149,8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13472,4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8770,4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8770,4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11583,1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11605,3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8336,0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8216,6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8216,6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составляет 378,0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378,0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195,0тыс.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2744,2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1697,8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400,7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400,7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400,7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137,3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1.10. Приложение № 3 к муниципальной программе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1.11.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97EF5">
        <w:rPr>
          <w:rFonts w:ascii="Times New Roman" w:hAnsi="Times New Roman" w:cs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197E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197EF5" w:rsidRPr="00197EF5" w:rsidTr="00037E4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13"/>
            <w:bookmarkStart w:id="2" w:name="Par371"/>
            <w:bookmarkEnd w:id="1"/>
            <w:bookmarkEnd w:id="2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25505,4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6087,4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7106,9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5883,2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3893,5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3893,5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5590,2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6089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5114,4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 год – 3739,7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3739,7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359,2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195, 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0,7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0,7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137,3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97EF5">
        <w:rPr>
          <w:rFonts w:ascii="Times New Roman" w:hAnsi="Times New Roman"/>
          <w:sz w:val="24"/>
          <w:szCs w:val="24"/>
        </w:rPr>
        <w:lastRenderedPageBreak/>
        <w:t xml:space="preserve">1.12. </w:t>
      </w:r>
      <w:r w:rsidRPr="00197EF5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97EF5">
        <w:rPr>
          <w:rFonts w:ascii="Times New Roman" w:hAnsi="Times New Roman"/>
          <w:sz w:val="24"/>
          <w:szCs w:val="24"/>
        </w:rPr>
        <w:t>«Развитие инфраструктуры на территории Афанасьевского сельского поселения на 2021-2025 гг.</w:t>
      </w:r>
      <w:r w:rsidRPr="00197EF5">
        <w:rPr>
          <w:rFonts w:ascii="Times New Roman" w:hAnsi="Times New Roman"/>
          <w:b/>
          <w:sz w:val="24"/>
          <w:szCs w:val="24"/>
        </w:rPr>
        <w:t xml:space="preserve">» </w:t>
      </w:r>
      <w:r w:rsidRPr="00197EF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97EF5" w:rsidRPr="00197EF5" w:rsidTr="00037E4E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6698,9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1261,8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1300,0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1853,9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1385,2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1385,2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1261,8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928,9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919,9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985,2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985,2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417,9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400,0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400,0тыс.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400,0тыс.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97EF5">
        <w:rPr>
          <w:rFonts w:ascii="Times New Roman" w:hAnsi="Times New Roman"/>
          <w:sz w:val="24"/>
          <w:szCs w:val="24"/>
        </w:rPr>
        <w:t xml:space="preserve">1.13. </w:t>
      </w:r>
      <w:r w:rsidRPr="00197EF5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97EF5">
        <w:rPr>
          <w:rFonts w:ascii="Times New Roman" w:hAnsi="Times New Roman"/>
          <w:sz w:val="24"/>
          <w:szCs w:val="24"/>
        </w:rPr>
        <w:t xml:space="preserve">«Развитие сферы </w:t>
      </w:r>
      <w:r w:rsidRPr="00197EF5">
        <w:rPr>
          <w:rFonts w:ascii="Times New Roman" w:hAnsi="Times New Roman"/>
          <w:sz w:val="24"/>
          <w:szCs w:val="24"/>
        </w:rPr>
        <w:lastRenderedPageBreak/>
        <w:t>культуры и спорта на территории Афанасьевского сельского поселения на 2021-2025 гг.</w:t>
      </w:r>
      <w:r w:rsidRPr="00197EF5">
        <w:rPr>
          <w:rFonts w:ascii="Times New Roman" w:hAnsi="Times New Roman"/>
          <w:b/>
          <w:sz w:val="24"/>
          <w:szCs w:val="24"/>
        </w:rPr>
        <w:t xml:space="preserve">» </w:t>
      </w:r>
      <w:r w:rsidRPr="00197EF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97EF5" w:rsidRPr="00197EF5" w:rsidTr="00037E4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21879,6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7470,5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6123,9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4786,2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18379,1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4708,2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–4497,1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2264,6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18,8 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–201,6тыс.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2743,5 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685,2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pStyle w:val="a9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 w:rsidRPr="00197EF5">
        <w:rPr>
          <w:rFonts w:ascii="Times New Roman" w:hAnsi="Times New Roman"/>
          <w:bCs/>
          <w:sz w:val="24"/>
          <w:szCs w:val="24"/>
        </w:rPr>
        <w:t xml:space="preserve">2.1. </w:t>
      </w:r>
      <w:r w:rsidRPr="00197EF5">
        <w:rPr>
          <w:rFonts w:ascii="Times New Roman" w:hAnsi="Times New Roman"/>
          <w:color w:val="000000"/>
          <w:sz w:val="24"/>
          <w:szCs w:val="24"/>
        </w:rPr>
        <w:t>Строку «</w:t>
      </w:r>
      <w:r w:rsidRPr="00197EF5">
        <w:rPr>
          <w:rFonts w:ascii="Times New Roman" w:hAnsi="Times New Roman"/>
          <w:sz w:val="24"/>
          <w:szCs w:val="24"/>
        </w:rPr>
        <w:t>Прогнозное</w:t>
      </w:r>
      <w:r w:rsidRPr="00197EF5">
        <w:rPr>
          <w:rFonts w:ascii="Times New Roman" w:hAnsi="Times New Roman"/>
          <w:color w:val="000000"/>
          <w:sz w:val="24"/>
          <w:szCs w:val="24"/>
        </w:rPr>
        <w:t xml:space="preserve">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197EF5" w:rsidRPr="00197EF5" w:rsidTr="00037E4E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54722,5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14842,6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–15149,8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12614,4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8770,4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8770,4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11583,1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11605,3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8336,0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8216,6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8216,6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составляет 378,0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378,0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195,0тыс.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2744,2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1697,8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400,7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400,7 тыс. руб.;</w:t>
            </w:r>
          </w:p>
          <w:p w:rsidR="00197EF5" w:rsidRPr="00197EF5" w:rsidRDefault="00197EF5" w:rsidP="00197EF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/>
                <w:color w:val="000000"/>
                <w:sz w:val="24"/>
                <w:szCs w:val="24"/>
              </w:rPr>
              <w:t>год – 400,7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137,3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lastRenderedPageBreak/>
        <w:t>2.2. Приложение № 4 к муниципальной программе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2.3.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Строку «Прогнозное обеспечение подпрограммы» паспорта Подпрограммы </w:t>
      </w:r>
      <w:r w:rsidRPr="00197EF5">
        <w:rPr>
          <w:rFonts w:ascii="Times New Roman" w:hAnsi="Times New Roman" w:cs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197E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197EF5" w:rsidRPr="00197EF5" w:rsidTr="00037E4E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6087,4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7106,9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5883,2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3893,5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3893,5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5590,2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6089,1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5114,4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3739,7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3739,7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359,2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195,0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0,7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0,7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137,3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 год – 151,6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197EF5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197EF5">
        <w:rPr>
          <w:rFonts w:ascii="Times New Roman" w:hAnsi="Times New Roman"/>
          <w:color w:val="000000"/>
          <w:sz w:val="24"/>
          <w:szCs w:val="24"/>
        </w:rPr>
        <w:t>Строку «</w:t>
      </w:r>
      <w:r w:rsidRPr="00197EF5">
        <w:rPr>
          <w:rFonts w:ascii="Times New Roman" w:hAnsi="Times New Roman"/>
          <w:sz w:val="24"/>
          <w:szCs w:val="24"/>
        </w:rPr>
        <w:t>Прогнозное</w:t>
      </w:r>
      <w:r w:rsidRPr="00197EF5">
        <w:rPr>
          <w:rFonts w:ascii="Times New Roman" w:hAnsi="Times New Roman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197EF5">
        <w:rPr>
          <w:rFonts w:ascii="Times New Roman" w:hAnsi="Times New Roman"/>
          <w:sz w:val="24"/>
          <w:szCs w:val="24"/>
        </w:rPr>
        <w:t>«Развитие инфраструктуры на территории Афанасьевского сельского поселения на 2021-2025 гг.</w:t>
      </w:r>
      <w:r w:rsidRPr="00197EF5">
        <w:rPr>
          <w:rFonts w:ascii="Times New Roman" w:hAnsi="Times New Roman"/>
          <w:b/>
          <w:sz w:val="24"/>
          <w:szCs w:val="24"/>
        </w:rPr>
        <w:t xml:space="preserve">» </w:t>
      </w:r>
      <w:r w:rsidRPr="00197EF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97EF5" w:rsidRPr="00197EF5" w:rsidTr="00037E4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6698,9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1261,8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1300,0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1853,9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1385,2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1385,2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1261,8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928,9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919,9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985,2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985,2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417,9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400,0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400,0тыс.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400,0тыс.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97EF5">
        <w:rPr>
          <w:rFonts w:ascii="Times New Roman" w:hAnsi="Times New Roman"/>
          <w:sz w:val="24"/>
          <w:szCs w:val="24"/>
        </w:rPr>
        <w:t xml:space="preserve">2.8. </w:t>
      </w:r>
      <w:r w:rsidRPr="00197EF5">
        <w:rPr>
          <w:rFonts w:ascii="Times New Roman" w:hAnsi="Times New Roman"/>
          <w:color w:val="000000"/>
          <w:sz w:val="24"/>
          <w:szCs w:val="24"/>
        </w:rPr>
        <w:t>Строку «</w:t>
      </w:r>
      <w:r w:rsidRPr="00197EF5">
        <w:rPr>
          <w:rFonts w:ascii="Times New Roman" w:hAnsi="Times New Roman"/>
          <w:sz w:val="24"/>
          <w:szCs w:val="24"/>
        </w:rPr>
        <w:t>Прогнозное</w:t>
      </w:r>
      <w:r w:rsidRPr="00197EF5">
        <w:rPr>
          <w:rFonts w:ascii="Times New Roman" w:hAnsi="Times New Roman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197EF5">
        <w:rPr>
          <w:rFonts w:ascii="Times New Roman" w:hAnsi="Times New Roman"/>
          <w:sz w:val="24"/>
          <w:szCs w:val="24"/>
        </w:rPr>
        <w:t>«Развитие сферы культуры и спорта на территории Афанасьевского сельского поселения на 2021-2025 гг.</w:t>
      </w:r>
      <w:r w:rsidRPr="00197EF5">
        <w:rPr>
          <w:rFonts w:ascii="Times New Roman" w:hAnsi="Times New Roman"/>
          <w:b/>
          <w:sz w:val="24"/>
          <w:szCs w:val="24"/>
        </w:rPr>
        <w:t xml:space="preserve">» </w:t>
      </w:r>
      <w:r w:rsidRPr="00197EF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97EF5" w:rsidRPr="00197EF5" w:rsidTr="00037E4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21879,6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7470,5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6123,9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4786,2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18432,1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4708,2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–4550,1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2264,6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18,8 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2743,5 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685,2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pStyle w:val="a9"/>
        <w:spacing w:after="0"/>
        <w:ind w:left="1065" w:right="284"/>
        <w:jc w:val="both"/>
        <w:rPr>
          <w:rFonts w:ascii="Times New Roman" w:hAnsi="Times New Roman"/>
          <w:sz w:val="24"/>
          <w:szCs w:val="24"/>
        </w:rPr>
      </w:pPr>
      <w:r w:rsidRPr="00197EF5">
        <w:rPr>
          <w:rFonts w:ascii="Times New Roman" w:hAnsi="Times New Roman"/>
          <w:bCs/>
          <w:sz w:val="24"/>
          <w:szCs w:val="24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197EF5">
        <w:rPr>
          <w:rFonts w:ascii="Times New Roman" w:hAnsi="Times New Roman"/>
          <w:sz w:val="24"/>
          <w:szCs w:val="24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3. Контроль исполнения настоящего постановления оставляю за собой.</w:t>
      </w: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bCs/>
          <w:sz w:val="24"/>
          <w:szCs w:val="24"/>
        </w:rPr>
        <w:t xml:space="preserve">           Глава Афанасьевского</w:t>
      </w: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сельского поселения                                                                     М.В. Черняева</w:t>
      </w: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  <w:sectPr w:rsidR="00197EF5" w:rsidRPr="00197EF5" w:rsidSect="00037E4E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197EF5" w:rsidRPr="00197EF5" w:rsidTr="00037E4E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7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территории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Афанасьевского сельского поселения.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Доля населения Афанасьевского сельского поселения, участвующего в культурно-досуговых мероприятиях, организованных МКУК «КДЦ д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Афанасьевского сельского поселения и администрации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Афанасьевского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EF5" w:rsidRPr="00197EF5" w:rsidTr="00037E4E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 «Развитие инфраструктуры на территории Афанасьевского сельского поселения»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7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комплексных мер безопасности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территории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Афанасьевского сельского поселения.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Количество зафиксированных фактов безнадзорности и правонарушений на территории Афанасьевского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EF5" w:rsidRPr="00197EF5" w:rsidTr="00037E4E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197EF5" w:rsidRPr="00197EF5" w:rsidTr="00037E4E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 охрана земель муниципального образования Афанасьевского сельского поселения на 2022-2025 гг.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«СОЦИАЛЬНО-ЭКОНОМИЧЕСКОЕ РАЗВИТИЕ ТЕРРИТОРИИ АФАНАСЬЕВСКОГО СЕЛЬСКОГО ПОСЕЛЕНИЯ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007"/>
        <w:gridCol w:w="1792"/>
        <w:gridCol w:w="1561"/>
        <w:gridCol w:w="1485"/>
        <w:gridCol w:w="54"/>
        <w:gridCol w:w="2932"/>
        <w:gridCol w:w="3049"/>
      </w:tblGrid>
      <w:tr w:rsidR="00197EF5" w:rsidRPr="00197EF5" w:rsidTr="00037E4E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97EF5" w:rsidRPr="00197EF5" w:rsidTr="00037E4E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7EF5" w:rsidRPr="00197EF5" w:rsidTr="00037E4E">
        <w:trPr>
          <w:trHeight w:val="4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деятельности главы Афанасьевского сельского поселения и администрации Афанасьевского сельского поселения на 2021-2025 гг.»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Афанасьевского муниципального района – 102%.</w:t>
            </w:r>
          </w:p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налоговых и неналоговых доходов бюджета Афанасьевского муниципального района.</w:t>
            </w:r>
          </w:p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Афанасьевского муниципального района – 102%.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Динамика налоговых и неналоговых доходов бюджета Афанасьевского муниципального района.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7EF5" w:rsidRPr="00197EF5" w:rsidTr="00037E4E">
        <w:trPr>
          <w:trHeight w:val="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бюджетам муниципальных районов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исполненных полномочий администрации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4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1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97EF5" w:rsidRPr="00197EF5" w:rsidTr="00037E4E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Афанасьевского сельского поселения на 2021-2025 гг.» </w:t>
            </w:r>
          </w:p>
        </w:tc>
      </w:tr>
      <w:tr w:rsidR="00197EF5" w:rsidRPr="00197EF5" w:rsidTr="00037E4E">
        <w:trPr>
          <w:trHeight w:val="28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ae"/>
              <w:ind w:left="33"/>
              <w:jc w:val="center"/>
            </w:pPr>
            <w:r w:rsidRPr="00197EF5"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197EF5">
              <w:t>до</w:t>
            </w:r>
            <w:proofErr w:type="gramEnd"/>
            <w:r w:rsidRPr="00197EF5">
              <w:t xml:space="preserve"> </w:t>
            </w:r>
          </w:p>
          <w:p w:rsidR="00197EF5" w:rsidRPr="00197EF5" w:rsidRDefault="00197EF5" w:rsidP="00037E4E">
            <w:pPr>
              <w:pStyle w:val="ae"/>
              <w:ind w:left="33"/>
              <w:jc w:val="center"/>
            </w:pPr>
            <w:r w:rsidRPr="00197EF5">
              <w:t>5 %.</w:t>
            </w:r>
          </w:p>
          <w:p w:rsidR="00197EF5" w:rsidRPr="00197EF5" w:rsidRDefault="00197EF5" w:rsidP="00037E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197EF5" w:rsidRPr="00197EF5" w:rsidRDefault="00197EF5" w:rsidP="00037E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ae"/>
              <w:ind w:left="33"/>
              <w:jc w:val="center"/>
            </w:pPr>
            <w:r w:rsidRPr="00197EF5"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197EF5">
              <w:t>до</w:t>
            </w:r>
            <w:proofErr w:type="gramEnd"/>
            <w:r w:rsidRPr="00197EF5">
              <w:t xml:space="preserve"> </w:t>
            </w:r>
          </w:p>
          <w:p w:rsidR="00197EF5" w:rsidRPr="00197EF5" w:rsidRDefault="00197EF5" w:rsidP="00037E4E">
            <w:pPr>
              <w:pStyle w:val="ae"/>
              <w:ind w:left="33"/>
              <w:jc w:val="center"/>
            </w:pPr>
            <w:r w:rsidRPr="00197EF5">
              <w:t>5 %.</w:t>
            </w:r>
          </w:p>
          <w:p w:rsidR="00197EF5" w:rsidRPr="00197EF5" w:rsidRDefault="00197EF5" w:rsidP="00037E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197EF5" w:rsidRPr="00197EF5" w:rsidRDefault="00197EF5" w:rsidP="00037E4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197EF5" w:rsidRPr="00197EF5" w:rsidRDefault="00197EF5" w:rsidP="00037E4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3.8.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97EF5" w:rsidRPr="00197EF5" w:rsidRDefault="00197EF5" w:rsidP="00037E4E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197EF5" w:rsidRPr="00197EF5" w:rsidTr="00037E4E">
        <w:trPr>
          <w:trHeight w:val="5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</w:t>
            </w:r>
            <w:proofErr w:type="gramStart"/>
            <w:r w:rsidRPr="00197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недвижимости, зарегистрированных и поставленных на кадастровый учет составит</w:t>
            </w:r>
            <w:proofErr w:type="gramEnd"/>
            <w:r w:rsidRPr="00197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учет.</w:t>
            </w:r>
          </w:p>
        </w:tc>
      </w:tr>
      <w:tr w:rsidR="00197EF5" w:rsidRPr="00197EF5" w:rsidTr="00037E4E">
        <w:trPr>
          <w:trHeight w:val="1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градостроительного зонирования 100%.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Афанасьевского сельского поселения – 100%.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безнадзорности и беспризорности несовершеннолетних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территории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Афанасьевского сельского поселения.</w:t>
            </w:r>
          </w:p>
          <w:p w:rsidR="00197EF5" w:rsidRPr="00197EF5" w:rsidRDefault="00197EF5" w:rsidP="00037E4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зафиксированных фактов безнадзорности и правонарушений на территории Афанасьевского сельского поселения.</w:t>
            </w:r>
          </w:p>
        </w:tc>
      </w:tr>
      <w:tr w:rsidR="00197EF5" w:rsidRPr="00197EF5" w:rsidTr="00037E4E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МКУК «КДЦ д. Афанасьева»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Доля населения Афанасьевского сельского поселения, участвующего в культурно-досуговых мероприятиях, организованных МКУК «КДЦ д. Афанасьева» к 2025 году составит 1103% (+274%).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Афанасьевского сельского поселения, участвующего в культурно-досуговых мероприятиях, организованных МКУК «КДЦ д. Афанасьева»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6.2: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населения Афанасьевского сельского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поселения, систематически занимающегося физической культурой и спортом к 2025 году составит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25% (+10).</w:t>
            </w:r>
          </w:p>
          <w:p w:rsidR="00197EF5" w:rsidRPr="00197EF5" w:rsidRDefault="00197EF5" w:rsidP="00037E4E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Афанасьевского сельского поселения, систематически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развития и укрепления материально-технической базы домов культуры»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д.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Афанасьева»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Афанасьевского сельского поселения, участвующего в культурно-досуговых мероприятиях,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МКУК «КДЦ д. Афанасьева» к 2025 году составит 1103% (+274%).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населения Афанасьевского сельского поселения, участвующего в культурно-досуговых мероприятиях,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МКУК «КДЦ д. Афанасьева»</w:t>
            </w:r>
          </w:p>
        </w:tc>
      </w:tr>
      <w:tr w:rsidR="00197EF5" w:rsidRPr="00197EF5" w:rsidTr="00037E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7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году составит 8,10 кВт;</w:t>
            </w:r>
          </w:p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к 2025 году составит 0,146 </w:t>
            </w:r>
            <w:proofErr w:type="spell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197E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Style w:val="dash041e0431044b0447043d044b0439char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 охрана земель муниципального образования Афанасьевского сельского поселения на 2022-2025 гг.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по выявлению фактов использования земельных участков,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приводящих к значительному ухудшению экологической обстановки»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 xml:space="preserve">Повышение доли доходов в муниципальный бюджет от уплаты земельного </w:t>
            </w:r>
            <w:r w:rsidRPr="00197EF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lastRenderedPageBreak/>
              <w:t>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организации рационального использования и охраны </w:t>
            </w:r>
            <w:r w:rsidRPr="00197EF5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lastRenderedPageBreak/>
              <w:t>земель муниципального образования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97EF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2021-2025гг»</w:t>
      </w:r>
      <w:r w:rsidRPr="00197E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97EF5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197EF5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197EF5">
        <w:rPr>
          <w:rFonts w:ascii="Times New Roman" w:hAnsi="Times New Roman" w:cs="Times New Roman"/>
          <w:sz w:val="24"/>
          <w:szCs w:val="24"/>
          <w:u w:val="single"/>
        </w:rPr>
        <w:t>едусмотренных в бюджете Афанасьевского сельского поселения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7EF5" w:rsidRPr="00197EF5" w:rsidTr="00037E4E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« КДЦ д.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13472,4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8770,4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8216,6</w:t>
            </w:r>
          </w:p>
        </w:tc>
      </w:tr>
      <w:tr w:rsidR="00197EF5" w:rsidRPr="00197EF5" w:rsidTr="00037E4E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3893,5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3739,7</w:t>
            </w:r>
          </w:p>
        </w:tc>
      </w:tr>
      <w:tr w:rsidR="00197EF5" w:rsidRPr="00197EF5" w:rsidTr="00037E4E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1412,2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1258,5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2021-2025гг.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2021-2025гг.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70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lastRenderedPageBreak/>
        <w:t>от 09.11.2020 г. № 38-ПГ (с изменениями от 11.01.2021 № 3-ПГ;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9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7EF5" w:rsidRPr="00197EF5" w:rsidTr="00037E4E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 КДЦ д. Афанасьева»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8770,4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8216,6</w:t>
            </w:r>
          </w:p>
        </w:tc>
      </w:tr>
      <w:tr w:rsidR="00197EF5" w:rsidRPr="00197EF5" w:rsidTr="00037E4E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3893,5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3739,7</w:t>
            </w:r>
          </w:p>
        </w:tc>
      </w:tr>
      <w:tr w:rsidR="00197EF5" w:rsidRPr="00197EF5" w:rsidTr="00037E4E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1412,2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1258,5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037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2021-2025 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2021-2025гг.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70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0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037E4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7EF5" w:rsidRPr="00197EF5" w:rsidSect="00037E4E">
          <w:footerReference w:type="default" r:id="rId13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197EF5" w:rsidRPr="00197EF5" w:rsidRDefault="00197EF5" w:rsidP="00197EF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«</w:t>
      </w:r>
      <w:r w:rsidRPr="00197EF5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АФАНАСЬЕВСКОГО СЕЛЬСКОГО ПОСЕЛЕНИЯ И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АФАНАСЬЕВСКОГО СЕЛЬСКОГО ПОСЕЛЕНИЯ НА 2021-2025 гг.»</w:t>
      </w:r>
    </w:p>
    <w:p w:rsidR="00197EF5" w:rsidRPr="00197EF5" w:rsidRDefault="00197EF5" w:rsidP="00197EF5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197EF5" w:rsidRPr="00197EF5" w:rsidRDefault="00197EF5" w:rsidP="00197EF5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«СОЦИАЛЬНО-ЭКОНОМИЧЕСКОЕ РАЗВИТИЕ ТЕРРИТОРИИ </w:t>
      </w:r>
    </w:p>
    <w:p w:rsidR="00197EF5" w:rsidRPr="00197EF5" w:rsidRDefault="00197EF5" w:rsidP="00197EF5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197EF5">
        <w:rPr>
          <w:rFonts w:ascii="Times New Roman" w:hAnsi="Times New Roman" w:cs="Times New Roman"/>
          <w:sz w:val="24"/>
          <w:szCs w:val="24"/>
        </w:rPr>
        <w:t>«</w:t>
      </w:r>
      <w:r w:rsidRPr="00197EF5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АФАНАСЬЕВСКОГО СЕЛЬСКОГО ПОСЕЛЕНИЯ И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АФАНАСЬЕВСКОГО СЕЛЬСКОГО ПОСЕЛЕНИЯ НА 2021-2025 гг.»</w:t>
      </w:r>
    </w:p>
    <w:p w:rsidR="00197EF5" w:rsidRPr="00197EF5" w:rsidRDefault="00197EF5" w:rsidP="00197EF5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197EF5" w:rsidRPr="00197EF5" w:rsidRDefault="00197EF5" w:rsidP="00197EF5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«СОЦИАЛЬНО-ЭКОНОМИЧЕСКОЕ РАЗВИТИЕ ТЕРРИТОРИИ </w:t>
      </w:r>
    </w:p>
    <w:p w:rsidR="00197EF5" w:rsidRPr="00197EF5" w:rsidRDefault="00197EF5" w:rsidP="00197EF5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(далее - подпрограмма, муниципальная программа)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405"/>
      </w:tblGrid>
      <w:tr w:rsidR="00197EF5" w:rsidRPr="00197EF5" w:rsidTr="00037E4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Афанасьевского сельского поселения на 2021-2025 гг.»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Афанасьевского сельского поселения и администрации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 Афанасьевском сельском поселении.</w:t>
            </w:r>
          </w:p>
        </w:tc>
      </w:tr>
      <w:tr w:rsidR="00197EF5" w:rsidRPr="00197EF5" w:rsidTr="00037E4E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управления финансами, обеспечение сбалансированности и устойчивости бюджета Афанасьевского муниципального образования.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197EF5" w:rsidRPr="00197EF5" w:rsidTr="00037E4E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2021-2025 гг.</w:t>
            </w:r>
          </w:p>
        </w:tc>
      </w:tr>
      <w:tr w:rsidR="00197EF5" w:rsidRPr="00197EF5" w:rsidTr="00037E4E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- Динамика налоговых и неналоговых доходов бюджета Афанасьевского муниципального района.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197EF5" w:rsidRPr="00197EF5" w:rsidTr="00037E4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Афанасьевского сельского поселения и администрации Афанасьевского сельского поселения;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3. Пенсионное обеспечение граждан, замещавших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главы сельских поселений и муниципальных служащих органов местного самоуправления сельских поселений;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4. Повышение квалификации муниципальных служащих;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F5" w:rsidRPr="00197EF5" w:rsidTr="00037E4E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30336,8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6343,0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7677,0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5824,3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5812,4 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4680,1</w:t>
            </w: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29345,0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6172,6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7465,4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5628,6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5611,3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4487,1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257,6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 год – 53,1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2022 год – 60,0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2023 год – 48,0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2024 год – 48,0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 год – 48,5 тыс. руб.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734,2 тыс. руб., в том числе: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2021 год – 137,3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037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2025 год – 144,5 тыс. руб.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037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  <w:p w:rsidR="00197EF5" w:rsidRPr="00197EF5" w:rsidRDefault="00197EF5" w:rsidP="00037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- динамика налоговых и неналоговых доходов бюджета Афанасьевского муниципального района – 102%.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lastRenderedPageBreak/>
        <w:t>Основной целью подпрограммы является</w:t>
      </w:r>
      <w:r w:rsidRPr="00197E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- осуществление эффективной муниципальной политики в Афанасьевском сельском поселении.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повышение качества управления финансами, обеспечение сбалансированности и устойчивости бюджета Афанасьевского муниципального образования;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создание условий для повышения эффективности и результативности деятельности администрации сельского поселения.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197EF5" w:rsidRPr="00197EF5" w:rsidRDefault="00197EF5" w:rsidP="00197EF5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- </w:t>
      </w:r>
      <w:r w:rsidRPr="00197EF5">
        <w:rPr>
          <w:rFonts w:ascii="Times New Roman" w:hAnsi="Times New Roman" w:cs="Times New Roman"/>
          <w:sz w:val="24"/>
          <w:szCs w:val="24"/>
          <w:lang w:eastAsia="en-US"/>
        </w:rPr>
        <w:t>доля исполненных полномочий администрации Афанасьевского сельского поселения без нарушений к общему количеству полномочий.</w:t>
      </w:r>
    </w:p>
    <w:p w:rsidR="00197EF5" w:rsidRPr="00197EF5" w:rsidRDefault="00197EF5" w:rsidP="00197EF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динамика налоговых и неналоговых доходов бюджета Афанасьевского муниципального района.</w:t>
      </w:r>
    </w:p>
    <w:p w:rsidR="00197EF5" w:rsidRPr="00197EF5" w:rsidRDefault="00197EF5" w:rsidP="00197EF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197EF5" w:rsidRPr="00197EF5" w:rsidRDefault="00197EF5" w:rsidP="00197EF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Сроки реализации подпрограммы: </w:t>
      </w:r>
      <w:r w:rsidRPr="00197EF5">
        <w:rPr>
          <w:rFonts w:ascii="Times New Roman" w:hAnsi="Times New Roman" w:cs="Times New Roman"/>
          <w:sz w:val="24"/>
          <w:szCs w:val="24"/>
        </w:rPr>
        <w:t>2021-2025 гг.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197EF5">
        <w:rPr>
          <w:rFonts w:ascii="Times New Roman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1. Обеспечение деятельности главы Афанасьевского сельского поселения и администрации Афанасьевского сельского поселения.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2. Управление муниципальным долгом сельского поселения.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4. Повышение квалификации муниципальных служащих.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5.Управление средствами резервного фонда администраций сельских поселений.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</w:rPr>
        <w:t>6. М</w:t>
      </w:r>
      <w:r w:rsidRPr="00197EF5">
        <w:rPr>
          <w:rFonts w:ascii="Times New Roman" w:hAnsi="Times New Roman" w:cs="Times New Roman"/>
          <w:sz w:val="24"/>
          <w:szCs w:val="24"/>
        </w:rPr>
        <w:t xml:space="preserve">ежбюджетные трансферты бюджетам муниципальных районов 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197EF5">
        <w:rPr>
          <w:rFonts w:ascii="Times New Roman" w:hAnsi="Times New Roman" w:cs="Times New Roman"/>
          <w:sz w:val="24"/>
          <w:szCs w:val="24"/>
        </w:rPr>
        <w:t>.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постановлению администрации.</w:t>
      </w:r>
    </w:p>
    <w:p w:rsidR="00197EF5" w:rsidRPr="00197EF5" w:rsidRDefault="00197EF5" w:rsidP="00197EF5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97EF5" w:rsidRPr="00197EF5" w:rsidRDefault="00197EF5" w:rsidP="00197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97EF5" w:rsidRPr="00197EF5" w:rsidRDefault="00197EF5" w:rsidP="00197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- Устав Афанасьевского муниципального образования.</w:t>
      </w:r>
    </w:p>
    <w:p w:rsidR="00197EF5" w:rsidRPr="00197EF5" w:rsidRDefault="00197EF5" w:rsidP="00197E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197EF5" w:rsidRPr="00197EF5" w:rsidRDefault="00197EF5" w:rsidP="00197E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97EF5" w:rsidRPr="00197EF5" w:rsidRDefault="00197EF5" w:rsidP="00197EF5">
      <w:pPr>
        <w:pStyle w:val="ae"/>
        <w:ind w:firstLine="709"/>
        <w:jc w:val="both"/>
      </w:pPr>
      <w:r w:rsidRPr="00197EF5"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197EF5" w:rsidRPr="00197EF5" w:rsidRDefault="00197EF5" w:rsidP="00197EF5">
      <w:pPr>
        <w:pStyle w:val="ae"/>
        <w:ind w:firstLine="709"/>
        <w:jc w:val="both"/>
      </w:pPr>
      <w:r w:rsidRPr="00197EF5">
        <w:lastRenderedPageBreak/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197EF5" w:rsidRPr="00197EF5" w:rsidRDefault="00197EF5" w:rsidP="00197EF5">
      <w:pPr>
        <w:pStyle w:val="ae"/>
        <w:ind w:firstLine="709"/>
        <w:jc w:val="both"/>
      </w:pPr>
      <w:r w:rsidRPr="00197EF5"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97EF5" w:rsidRPr="00197EF5" w:rsidRDefault="00197EF5" w:rsidP="00197EF5">
      <w:pPr>
        <w:pStyle w:val="ae"/>
        <w:ind w:firstLine="567"/>
        <w:jc w:val="center"/>
        <w:rPr>
          <w:b/>
        </w:rPr>
      </w:pPr>
    </w:p>
    <w:p w:rsidR="00197EF5" w:rsidRPr="00197EF5" w:rsidRDefault="00197EF5" w:rsidP="00197EF5">
      <w:pPr>
        <w:pStyle w:val="ae"/>
        <w:ind w:firstLine="567"/>
        <w:jc w:val="center"/>
        <w:rPr>
          <w:b/>
          <w:u w:val="single"/>
        </w:rPr>
      </w:pPr>
      <w:r w:rsidRPr="00197EF5">
        <w:rPr>
          <w:b/>
        </w:rPr>
        <w:t>Раздел 4. РЕСУРСНОЕ ОБЕСПЕЧЕНИЕ МУНИЦИПАЛЬНОЙ ПОДПРОГРАММЫ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197EF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197EF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постановлению администрации.</w:t>
      </w:r>
    </w:p>
    <w:p w:rsidR="00197EF5" w:rsidRPr="00197EF5" w:rsidRDefault="00197EF5" w:rsidP="00197EF5">
      <w:pPr>
        <w:pStyle w:val="ae"/>
        <w:ind w:firstLine="567"/>
        <w:jc w:val="center"/>
        <w:rPr>
          <w:b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7EF5" w:rsidRPr="00197EF5" w:rsidRDefault="00197EF5" w:rsidP="00197EF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составляет 248,2  тыс. руб. Объемы финансирования мероприятий подпрограммы за счет средств федерального бюджета составляет 734,2.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197EF5">
        <w:rPr>
          <w:rFonts w:ascii="Times New Roman" w:hAnsi="Times New Roman" w:cs="Times New Roman"/>
          <w:b/>
          <w:kern w:val="36"/>
          <w:sz w:val="24"/>
          <w:szCs w:val="24"/>
        </w:rPr>
        <w:t>СВЕДЕНИЯ ОБ УЧАСТИИ В ПОДПРОГРАММЕ ГОСУДАРСТВЕННЫХ ВНЕБЮДЖЕТНЫХ ФОНДОВ</w:t>
      </w:r>
    </w:p>
    <w:p w:rsidR="00197EF5" w:rsidRPr="00197EF5" w:rsidRDefault="00197EF5" w:rsidP="00197EF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7EF5" w:rsidRPr="00197EF5" w:rsidRDefault="00197EF5" w:rsidP="00197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Организации Афанасьевского сельского поселения участия в реализации подпрограммы не принимают.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87C6A" w:rsidRPr="00197EF5" w:rsidRDefault="00F87C6A" w:rsidP="00F87C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F0" w:rsidRPr="00197EF5" w:rsidRDefault="006C2AF0" w:rsidP="006C2AF0">
      <w:pPr>
        <w:tabs>
          <w:tab w:val="center" w:pos="4677"/>
          <w:tab w:val="left" w:pos="65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F5" w:rsidRPr="00197EF5" w:rsidRDefault="00197EF5" w:rsidP="00197E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97EF5">
        <w:rPr>
          <w:rFonts w:ascii="Times New Roman" w:hAnsi="Times New Roman" w:cs="Times New Roman"/>
          <w:b/>
          <w:spacing w:val="20"/>
          <w:sz w:val="24"/>
          <w:szCs w:val="24"/>
        </w:rPr>
        <w:t>Тулунский район</w:t>
      </w: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97EF5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97EF5">
        <w:rPr>
          <w:rFonts w:ascii="Times New Roman" w:hAnsi="Times New Roman" w:cs="Times New Roman"/>
          <w:b/>
          <w:spacing w:val="20"/>
          <w:sz w:val="24"/>
          <w:szCs w:val="24"/>
        </w:rPr>
        <w:t>Афанасьевского сельского поселения</w:t>
      </w: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97EF5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ПОСТАНОВЛЕНИЕ</w:t>
      </w:r>
    </w:p>
    <w:p w:rsidR="00197EF5" w:rsidRPr="00197EF5" w:rsidRDefault="00197EF5" w:rsidP="00197EF5">
      <w:pPr>
        <w:ind w:right="-3970"/>
        <w:rPr>
          <w:rFonts w:ascii="Times New Roman" w:hAnsi="Times New Roman" w:cs="Times New Roman"/>
          <w:spacing w:val="20"/>
          <w:sz w:val="24"/>
          <w:szCs w:val="24"/>
        </w:rPr>
      </w:pPr>
    </w:p>
    <w:p w:rsidR="00197EF5" w:rsidRPr="00197EF5" w:rsidRDefault="00197EF5" w:rsidP="00197EF5">
      <w:pPr>
        <w:ind w:right="-397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97EF5">
        <w:rPr>
          <w:rFonts w:ascii="Times New Roman" w:hAnsi="Times New Roman" w:cs="Times New Roman"/>
          <w:b/>
          <w:spacing w:val="20"/>
          <w:sz w:val="24"/>
          <w:szCs w:val="24"/>
        </w:rPr>
        <w:t>12.05.2023 г</w:t>
      </w:r>
      <w:r w:rsidRPr="00197EF5">
        <w:rPr>
          <w:rFonts w:ascii="Times New Roman" w:hAnsi="Times New Roman" w:cs="Times New Roman"/>
          <w:spacing w:val="20"/>
          <w:sz w:val="24"/>
          <w:szCs w:val="24"/>
        </w:rPr>
        <w:t xml:space="preserve">.                                                                       </w:t>
      </w:r>
      <w:r w:rsidRPr="00197EF5">
        <w:rPr>
          <w:rFonts w:ascii="Times New Roman" w:hAnsi="Times New Roman" w:cs="Times New Roman"/>
          <w:b/>
          <w:spacing w:val="20"/>
          <w:sz w:val="24"/>
          <w:szCs w:val="24"/>
        </w:rPr>
        <w:t>№ 17-ПГ</w:t>
      </w:r>
    </w:p>
    <w:p w:rsidR="00197EF5" w:rsidRPr="00197EF5" w:rsidRDefault="00197EF5" w:rsidP="00197EF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д.  Афанасьева</w:t>
      </w:r>
    </w:p>
    <w:p w:rsidR="00197EF5" w:rsidRPr="00197EF5" w:rsidRDefault="00197EF5" w:rsidP="00197EF5">
      <w:pPr>
        <w:pStyle w:val="Standard"/>
        <w:jc w:val="center"/>
        <w:rPr>
          <w:rFonts w:cs="Times New Roman"/>
          <w:lang w:val="ru-RU"/>
        </w:rPr>
      </w:pPr>
    </w:p>
    <w:p w:rsidR="00197EF5" w:rsidRPr="00197EF5" w:rsidRDefault="00197EF5" w:rsidP="00197EF5">
      <w:pPr>
        <w:pStyle w:val="1"/>
        <w:tabs>
          <w:tab w:val="left" w:pos="6379"/>
        </w:tabs>
        <w:spacing w:before="0"/>
        <w:ind w:right="2267" w:firstLine="709"/>
        <w:jc w:val="both"/>
        <w:rPr>
          <w:rFonts w:ascii="Times New Roman" w:hAnsi="Times New Roman"/>
          <w:i/>
          <w:sz w:val="24"/>
          <w:szCs w:val="24"/>
        </w:rPr>
      </w:pPr>
      <w:r w:rsidRPr="00197EF5">
        <w:rPr>
          <w:rFonts w:ascii="Times New Roman" w:hAnsi="Times New Roman"/>
          <w:i/>
          <w:sz w:val="24"/>
          <w:szCs w:val="24"/>
        </w:rPr>
        <w:t>О внесении изменений в постановление администрации Афанасьевского сельского поселения № 11-ПГ от 17.02.2023 г. «Об утверждении Порядка формирования перечня налоговых расходов Афанасьевского сельского поселения, Порядка оценки налоговых расходов Афанасьевского сельского поселения, Методики оценки эффективности налоговых расходов Афанасьевского сельского поселения»</w:t>
      </w:r>
    </w:p>
    <w:p w:rsidR="00197EF5" w:rsidRPr="00197EF5" w:rsidRDefault="00197EF5" w:rsidP="00197EF5">
      <w:pPr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EF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со статьей 174.3 </w:t>
      </w:r>
      <w:r w:rsidRPr="00197EF5">
        <w:rPr>
          <w:rFonts w:ascii="Times New Roman" w:hAnsi="Times New Roman" w:cs="Times New Roman"/>
          <w:bCs/>
          <w:kern w:val="2"/>
          <w:sz w:val="24"/>
          <w:szCs w:val="24"/>
        </w:rPr>
        <w:t xml:space="preserve">Бюджетного кодекса Российской Федерации, руководствуясь </w:t>
      </w:r>
      <w:r w:rsidRPr="00197EF5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197EF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Федерации и муниципальных образований», Постановлением Правительства Иркутской области от 24.04.2019 № 330-пп «Об установлении Порядка</w:t>
      </w:r>
      <w:proofErr w:type="gramEnd"/>
      <w:r w:rsidRPr="00197EF5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Иркутской области», ст.</w:t>
      </w:r>
      <w:r w:rsidRPr="00197EF5">
        <w:rPr>
          <w:rFonts w:ascii="Times New Roman" w:hAnsi="Times New Roman" w:cs="Times New Roman"/>
          <w:color w:val="000000"/>
          <w:sz w:val="24"/>
          <w:szCs w:val="24"/>
        </w:rPr>
        <w:t xml:space="preserve"> 24 Устава Афанасьевского муниципального образования</w:t>
      </w:r>
    </w:p>
    <w:p w:rsidR="00197EF5" w:rsidRPr="00197EF5" w:rsidRDefault="00197EF5" w:rsidP="00197EF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7EF5" w:rsidRPr="00197EF5" w:rsidRDefault="00197EF5" w:rsidP="00197EF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pStyle w:val="1"/>
        <w:spacing w:before="0"/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97EF5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>1. Внести в постановление администрации Афанасьевского сельского поселения № 11-ПГ от 17.02.2023 г. «</w:t>
      </w:r>
      <w:r w:rsidRPr="00197EF5">
        <w:rPr>
          <w:rFonts w:ascii="Times New Roman" w:hAnsi="Times New Roman"/>
          <w:b w:val="0"/>
          <w:sz w:val="24"/>
          <w:szCs w:val="24"/>
        </w:rPr>
        <w:t xml:space="preserve">Об утверждении Порядка формирования </w:t>
      </w:r>
    </w:p>
    <w:p w:rsidR="00197EF5" w:rsidRPr="00197EF5" w:rsidRDefault="00197EF5" w:rsidP="00197EF5">
      <w:pPr>
        <w:rPr>
          <w:rFonts w:ascii="Times New Roman" w:hAnsi="Times New Roman" w:cs="Times New Roman"/>
          <w:bCs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перечня налоговых расходов Афанасьевского сельского поселения, Порядка оценки налоговых расходов Афанасьевского сельского поселения, Методики оценки эффективности налоговых расходов Афанасьевского сельского поселения</w:t>
      </w:r>
      <w:r w:rsidRPr="00197EF5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» </w:t>
      </w:r>
      <w:r w:rsidRPr="00197EF5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197EF5" w:rsidRPr="00197EF5" w:rsidRDefault="00197EF5" w:rsidP="00197EF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1.1. Приложение к </w:t>
      </w: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Порядку формирования перечня налоговых расходов Афанасьевского сельского поселения</w:t>
      </w:r>
      <w:r w:rsidRPr="00197EF5">
        <w:rPr>
          <w:rFonts w:ascii="Times New Roman" w:hAnsi="Times New Roman" w:cs="Times New Roman"/>
          <w:sz w:val="24"/>
          <w:szCs w:val="24"/>
        </w:rPr>
        <w:t xml:space="preserve"> изложить в новой редакции, согласно Приложению №1 к настоящему постановлению.</w:t>
      </w:r>
    </w:p>
    <w:p w:rsidR="00197EF5" w:rsidRPr="00197EF5" w:rsidRDefault="00197EF5" w:rsidP="00197EF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1.2. Приложение к </w:t>
      </w: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Порядку</w:t>
      </w:r>
      <w:r w:rsidRPr="00197EF5">
        <w:rPr>
          <w:rFonts w:ascii="Times New Roman" w:hAnsi="Times New Roman" w:cs="Times New Roman"/>
          <w:sz w:val="24"/>
          <w:szCs w:val="24"/>
        </w:rPr>
        <w:t xml:space="preserve"> оценки налоговых расходов </w:t>
      </w: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Афанасьевского</w:t>
      </w:r>
      <w:r w:rsidRPr="00197EF5">
        <w:rPr>
          <w:rFonts w:ascii="Times New Roman" w:hAnsi="Times New Roman" w:cs="Times New Roman"/>
          <w:sz w:val="24"/>
          <w:szCs w:val="24"/>
        </w:rPr>
        <w:t xml:space="preserve"> сельского поселения изложить в новой редакции, согласно Приложению №2 к настоящему постановлению.</w:t>
      </w:r>
    </w:p>
    <w:p w:rsidR="00197EF5" w:rsidRPr="00197EF5" w:rsidRDefault="00197EF5" w:rsidP="00197EF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lastRenderedPageBreak/>
        <w:t xml:space="preserve">1.3. Приложение </w:t>
      </w: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1 </w:t>
      </w:r>
      <w:r w:rsidRPr="00197EF5">
        <w:rPr>
          <w:rFonts w:ascii="Times New Roman" w:hAnsi="Times New Roman" w:cs="Times New Roman"/>
          <w:sz w:val="24"/>
          <w:szCs w:val="24"/>
        </w:rPr>
        <w:t>к Методике оценки эффективности налоговых расходов Афанасьевского сельского поселения изложить в новой редакции, согласно Приложению №3 к настоящему постановлению.</w:t>
      </w: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197EF5" w:rsidRPr="00197EF5" w:rsidRDefault="00197EF5" w:rsidP="00197EF5">
      <w:pPr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ind w:left="142" w:firstLine="578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7E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7E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7EF5" w:rsidRPr="00197EF5" w:rsidRDefault="00197EF5" w:rsidP="00197EF5">
      <w:pPr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Глава Афанасьевского                                                                              </w:t>
      </w: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М.В. Черняева</w:t>
      </w: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</w:pPr>
    </w:p>
    <w:p w:rsidR="00197EF5" w:rsidRPr="00197EF5" w:rsidRDefault="00197EF5" w:rsidP="00197EF5">
      <w:pPr>
        <w:rPr>
          <w:rFonts w:ascii="Times New Roman" w:hAnsi="Times New Roman" w:cs="Times New Roman"/>
          <w:sz w:val="24"/>
          <w:szCs w:val="24"/>
        </w:rPr>
        <w:sectPr w:rsidR="00197EF5" w:rsidRPr="00197EF5" w:rsidSect="00037E4E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bookmarkStart w:id="3" w:name="Par39"/>
      <w:bookmarkEnd w:id="3"/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Приложение № 1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 постановлению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Администрации Афанасьевского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сельского поселения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от 12.05.2023 г. № 17-ПГ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Приложение к Порядку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формирования перечня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налоговых расходов Афанасьевского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сельского поселения</w:t>
      </w:r>
    </w:p>
    <w:p w:rsidR="00197EF5" w:rsidRPr="00197EF5" w:rsidRDefault="00197EF5" w:rsidP="00197EF5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ПЕРЕЧЕНЬ</w:t>
      </w:r>
    </w:p>
    <w:p w:rsidR="00197EF5" w:rsidRPr="00197EF5" w:rsidRDefault="00197EF5" w:rsidP="00197EF5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НАЛОГОВЫХ РАСХОДОВ АФАНАСЬЕВСКОГО СЕЛЬСКОГО ПОСЕЛЕНИЯ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072"/>
        <w:gridCol w:w="788"/>
        <w:gridCol w:w="851"/>
        <w:gridCol w:w="708"/>
        <w:gridCol w:w="567"/>
        <w:gridCol w:w="629"/>
        <w:gridCol w:w="770"/>
        <w:gridCol w:w="1295"/>
        <w:gridCol w:w="1540"/>
        <w:gridCol w:w="728"/>
        <w:gridCol w:w="1578"/>
        <w:gridCol w:w="1011"/>
        <w:gridCol w:w="1134"/>
        <w:gridCol w:w="1017"/>
      </w:tblGrid>
      <w:tr w:rsidR="00197EF5" w:rsidRPr="00197EF5" w:rsidTr="00037E4E">
        <w:tc>
          <w:tcPr>
            <w:tcW w:w="6804" w:type="dxa"/>
            <w:gridSpan w:val="9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  <w:tc>
          <w:tcPr>
            <w:tcW w:w="5911" w:type="dxa"/>
            <w:gridSpan w:val="5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  <w:tc>
          <w:tcPr>
            <w:tcW w:w="101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97EF5" w:rsidRPr="00197EF5" w:rsidTr="00037E4E">
        <w:tc>
          <w:tcPr>
            <w:tcW w:w="42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97EF5" w:rsidRPr="00197EF5" w:rsidRDefault="00197EF5" w:rsidP="00037E4E">
            <w:pPr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0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" w:type="dxa"/>
          </w:tcPr>
          <w:p w:rsidR="00197EF5" w:rsidRPr="00197EF5" w:rsidRDefault="00197EF5" w:rsidP="00037E4E">
            <w:pPr>
              <w:spacing w:after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97EF5" w:rsidRPr="00197EF5" w:rsidTr="00037E4E">
        <w:trPr>
          <w:trHeight w:val="1311"/>
        </w:trPr>
        <w:tc>
          <w:tcPr>
            <w:tcW w:w="42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п.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19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072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положение (статья, часть, пункт, абзац) НПА,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устанавливающего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78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Условия (основания) предоставления налогового расхода</w:t>
            </w:r>
          </w:p>
          <w:p w:rsidR="00197EF5" w:rsidRPr="00197EF5" w:rsidRDefault="00197EF5" w:rsidP="00037E4E">
            <w:pPr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</w:t>
            </w:r>
          </w:p>
        </w:tc>
        <w:tc>
          <w:tcPr>
            <w:tcW w:w="72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</w:t>
            </w:r>
          </w:p>
        </w:tc>
        <w:tc>
          <w:tcPr>
            <w:tcW w:w="157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1017" w:type="dxa"/>
          </w:tcPr>
          <w:p w:rsidR="00197EF5" w:rsidRPr="00197EF5" w:rsidRDefault="00197EF5" w:rsidP="00037E4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EF5" w:rsidRPr="00197EF5" w:rsidRDefault="00197EF5" w:rsidP="00197EF5">
      <w:pPr>
        <w:ind w:left="142" w:firstLine="709"/>
        <w:rPr>
          <w:rFonts w:ascii="Times New Roman" w:hAnsi="Times New Roman" w:cs="Times New Roman"/>
          <w:color w:val="000000"/>
          <w:sz w:val="24"/>
          <w:szCs w:val="24"/>
        </w:rPr>
        <w:sectPr w:rsidR="00197EF5" w:rsidRPr="00197EF5" w:rsidSect="00037E4E">
          <w:pgSz w:w="16838" w:h="11906" w:orient="landscape"/>
          <w:pgMar w:top="850" w:right="1134" w:bottom="1276" w:left="1134" w:header="708" w:footer="708" w:gutter="0"/>
          <w:pgNumType w:start="1"/>
          <w:cols w:space="708"/>
          <w:titlePg/>
          <w:docGrid w:linePitch="360"/>
        </w:sectPr>
      </w:pP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Приложение № 2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 постановлению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Администрации Афанасьевского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сельского поселения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от 12.05.2023 г. № 17-ПГ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Приложение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 Порядку</w:t>
      </w:r>
      <w:r w:rsidRPr="00197EF5">
        <w:rPr>
          <w:rFonts w:ascii="Times New Roman" w:hAnsi="Times New Roman" w:cs="Times New Roman"/>
          <w:sz w:val="24"/>
          <w:szCs w:val="24"/>
        </w:rPr>
        <w:t xml:space="preserve"> оценки налоговых расходов </w:t>
      </w:r>
    </w:p>
    <w:p w:rsidR="00197EF5" w:rsidRPr="00197EF5" w:rsidRDefault="00197EF5" w:rsidP="00197EF5">
      <w:pPr>
        <w:jc w:val="right"/>
        <w:rPr>
          <w:rFonts w:ascii="Times New Roman" w:hAnsi="Times New Roman" w:cs="Times New Roman"/>
          <w:sz w:val="24"/>
          <w:szCs w:val="24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Афанасьевского</w:t>
      </w:r>
      <w:r w:rsidRPr="00197E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EF5" w:rsidRPr="00197EF5" w:rsidRDefault="00197EF5" w:rsidP="00197EF5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ПЕРЕЧЕНЬ</w:t>
      </w:r>
    </w:p>
    <w:p w:rsidR="00197EF5" w:rsidRPr="00197EF5" w:rsidRDefault="00197EF5" w:rsidP="00197EF5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НАЛОГОВЫХ РАСХОДОВ АФАНАСЬЕВСКОГО СЕЛЬСКОГО ПОСЕЛЕНИЯ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072"/>
        <w:gridCol w:w="788"/>
        <w:gridCol w:w="851"/>
        <w:gridCol w:w="708"/>
        <w:gridCol w:w="567"/>
        <w:gridCol w:w="629"/>
        <w:gridCol w:w="770"/>
        <w:gridCol w:w="1295"/>
        <w:gridCol w:w="1417"/>
        <w:gridCol w:w="851"/>
        <w:gridCol w:w="1701"/>
        <w:gridCol w:w="1011"/>
        <w:gridCol w:w="1134"/>
        <w:gridCol w:w="1035"/>
      </w:tblGrid>
      <w:tr w:rsidR="00197EF5" w:rsidRPr="00197EF5" w:rsidTr="00037E4E">
        <w:tc>
          <w:tcPr>
            <w:tcW w:w="6804" w:type="dxa"/>
            <w:gridSpan w:val="9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  <w:tc>
          <w:tcPr>
            <w:tcW w:w="6034" w:type="dxa"/>
            <w:gridSpan w:val="5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  <w:tc>
          <w:tcPr>
            <w:tcW w:w="1035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97EF5" w:rsidRPr="00197EF5" w:rsidTr="00037E4E">
        <w:tc>
          <w:tcPr>
            <w:tcW w:w="42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97EF5" w:rsidRPr="00197EF5" w:rsidRDefault="00197EF5" w:rsidP="00037E4E">
            <w:pPr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:rsidR="00197EF5" w:rsidRPr="00197EF5" w:rsidRDefault="00197EF5" w:rsidP="00037E4E">
            <w:pPr>
              <w:spacing w:after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97EF5" w:rsidRPr="00197EF5" w:rsidTr="00037E4E">
        <w:trPr>
          <w:trHeight w:val="1311"/>
        </w:trPr>
        <w:tc>
          <w:tcPr>
            <w:tcW w:w="42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п.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196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072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положение (статья, часть, пункт, абзац) НПА,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устанавливающего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78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Условия (основания) предоставления налогового расхода</w:t>
            </w:r>
          </w:p>
          <w:p w:rsidR="00197EF5" w:rsidRPr="00197EF5" w:rsidRDefault="00197EF5" w:rsidP="00037E4E">
            <w:pPr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417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1035" w:type="dxa"/>
          </w:tcPr>
          <w:p w:rsidR="00197EF5" w:rsidRPr="00197EF5" w:rsidRDefault="00197EF5" w:rsidP="00037E4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EF5" w:rsidRPr="00197EF5" w:rsidRDefault="00197EF5" w:rsidP="00197EF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  <w:sectPr w:rsidR="00197EF5" w:rsidRPr="00197EF5" w:rsidSect="00037E4E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Приложение № 3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к постановлению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Администрации Афанасьевского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сельского поселения 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от 12.05.2023 г. №17-ПГ</w:t>
      </w: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97EF5" w:rsidRPr="00197EF5" w:rsidRDefault="00197EF5" w:rsidP="00197EF5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Приложение 1</w:t>
      </w:r>
    </w:p>
    <w:p w:rsidR="00197EF5" w:rsidRPr="00197EF5" w:rsidRDefault="00197EF5" w:rsidP="00197EF5">
      <w:pPr>
        <w:pStyle w:val="1"/>
        <w:spacing w:before="0"/>
        <w:ind w:right="5"/>
        <w:jc w:val="right"/>
        <w:rPr>
          <w:rFonts w:ascii="Times New Roman" w:hAnsi="Times New Roman"/>
          <w:b w:val="0"/>
          <w:sz w:val="24"/>
          <w:szCs w:val="24"/>
        </w:rPr>
      </w:pPr>
      <w:r w:rsidRPr="00197EF5">
        <w:rPr>
          <w:rFonts w:ascii="Times New Roman" w:hAnsi="Times New Roman"/>
          <w:b w:val="0"/>
          <w:sz w:val="24"/>
          <w:szCs w:val="24"/>
        </w:rPr>
        <w:t xml:space="preserve">к Методике оценки </w:t>
      </w:r>
    </w:p>
    <w:p w:rsidR="00197EF5" w:rsidRPr="00197EF5" w:rsidRDefault="00197EF5" w:rsidP="00197EF5">
      <w:pPr>
        <w:pStyle w:val="1"/>
        <w:spacing w:before="0"/>
        <w:ind w:right="5"/>
        <w:jc w:val="right"/>
        <w:rPr>
          <w:rFonts w:ascii="Times New Roman" w:hAnsi="Times New Roman"/>
          <w:b w:val="0"/>
          <w:sz w:val="24"/>
          <w:szCs w:val="24"/>
        </w:rPr>
      </w:pPr>
      <w:r w:rsidRPr="00197EF5">
        <w:rPr>
          <w:rFonts w:ascii="Times New Roman" w:hAnsi="Times New Roman"/>
          <w:b w:val="0"/>
          <w:sz w:val="24"/>
          <w:szCs w:val="24"/>
        </w:rPr>
        <w:t>эффективности налоговых расходов</w:t>
      </w:r>
    </w:p>
    <w:p w:rsidR="00197EF5" w:rsidRPr="00197EF5" w:rsidRDefault="00197EF5" w:rsidP="00197EF5">
      <w:pPr>
        <w:pStyle w:val="1"/>
        <w:spacing w:before="0"/>
        <w:ind w:right="5"/>
        <w:jc w:val="right"/>
        <w:rPr>
          <w:rFonts w:ascii="Times New Roman" w:hAnsi="Times New Roman"/>
          <w:i/>
          <w:sz w:val="24"/>
          <w:szCs w:val="24"/>
        </w:rPr>
      </w:pPr>
      <w:r w:rsidRPr="00197EF5">
        <w:rPr>
          <w:rFonts w:ascii="Times New Roman" w:hAnsi="Times New Roman"/>
          <w:b w:val="0"/>
          <w:sz w:val="24"/>
          <w:szCs w:val="24"/>
        </w:rPr>
        <w:t xml:space="preserve"> Афанасьевского сельского поселения</w:t>
      </w:r>
    </w:p>
    <w:p w:rsidR="00197EF5" w:rsidRPr="00197EF5" w:rsidRDefault="00197EF5" w:rsidP="00197EF5">
      <w:pPr>
        <w:tabs>
          <w:tab w:val="left" w:pos="6237"/>
        </w:tabs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97EF5" w:rsidRPr="00197EF5" w:rsidRDefault="00197EF5" w:rsidP="00197EF5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ПЕРЕЧЕНЬ</w:t>
      </w:r>
    </w:p>
    <w:p w:rsidR="00197EF5" w:rsidRPr="00197EF5" w:rsidRDefault="00197EF5" w:rsidP="00197EF5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97E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НАЛОГОВЫХ РАСХОДОВ АФАНАСЬЕВСКОГО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"/>
        <w:gridCol w:w="690"/>
        <w:gridCol w:w="690"/>
        <w:gridCol w:w="858"/>
        <w:gridCol w:w="608"/>
        <w:gridCol w:w="736"/>
        <w:gridCol w:w="556"/>
        <w:gridCol w:w="556"/>
        <w:gridCol w:w="636"/>
        <w:gridCol w:w="736"/>
        <w:gridCol w:w="795"/>
        <w:gridCol w:w="795"/>
        <w:gridCol w:w="630"/>
        <w:gridCol w:w="816"/>
        <w:gridCol w:w="817"/>
        <w:gridCol w:w="816"/>
        <w:gridCol w:w="556"/>
      </w:tblGrid>
      <w:tr w:rsidR="00197EF5" w:rsidRPr="00197EF5" w:rsidTr="00197EF5">
        <w:trPr>
          <w:trHeight w:val="692"/>
        </w:trPr>
        <w:tc>
          <w:tcPr>
            <w:tcW w:w="2083" w:type="pct"/>
            <w:gridSpan w:val="9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налогового расхода</w:t>
            </w:r>
          </w:p>
        </w:tc>
        <w:tc>
          <w:tcPr>
            <w:tcW w:w="1907" w:type="pct"/>
            <w:gridSpan w:val="5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Целевые характеристики налогового расхода</w:t>
            </w:r>
          </w:p>
        </w:tc>
        <w:tc>
          <w:tcPr>
            <w:tcW w:w="664" w:type="pct"/>
            <w:gridSpan w:val="2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налогового расхода</w:t>
            </w:r>
          </w:p>
        </w:tc>
        <w:tc>
          <w:tcPr>
            <w:tcW w:w="346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197EF5" w:rsidRPr="00197EF5" w:rsidTr="00197EF5">
        <w:trPr>
          <w:trHeight w:val="28"/>
        </w:trPr>
        <w:tc>
          <w:tcPr>
            <w:tcW w:w="132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</w:tcPr>
          <w:p w:rsidR="00197EF5" w:rsidRPr="00197EF5" w:rsidRDefault="00197EF5" w:rsidP="00037E4E">
            <w:pPr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</w:tcPr>
          <w:p w:rsidR="00197EF5" w:rsidRPr="00197EF5" w:rsidRDefault="00197EF5" w:rsidP="00037E4E">
            <w:pPr>
              <w:spacing w:after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97EF5" w:rsidRPr="00197EF5" w:rsidTr="00197EF5">
        <w:trPr>
          <w:trHeight w:val="1311"/>
        </w:trPr>
        <w:tc>
          <w:tcPr>
            <w:tcW w:w="132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176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370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или иной преференции)</w:t>
            </w:r>
          </w:p>
        </w:tc>
        <w:tc>
          <w:tcPr>
            <w:tcW w:w="332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Ссылка на положение (статья, часть, пункт, абзац) НПА, </w:t>
            </w:r>
            <w:proofErr w:type="gramStart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устанавливающего</w:t>
            </w:r>
            <w:proofErr w:type="gramEnd"/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20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264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Условия (основания) предоставления налогового расхода</w:t>
            </w:r>
          </w:p>
          <w:p w:rsidR="00197EF5" w:rsidRPr="00197EF5" w:rsidRDefault="00197EF5" w:rsidP="00037E4E">
            <w:pPr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6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195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238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420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ее структурных элементов (непр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458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целевого показателя (индикатора) достижения целей предоставле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налогового расхода в соответствии с муниципальной программой, ее структурных элементов (непрограммного направления деятельности)</w:t>
            </w:r>
          </w:p>
        </w:tc>
        <w:tc>
          <w:tcPr>
            <w:tcW w:w="264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527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предоставления налогового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 в соответствии с муниципальной программой,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313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численность получателей налогового расхода в году, предшествующем </w:t>
            </w: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отчетному году (ед.)</w:t>
            </w:r>
          </w:p>
        </w:tc>
        <w:tc>
          <w:tcPr>
            <w:tcW w:w="351" w:type="pct"/>
          </w:tcPr>
          <w:p w:rsidR="00197EF5" w:rsidRPr="00197EF5" w:rsidRDefault="00197EF5" w:rsidP="0003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налогового расхода за год, предшествующий отчетному году (тыс. руб.)</w:t>
            </w:r>
          </w:p>
        </w:tc>
        <w:tc>
          <w:tcPr>
            <w:tcW w:w="346" w:type="pct"/>
          </w:tcPr>
          <w:p w:rsidR="00197EF5" w:rsidRPr="00197EF5" w:rsidRDefault="00197EF5" w:rsidP="00037E4E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EF5" w:rsidRPr="00197EF5" w:rsidRDefault="00197EF5" w:rsidP="00197E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AF0" w:rsidRPr="00197EF5" w:rsidRDefault="006C2AF0" w:rsidP="006C2AF0">
      <w:pPr>
        <w:rPr>
          <w:rFonts w:ascii="Times New Roman" w:hAnsi="Times New Roman" w:cs="Times New Roman"/>
          <w:sz w:val="24"/>
          <w:szCs w:val="24"/>
        </w:rPr>
      </w:pPr>
    </w:p>
    <w:p w:rsidR="00C25185" w:rsidRPr="00197EF5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197E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197EF5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ИРКУТСКАЯ ОБЛАСТЬ</w:t>
            </w:r>
          </w:p>
        </w:tc>
      </w:tr>
      <w:tr w:rsidR="00197EF5" w:rsidRPr="00197EF5" w:rsidTr="00037E4E">
        <w:trPr>
          <w:trHeight w:val="273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521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Афанасьевского сельского поселения</w:t>
            </w:r>
          </w:p>
        </w:tc>
      </w:tr>
      <w:tr w:rsidR="00197EF5" w:rsidRPr="00197EF5" w:rsidTr="00037E4E">
        <w:trPr>
          <w:trHeight w:val="249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343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val="en-US"/>
              </w:rPr>
            </w:pPr>
            <w:r w:rsidRPr="00197EF5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73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19.05.2023г.                                                                    № 18-ПГ</w:t>
            </w:r>
          </w:p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  <w:t>д. Афанасьева</w:t>
            </w:r>
          </w:p>
        </w:tc>
      </w:tr>
      <w:tr w:rsidR="00197EF5" w:rsidRPr="00197EF5" w:rsidTr="00037E4E">
        <w:trPr>
          <w:trHeight w:val="368"/>
        </w:trPr>
        <w:tc>
          <w:tcPr>
            <w:tcW w:w="10229" w:type="dxa"/>
          </w:tcPr>
          <w:p w:rsidR="00197EF5" w:rsidRPr="00197EF5" w:rsidRDefault="00197EF5" w:rsidP="00197E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60"/>
        </w:trPr>
        <w:tc>
          <w:tcPr>
            <w:tcW w:w="10229" w:type="dxa"/>
          </w:tcPr>
          <w:p w:rsidR="00197EF5" w:rsidRPr="00197EF5" w:rsidRDefault="00197EF5" w:rsidP="00197EF5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1-ПГ; 10.01.2022 г. № 1;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17.01.2022 г № 2-ПГ; </w:t>
            </w:r>
          </w:p>
          <w:p w:rsidR="00197EF5" w:rsidRPr="00197EF5" w:rsidRDefault="00197EF5" w:rsidP="00197EF5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26.04.2022 № 10-ПГ; 23.06.2022 г. № 18-ПГ, 05.08.2022г. № 20-ПГ, 25.10.2022г. №29-ПГ.30.11.2022 г. № 40-ПГ, 13.12.2022 г. № 41-ПГа, 26.12.2022 г. №44-ПГ, 11.01.2023 г. №1-ПГ, 11.03.2023 г. 12-ПГ, 19.05.2023 г. № 16-ПГ)</w:t>
            </w:r>
            <w:proofErr w:type="gramEnd"/>
          </w:p>
          <w:p w:rsidR="00197EF5" w:rsidRPr="00197EF5" w:rsidRDefault="00197EF5" w:rsidP="00197EF5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Start"/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</w:t>
      </w:r>
      <w:proofErr w:type="gramEnd"/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уководствуясь Федеральным </w:t>
      </w:r>
      <w:hyperlink r:id="rId16" w:history="1">
        <w:r w:rsidRPr="00197EF5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7" w:history="1">
        <w:r w:rsidRPr="00197EF5">
          <w:rPr>
            <w:rFonts w:ascii="Times New Roman" w:eastAsia="Calibri" w:hAnsi="Times New Roman" w:cs="Times New Roman"/>
            <w:color w:val="000000"/>
            <w:sz w:val="24"/>
            <w:szCs w:val="24"/>
          </w:rPr>
          <w:t>Уставом</w:t>
        </w:r>
      </w:hyperlink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197EF5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197EF5" w:rsidRPr="00197EF5" w:rsidRDefault="00197EF5" w:rsidP="00197E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Внести изменения в муниципальную программу «</w:t>
      </w:r>
      <w:r w:rsidRPr="00197EF5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Г(</w:t>
      </w:r>
      <w:proofErr w:type="gramEnd"/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23.12.2021 № 43; 10.01.2022 г. № 1; 17.01.2022 г № 2-ПГ; 26.04.2022 № 10-ПГ; 23.06.2022 г. № 18-ПГ; 05.08.2022 г.№20-ПГ, 25.10.2022 Г. №29-ПГ,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sz w:val="24"/>
          <w:szCs w:val="24"/>
        </w:rPr>
        <w:t>30.11.2022 г. № 40-ПГ, 13.12.2022 г.№ 41-ПГа, 26.12.2022г. №44-ПГ, 11.01.2023 г. №1-ПГ, 11.03.2023 г. 12-ПГ,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19.05.2023 г. № 16-ПГ) </w:t>
      </w:r>
      <w:r w:rsidRPr="00197EF5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Программа) следующие изменения: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sz w:val="24"/>
          <w:szCs w:val="24"/>
        </w:rPr>
        <w:t xml:space="preserve">1.1. В </w:t>
      </w:r>
      <w:r w:rsidRPr="00197EF5">
        <w:rPr>
          <w:rFonts w:ascii="Times New Roman" w:eastAsia="Calibri" w:hAnsi="Times New Roman" w:cs="Times New Roman"/>
          <w:sz w:val="24"/>
          <w:szCs w:val="24"/>
        </w:rPr>
        <w:t>Паспорте муниципальной программы Афанасьевского сельского поселения «Социально-экономическое развитие территории Афанасьевского сельского поселения на 2021-2025 гг.» строку «Целевые показатели муниципальной программы» дополнить следующим подпунктом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«- </w:t>
      </w:r>
      <w:r w:rsidRPr="00197EF5">
        <w:rPr>
          <w:rFonts w:ascii="Times New Roman" w:eastAsia="Calibri" w:hAnsi="Times New Roman" w:cs="Times New Roman"/>
          <w:sz w:val="24"/>
          <w:szCs w:val="24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.».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1.2.</w:t>
      </w:r>
      <w:r w:rsidRPr="00197E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97EF5">
        <w:rPr>
          <w:rFonts w:ascii="Times New Roman" w:eastAsia="Calibri" w:hAnsi="Times New Roman" w:cs="Times New Roman"/>
          <w:sz w:val="24"/>
          <w:szCs w:val="24"/>
        </w:rPr>
        <w:t>Паспорте муниципальной программы Афанасьевского сельского поселения «Социально-экономическое развитие территории Афанасьевского сельского поселения на 2021-2025 гг.» строку «Ожидаемые конечные результаты реализации муниципальной программы» дополнить следующим подпунктом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1.3.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sz w:val="24"/>
          <w:szCs w:val="24"/>
        </w:rPr>
        <w:t>В разделе 2. муниципальной программы Афанасьевского сельского поселения «Социально-экономическое развитие территории Афанасьевского сельского поселения на 2021-2025 гг.» «Цель и задачи муниципальной программы, целевые показатели муниципальной программы, сроки реализации муниципальной программы», пункт «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показатели»</w:t>
      </w:r>
      <w:r w:rsidRPr="00197E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  <w:r w:rsidRPr="00197E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«Оценкой выполнения поставленных задач будут являться следующие целевые показатели</w:t>
      </w:r>
      <w:proofErr w:type="gramStart"/>
      <w:r w:rsidRPr="00197EF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:»</w:t>
      </w:r>
      <w:proofErr w:type="gramEnd"/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доля исполненных полномочий администрации Афанасьевского сельского поселения без нарушений к общему количеству полномочий;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- д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вид;</w:t>
      </w:r>
    </w:p>
    <w:p w:rsidR="00197EF5" w:rsidRPr="00197EF5" w:rsidRDefault="00197EF5" w:rsidP="00197E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-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снижение доли автомобильных дорог общего пользования местного значения, не соответствующих нормативным требованиям;</w:t>
      </w:r>
    </w:p>
    <w:p w:rsidR="00197EF5" w:rsidRPr="00197EF5" w:rsidRDefault="00197EF5" w:rsidP="00197EF5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- наличие актуализированных утвержденных документов территориального планирования и градостроительного зонирования;</w:t>
      </w:r>
      <w:r w:rsidRPr="00197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197EF5" w:rsidRPr="00197EF5" w:rsidRDefault="00197EF5" w:rsidP="00197EF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- защита населения от чрезвычайных ситуаций природного и техногенного характера,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ликвидация последствий чрезвычайных ситуаций на территории 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поселения; 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- доля населения Афанасьевского сельского поселения, участвующего в культурно-досуговых мероприятиях, организованных МКУК «КДЦ </w:t>
      </w:r>
      <w:proofErr w:type="spellStart"/>
      <w:r w:rsidRPr="00197EF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197EF5">
        <w:rPr>
          <w:rFonts w:ascii="Times New Roman" w:eastAsia="Calibri" w:hAnsi="Times New Roman" w:cs="Times New Roman"/>
          <w:sz w:val="24"/>
          <w:szCs w:val="24"/>
        </w:rPr>
        <w:t>фанасьева</w:t>
      </w:r>
      <w:proofErr w:type="spellEnd"/>
      <w:r w:rsidRPr="00197EF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недоимки в бюджет поселения от уплаты земельного налога;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r w:rsidRPr="00197EF5">
        <w:rPr>
          <w:rFonts w:ascii="Times New Roman" w:eastAsia="Calibri" w:hAnsi="Times New Roman" w:cs="Times New Roman"/>
          <w:sz w:val="24"/>
          <w:szCs w:val="24"/>
        </w:rPr>
        <w:t>Раздел 6.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sz w:val="24"/>
          <w:szCs w:val="24"/>
        </w:rPr>
        <w:t>муниципальной программы Афанасьевского сельского поселения «Социально-экономическое развитие территории Афанасьевского сельского поселения на 2021-2025 гг.»  «Ожидаемые конечные результаты реализации Муниципальной программы» дополнить следующим подпунктом: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197EF5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Приложение № 1 к </w:t>
      </w:r>
      <w:r w:rsidRPr="00197EF5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 Афанасьевского сельского поселения «Об утверждении муниципальной программы «Социально-экономическое развитие территории Афанасьевского сельского поселения на 2021-2025 гг.»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Приложение № 2 к </w:t>
      </w:r>
      <w:r w:rsidRPr="00197EF5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 Афанасьевского сельского поселения «Перечень Основных мероприятий муниципальной программы «Социально-экономическое развитие территории Афанасьевского сельского поселения на 2021-2025 гг.»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1.7. Приложение № 1 к муниципальной программе 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97EF5">
        <w:rPr>
          <w:rFonts w:ascii="Times New Roman" w:eastAsia="Calibri" w:hAnsi="Times New Roman" w:cs="Times New Roman"/>
          <w:sz w:val="24"/>
          <w:szCs w:val="24"/>
        </w:rPr>
        <w:t>Социально-экономическое развитие территории Афанасьевского сельского поселения на 2021-2025 гг.»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1.8. Приложение № 3, 4 к муниципальной программе изложить в новой редакции (прилагаются).</w:t>
      </w:r>
    </w:p>
    <w:p w:rsidR="00197EF5" w:rsidRPr="00197EF5" w:rsidRDefault="00197EF5" w:rsidP="00197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1.9.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197EF5" w:rsidRPr="00197EF5" w:rsidTr="00037E4E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55262,5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14842,6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–15149,8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13208,4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10435,6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10304,6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11583,1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11605,3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8336,0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8216,6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8216,6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составляет 378,0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378,0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195,0тыс.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2744,2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1697,8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400,7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400,7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400,7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137,3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1.10. Приложение № 3 к муниципальной программе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1.11.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97EF5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197EF5" w:rsidRPr="00197EF5" w:rsidTr="00037E4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25505,4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6087,4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7106,9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5883,2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3893,5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3893,5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5590,2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6089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5114,4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3739,7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3739,7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 финансирования за счет средств районного бюджета составляет 359,2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359,2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195, 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0,7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0,7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137,3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1.12.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97EF5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Афанасьевского сельского поселения на 2021-2025 гг.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97EF5" w:rsidRPr="00197EF5" w:rsidTr="00037E4E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6698,9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1261,8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1300,0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1853,9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1385,2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1385,2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1261,8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928,9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919,9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985,2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985,2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417,9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400,0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400,0тыс.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400,0тыс.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1.13.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97EF5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Афанасьевского сельского поселения на 2021-2025 гг.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97EF5" w:rsidRPr="00197EF5" w:rsidTr="00037E4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21879,6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7470,5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6123,9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4786,2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18379,1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4708,2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–4497,1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2264,6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18,8 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–201,6тыс.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2743,5 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685,2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sz w:val="24"/>
          <w:szCs w:val="24"/>
        </w:rPr>
        <w:t xml:space="preserve">2.1.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Строку «</w:t>
      </w:r>
      <w:r w:rsidRPr="00197EF5">
        <w:rPr>
          <w:rFonts w:ascii="Times New Roman" w:eastAsia="Calibri" w:hAnsi="Times New Roman" w:cs="Times New Roman"/>
          <w:sz w:val="24"/>
          <w:szCs w:val="24"/>
        </w:rPr>
        <w:t>Прогнозное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197EF5" w:rsidRPr="00197EF5" w:rsidTr="00037E4E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54722,5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14842,6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–15149,8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12614,4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8770,4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8770,4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11583,1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11605,3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8336,0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8216,6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8216,6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составляет 378,0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378,0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 год – 195,0тыс.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2744,2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1697,8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400,7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400,7 тыс. руб.;</w:t>
            </w:r>
          </w:p>
          <w:p w:rsidR="00197EF5" w:rsidRPr="00197EF5" w:rsidRDefault="00197EF5" w:rsidP="00197E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400,7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137,3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lastRenderedPageBreak/>
        <w:t>2.2. Приложение № 4 к муниципальной программе изложить в новой редакции (прилагается).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«Прогнозное обеспечение подпрограммы» паспорта Подпрограммы </w:t>
      </w:r>
      <w:r w:rsidRPr="00197EF5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197EF5" w:rsidRPr="00197EF5" w:rsidTr="00037E4E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6087,4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7106,9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5883,2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3893,5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3893,5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5590,2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6089,1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5114,4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3739,7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3739,7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359,2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195,0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0,7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0,7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137,3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2024 год – 153,1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1065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Строку «</w:t>
      </w:r>
      <w:r w:rsidRPr="00197EF5">
        <w:rPr>
          <w:rFonts w:ascii="Times New Roman" w:eastAsia="Calibri" w:hAnsi="Times New Roman" w:cs="Times New Roman"/>
          <w:sz w:val="24"/>
          <w:szCs w:val="24"/>
        </w:rPr>
        <w:t>Прогнозное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197EF5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Афанасьевского сельского поселения на 2021-2025 гг.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197EF5" w:rsidRPr="00197EF5" w:rsidTr="00037E4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6698,9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1261,8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1300,0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1853,9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1385,2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1385,2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1261,8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928,9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919,9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985,2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985,2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417,9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400,0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400,0тыс.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400,0тыс.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left="1065" w:right="-2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2.8.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Строку «</w:t>
      </w:r>
      <w:r w:rsidRPr="00197EF5">
        <w:rPr>
          <w:rFonts w:ascii="Times New Roman" w:eastAsia="Calibri" w:hAnsi="Times New Roman" w:cs="Times New Roman"/>
          <w:sz w:val="24"/>
          <w:szCs w:val="24"/>
        </w:rPr>
        <w:t>Прогнозное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197EF5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Афанасьевского сельского поселения на 2021-2025 гг.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197EF5" w:rsidRPr="00197EF5" w:rsidTr="00037E4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21879,6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7470,5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6123,9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4786,2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18432,1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4708,2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–4550,1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2264,6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18,8 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2743,5 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685,2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0,0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197EF5" w:rsidRPr="00197EF5" w:rsidRDefault="00197EF5" w:rsidP="00197EF5">
      <w:pPr>
        <w:spacing w:after="0"/>
        <w:ind w:left="1065" w:righ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197EF5">
        <w:rPr>
          <w:rFonts w:ascii="Times New Roman" w:eastAsia="Calibri" w:hAnsi="Times New Roman" w:cs="Times New Roman"/>
          <w:sz w:val="24"/>
          <w:szCs w:val="24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3. Контроль исполнения настоящего постановления оставляю за собой.</w:t>
      </w: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left="705"/>
        <w:rPr>
          <w:rFonts w:ascii="Times New Roman" w:eastAsia="Calibri" w:hAnsi="Times New Roman" w:cs="Times New Roman"/>
          <w:bCs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sz w:val="24"/>
          <w:szCs w:val="24"/>
        </w:rPr>
        <w:t xml:space="preserve">           Глава Афанасьевского</w:t>
      </w:r>
    </w:p>
    <w:p w:rsidR="00197EF5" w:rsidRPr="00197EF5" w:rsidRDefault="00197EF5" w:rsidP="00197EF5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сельского поселения                                                                     М.В. Черняева</w:t>
      </w:r>
    </w:p>
    <w:p w:rsidR="00197EF5" w:rsidRPr="00197EF5" w:rsidRDefault="00197EF5" w:rsidP="00197EF5">
      <w:pPr>
        <w:rPr>
          <w:rFonts w:ascii="Times New Roman" w:eastAsia="Calibri" w:hAnsi="Times New Roman" w:cs="Times New Roman"/>
          <w:sz w:val="24"/>
          <w:szCs w:val="24"/>
        </w:rPr>
        <w:sectPr w:rsidR="00197EF5" w:rsidRPr="00197EF5" w:rsidSect="00037E4E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12-ПГ, 19.05.2023 г. № 16-ПГ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>«СОЦИАЛЬНО-ЭКОНОМИЧЕСКОЕ РАЗВИТИЕ ТЕРРИТОРИИ 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(далее - программа)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197EF5" w:rsidRPr="00197EF5" w:rsidTr="00037E4E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 г.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«СОЦИАЛЬНО-ЭКОНОМИЧЕСКОЕ РАЗВИТИЕ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территории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Афанасьевского сельского поселения.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участвующего в культурно-досуговых мероприятиях, организованных МКУК «КДЦ д.Афанасьева»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«Обеспечение деятельности главы Афанасьевского сельского поселения и администрации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налоговых и неналоговых доходов бюджета Афанасьевского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F5" w:rsidRPr="00197EF5" w:rsidTr="00037E4E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оля муниципальных услуг, которые население может получить в электронном виде, в общем объеме муниципальных услуг, оказываемых в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3 «Развитие инфраструктуры на территории Афанасьевского сельского поселения»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«Обеспечение комплексных мер безопасности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территории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Афанасьевского сельского поселения.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97EF5" w:rsidRPr="00197EF5" w:rsidTr="00037E4E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зафиксированных фактов безнадзорности и правонарушений на территории Афанасьевского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F5" w:rsidRPr="00197EF5" w:rsidTr="00037E4E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8,10</w:t>
            </w:r>
          </w:p>
        </w:tc>
      </w:tr>
      <w:tr w:rsidR="00197EF5" w:rsidRPr="00197EF5" w:rsidTr="00037E4E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Гкал/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0,146</w:t>
            </w:r>
          </w:p>
        </w:tc>
      </w:tr>
      <w:tr w:rsidR="00197EF5" w:rsidRPr="00197EF5" w:rsidTr="00037E4E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Афанасьевского сельского поселения на 2022-2025 гг.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7EF5" w:rsidRPr="00197EF5" w:rsidTr="00037E4E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12-ПГ, 19.05.2023 г. № 16-ПГ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«СОЦИАЛЬНО-ЭКОНОМИЧЕСКОЕ РАЗВИТИЕ ТЕРРИТОРИИ АФАНАСЬЕВСКОГО СЕЛЬСКОГО ПОСЕЛЕНИЯ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007"/>
        <w:gridCol w:w="1792"/>
        <w:gridCol w:w="1561"/>
        <w:gridCol w:w="1485"/>
        <w:gridCol w:w="54"/>
        <w:gridCol w:w="2932"/>
        <w:gridCol w:w="3049"/>
      </w:tblGrid>
      <w:tr w:rsidR="00197EF5" w:rsidRPr="00197EF5" w:rsidTr="00037E4E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97EF5" w:rsidRPr="00197EF5" w:rsidTr="00037E4E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97EF5" w:rsidRPr="00197EF5" w:rsidTr="00037E4E">
        <w:trPr>
          <w:trHeight w:val="4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 «Обеспечение деятельности главы Афанасьевского сельского поселения и администрации Афанасьевского сельского поселения на 2021-2025 гг.»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деятельности главы Афанасьевского сельского поселения и администрации Афанасьевского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налоговых и неналоговых доходов бюджета Афанасьевского муниципального района – 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102%.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 налоговых и неналоговых доходов бюджета Афанасьевского муниципального района.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налоговых и неналоговых доходов бюджета Афанасьевского муниципального района – 102%.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налоговых и неналоговых доходов бюджета Афанасьевского муниципального района.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rPr>
          <w:trHeight w:val="4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1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 80%.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EF5" w:rsidRPr="00197EF5" w:rsidTr="00037E4E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Афанасьевского сельского поселения на 2021-2025 гг.» </w:t>
            </w:r>
          </w:p>
        </w:tc>
      </w:tr>
      <w:tr w:rsidR="00197EF5" w:rsidRPr="00197EF5" w:rsidTr="00037E4E">
        <w:trPr>
          <w:trHeight w:val="28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EF5" w:rsidRPr="00197EF5" w:rsidRDefault="00197EF5" w:rsidP="00197EF5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5 %.</w:t>
            </w:r>
          </w:p>
          <w:p w:rsidR="00197EF5" w:rsidRPr="00197EF5" w:rsidRDefault="00197EF5" w:rsidP="00197E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197EF5" w:rsidRPr="00197EF5" w:rsidRDefault="00197EF5" w:rsidP="00197EF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</w:t>
            </w:r>
            <w:proofErr w:type="gramStart"/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EF5" w:rsidRPr="00197EF5" w:rsidRDefault="00197EF5" w:rsidP="00197EF5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5 %.</w:t>
            </w:r>
          </w:p>
          <w:p w:rsidR="00197EF5" w:rsidRPr="00197EF5" w:rsidRDefault="00197EF5" w:rsidP="00197E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197EF5" w:rsidRPr="00197EF5" w:rsidRDefault="00197EF5" w:rsidP="00197EF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197EF5" w:rsidRPr="00197EF5" w:rsidRDefault="00197EF5" w:rsidP="00197EF5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3.8.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97EF5" w:rsidRPr="00197EF5" w:rsidRDefault="00197EF5" w:rsidP="00197EF5">
            <w:pPr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2021-2025 гг.»</w:t>
            </w:r>
          </w:p>
        </w:tc>
      </w:tr>
      <w:tr w:rsidR="00197EF5" w:rsidRPr="00197EF5" w:rsidTr="00037E4E">
        <w:trPr>
          <w:trHeight w:val="5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Доля территориальных зон и </w:t>
            </w:r>
            <w:proofErr w:type="gramStart"/>
            <w:r w:rsidRPr="0019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объектов недвижимости, зарегистрированных и поставленных на кадастровый учет составит</w:t>
            </w:r>
            <w:proofErr w:type="gramEnd"/>
            <w:r w:rsidRPr="0019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учет.</w:t>
            </w:r>
          </w:p>
        </w:tc>
      </w:tr>
      <w:tr w:rsidR="00197EF5" w:rsidRPr="00197EF5" w:rsidTr="00037E4E">
        <w:trPr>
          <w:trHeight w:val="1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утвержденных документов территориального планирования и градостроительного зонирования 100%.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Афанасьевского сельского поселения – 100%.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уровня безнадзорности и беспризорности несовершеннолетних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Защита населения от чрезвычайных ситуаций природного и техногенного характера,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ситуаций на территории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поселения.</w:t>
            </w:r>
          </w:p>
          <w:p w:rsidR="00197EF5" w:rsidRPr="00197EF5" w:rsidRDefault="00197EF5" w:rsidP="00197EF5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зафиксированных фактов безнадзорности и правонарушений на территории Афанасьевского сельского поселения.</w:t>
            </w:r>
          </w:p>
        </w:tc>
      </w:tr>
      <w:tr w:rsidR="00197EF5" w:rsidRPr="00197EF5" w:rsidTr="00037E4E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20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Афанасьевского сельского поселения, участвующего в культурно-досуговых мероприятиях, организованных МКУК «КДЦ д. Афанасьева» к 2025 году составит 1103% (+274%).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населения Афанасьевского сельского поселения, участвующего в культурно-досуговых мероприятиях, организованных МКУК «КДЦ д. Афанасьева»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6.2: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населения Афанасьевского сельского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поселения, систематически занимающегося физической культурой и спортом к 2025 году составит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25% (+10).</w:t>
            </w:r>
          </w:p>
          <w:p w:rsidR="00197EF5" w:rsidRPr="00197EF5" w:rsidRDefault="00197EF5" w:rsidP="00197EF5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Афанасьевского сельского поселения, систематически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культурой и спортом.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развития и укрепления материально-технической базы домов культуры»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«КДЦ д.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Афанасьева»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населения Афанасьевского сельского поселения, участвующего в культурно-досуговых мероприятиях,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организованных МКУК «КДЦ д. Афанасьева» к 2025 году составит 1103% (+274%).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Доля населения Афанасьевского сельского поселения, участвующего в культурно-досуговых мероприятиях,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организованных МКУК «КДЦ д. Афанасьева»</w:t>
            </w:r>
          </w:p>
        </w:tc>
      </w:tr>
      <w:tr w:rsidR="00197EF5" w:rsidRPr="00197EF5" w:rsidTr="00037E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Подпрограмма 7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д. Афанасьева»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расхода электрической энергии на снабжение органов местного самоуправления и муниципальных учреждений (в расчете на 1 кв. метр общей площади) к 2025 году составит 8,10 кВт;</w:t>
            </w:r>
          </w:p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расхода тепловой энергии на снабжение органов местного самоуправления и муниципальных учреждений (в расчете на 1 кв. метр общей площади) к 2025 году составит 0,146 </w:t>
            </w:r>
            <w:proofErr w:type="spell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гкал</w:t>
            </w:r>
            <w:proofErr w:type="spell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/ч.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электрической и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7EF5" w:rsidRPr="00197EF5" w:rsidTr="00037E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</w:t>
            </w:r>
            <w:r w:rsidRPr="00197EF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«Использование и охрана земель муниципального образования Афанасьевского сельского поселения на 2022-2025 гг.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197EF5" w:rsidRPr="00197EF5" w:rsidTr="00037E4E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«Мероприятия по выявлению фактов использования земельных участков,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приводящих к значительному ухудшению экологической обстановки»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сельского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доли доходов в муниципальный бюджет от уплаты земельного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организации рационального использования и охраны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 муниципального образования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 19.05.2023 г. № 16-ПГ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РЕСУРСНОЕ ОБЕСПЕЧЕНИЕ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197EF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2021-2025гг»</w:t>
      </w:r>
      <w:r w:rsidRPr="00197E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7EF5">
        <w:rPr>
          <w:rFonts w:ascii="Times New Roman" w:eastAsia="Calibri" w:hAnsi="Times New Roman" w:cs="Times New Roman"/>
          <w:sz w:val="24"/>
          <w:szCs w:val="24"/>
          <w:u w:val="single"/>
        </w:rPr>
        <w:t>за счет сре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  <w:u w:val="single"/>
        </w:rPr>
        <w:t>дств пр</w:t>
      </w:r>
      <w:proofErr w:type="gramEnd"/>
      <w:r w:rsidRPr="00197EF5">
        <w:rPr>
          <w:rFonts w:ascii="Times New Roman" w:eastAsia="Calibri" w:hAnsi="Times New Roman" w:cs="Times New Roman"/>
          <w:sz w:val="24"/>
          <w:szCs w:val="24"/>
          <w:u w:val="single"/>
        </w:rPr>
        <w:t>едусмотренных в бюджете Афанасьевского сельского поселения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7EF5" w:rsidRPr="00197EF5" w:rsidTr="00037E4E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Афанасьевкого</w:t>
            </w:r>
            <w:proofErr w:type="spell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КДЦ д.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Афанасьева»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13208,4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8770,4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8216,6</w:t>
            </w:r>
          </w:p>
        </w:tc>
      </w:tr>
      <w:tr w:rsidR="00197EF5" w:rsidRPr="00197EF5" w:rsidTr="00037E4E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3893,5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3739,7</w:t>
            </w:r>
          </w:p>
        </w:tc>
      </w:tr>
      <w:tr w:rsidR="00197EF5" w:rsidRPr="00197EF5" w:rsidTr="00037E4E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1412,2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1258,5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2021-2025гг.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2021-2025гг.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обслуживания"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70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«Энергосбережение и 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lastRenderedPageBreak/>
        <w:t>от 09.11.2020 г. № 38-ПГ (с изменениями от 11.01.2021 № 3-ПГ;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12-ПГ,  19.05.2023 г. № 16-ПГ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7EF5" w:rsidRPr="00197EF5" w:rsidTr="00037E4E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2025г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 КДЦ д. Афанасьева»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13208,4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8770,4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8216,6</w:t>
            </w:r>
          </w:p>
        </w:tc>
      </w:tr>
      <w:tr w:rsidR="00197EF5" w:rsidRPr="00197EF5" w:rsidTr="00037E4E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3893,5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3739,7</w:t>
            </w:r>
          </w:p>
        </w:tc>
      </w:tr>
      <w:tr w:rsidR="00197EF5" w:rsidRPr="00197EF5" w:rsidTr="00037E4E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1412,2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1258,5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153,1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473,4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1980,8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985,2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454,1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4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197EF5" w:rsidRPr="00197EF5" w:rsidRDefault="00197EF5" w:rsidP="00197E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2021-2025 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безнадзорности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5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2021-2025гг.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3454,6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3444,6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6.3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692,2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15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70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267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</w:t>
            </w:r>
          </w:p>
          <w:p w:rsidR="00197EF5" w:rsidRPr="00197EF5" w:rsidRDefault="00197EF5" w:rsidP="00197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КДЦ д. 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Афанасьева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7EF5" w:rsidRPr="00197EF5" w:rsidTr="00037E4E">
        <w:trPr>
          <w:trHeight w:val="12"/>
        </w:trPr>
        <w:tc>
          <w:tcPr>
            <w:tcW w:w="1143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EF5" w:rsidRPr="00197EF5" w:rsidRDefault="00197EF5" w:rsidP="00197EF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97EF5" w:rsidRPr="00197EF5" w:rsidSect="00037E4E">
          <w:footerReference w:type="default" r:id="rId18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25.11.2021 № 37-ПГ; 22.12.2021 № 42-ПГа; 23.12.2021 №43; 10.01.2022 г. № 1;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17.01.2022 г № 2-ПГ; 26.04.2022 № 10-ПГ; 23.06.2022 г. № 18-ПГ, № 18-ПГ, 05.08.2022г. № 20-ПГ, 25.10.2022г. №29-ПГ.30.11.2022 г. № 40-ПГ, 13.12.2022 г. № 41-ПГа, 26.12.2022 г. №44-ПГ, 11.01.2023 г. №1-ПГ, 11.03.2023 г. № 12-ПГ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«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АФАНАСЬЕВСКОГО СЕЛЬСКОГО ПОСЕЛЕНИЯ И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«СОЦИАЛЬНО-ЭКОНОМИЧЕСКОЕ РАЗВИТИЕ ТЕРРИТОРИИ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</w:t>
      </w:r>
      <w:r w:rsidRPr="00197EF5">
        <w:rPr>
          <w:rFonts w:ascii="Times New Roman" w:eastAsia="Calibri" w:hAnsi="Times New Roman" w:cs="Times New Roman"/>
          <w:sz w:val="24"/>
          <w:szCs w:val="24"/>
        </w:rPr>
        <w:t>«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ГЛАВЫ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АФАНАСЬЕВСКОГО СЕЛЬСКОГО ПОСЕЛЕНИЯ И АДМИНИСТРАЦИИ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«СОЦИАЛЬНО-ЭКОНОМИЧЕСКОЕ РАЗВИТИЕ ТЕРРИТОРИИ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 СЕЛЬСКОГО ПОСЕЛЕНИЯ НА 2021-2025 гг.»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(далее - подпрограмма, муниципальная программа)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979"/>
      </w:tblGrid>
      <w:tr w:rsidR="00197EF5" w:rsidRPr="00197EF5" w:rsidTr="00037E4E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Афанасьевского сельского поселения на 2021-2025 гг.»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Афанасьевского сельского поселения и администрации Афанасьевского сельского поселения на 2021-2025 гг.»</w:t>
            </w:r>
          </w:p>
        </w:tc>
      </w:tr>
      <w:tr w:rsidR="00197EF5" w:rsidRPr="00197EF5" w:rsidTr="00037E4E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Афанасьевском сельском поселении.</w:t>
            </w:r>
          </w:p>
        </w:tc>
      </w:tr>
      <w:tr w:rsidR="00197EF5" w:rsidRPr="00197EF5" w:rsidTr="00037E4E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1. Повышение качества управления финансами, обеспечение сбалансированности и устойчивости бюджета Афанасьевского муниципального образования.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197EF5" w:rsidRPr="00197EF5" w:rsidTr="00037E4E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2021-2025 гг.</w:t>
            </w:r>
          </w:p>
        </w:tc>
      </w:tr>
      <w:tr w:rsidR="00197EF5" w:rsidRPr="00197EF5" w:rsidTr="00037E4E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- Динамика налоговых и неналоговых доходов бюджета Афанасьевского муниципального района.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197EF5" w:rsidRPr="00197EF5" w:rsidTr="00037E4E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деятельности главы Афанасьевского сельского поселения и администрации Афанасьевского сельского поселения;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Управление муниципальным долгом сельского поселения;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Пенсионное обеспечение граждан, замещавших должности главы сельских поселений и муниципальных служащих органов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самоуправления сельских поселений;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служащих;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5.Управление средствами резервного фонда администраций сельских поселений;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М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</w:t>
            </w:r>
            <w:proofErr w:type="gramStart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7EF5" w:rsidRPr="00197EF5" w:rsidTr="00037E4E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30336,8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6343,0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7677,0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5824,3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5812,4 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год – </w:t>
            </w:r>
            <w:r w:rsidRPr="00197E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4680,1</w:t>
            </w: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29345,0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6172,6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7465,4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5628,6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5611,3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4487,1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257,6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53,1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60,0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48,0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48,0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48,5 тыс. руб.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734,2 тыс. руб., в том числе: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137,3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151,6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147,7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153,1 тыс. руб.;</w:t>
            </w:r>
          </w:p>
          <w:p w:rsidR="00197EF5" w:rsidRPr="00197EF5" w:rsidRDefault="00197EF5" w:rsidP="00197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144,5 тыс. руб.</w:t>
            </w:r>
          </w:p>
        </w:tc>
      </w:tr>
      <w:tr w:rsidR="00197EF5" w:rsidRPr="00197EF5" w:rsidTr="00037E4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полномочий администрации Афанасьевского сельского поселения без нарушений к общему количеству полномочий - 100 %.</w:t>
            </w:r>
          </w:p>
          <w:p w:rsidR="00197EF5" w:rsidRPr="00197EF5" w:rsidRDefault="00197EF5" w:rsidP="00197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динамика налоговых и неналоговых доходов бюджета Афанасьевского муниципального района – 102%.</w:t>
            </w:r>
          </w:p>
        </w:tc>
      </w:tr>
    </w:tbl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Основной целью подпрограммы является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- осуществление эффективной муниципальной политики в Афанасьевском сельском поселении. 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lastRenderedPageBreak/>
        <w:t>- повышение качества управления финансами, обеспечение сбалансированности и устойчивости бюджета Афанасьевского муниципального образования;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- создание условий для повышения эффективности и результативности деятельности администрации сельского поселения.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7EF5">
        <w:rPr>
          <w:rFonts w:ascii="Times New Roman" w:eastAsia="Times New Roman" w:hAnsi="Times New Roman" w:cs="Times New Roman"/>
          <w:sz w:val="24"/>
          <w:szCs w:val="24"/>
        </w:rPr>
        <w:t>доля исполненных полномочий администрации Афанасьевского сельского поселения без нарушений к общему количеству полномочий.</w:t>
      </w:r>
    </w:p>
    <w:p w:rsidR="00197EF5" w:rsidRPr="00197EF5" w:rsidRDefault="00197EF5" w:rsidP="00197EF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- динамика налоговых и неналоговых доходов бюджета Афанасьевского муниципального района.</w:t>
      </w:r>
    </w:p>
    <w:p w:rsidR="00197EF5" w:rsidRPr="00197EF5" w:rsidRDefault="00197EF5" w:rsidP="00197EF5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-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197EF5" w:rsidRPr="00197EF5" w:rsidRDefault="00197EF5" w:rsidP="00197EF5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Сроки реализации подпрограммы: </w:t>
      </w:r>
      <w:r w:rsidRPr="00197EF5">
        <w:rPr>
          <w:rFonts w:ascii="Times New Roman" w:eastAsia="Calibri" w:hAnsi="Times New Roman" w:cs="Times New Roman"/>
          <w:sz w:val="24"/>
          <w:szCs w:val="24"/>
        </w:rPr>
        <w:t>2021-2025 гг.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EF5">
        <w:rPr>
          <w:rFonts w:ascii="Times New Roman" w:eastAsia="Calibri" w:hAnsi="Times New Roman" w:cs="Times New Roman"/>
          <w:b/>
          <w:sz w:val="24"/>
          <w:szCs w:val="24"/>
        </w:rPr>
        <w:t>ОСНОВНЫЕ МЕРОПРИЯТИЯ ПОДПРОГРАММЫ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1. Обеспечение деятельности главы Афанасьевского сельского поселения и администрации Афанасьевского сельского поселения.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2. Управление муниципальным долгом сельского поселения.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4. Повышение квалификации муниципальных служащих.</w:t>
      </w:r>
    </w:p>
    <w:p w:rsidR="00197EF5" w:rsidRPr="00197EF5" w:rsidRDefault="00197EF5" w:rsidP="0019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5.Управление средствами резервного фонда администраций сельских поселений.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color w:val="000000"/>
          <w:sz w:val="24"/>
          <w:szCs w:val="24"/>
        </w:rPr>
        <w:t>6. М</w:t>
      </w: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ежбюджетные трансферты бюджетам муниципальных районов </w:t>
      </w:r>
      <w:proofErr w:type="gramStart"/>
      <w:r w:rsidRPr="00197EF5">
        <w:rPr>
          <w:rFonts w:ascii="Times New Roman" w:eastAsia="Calibri" w:hAnsi="Times New Roman" w:cs="Times New Roman"/>
          <w:sz w:val="24"/>
          <w:szCs w:val="24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197E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постановлению администрации.</w:t>
      </w:r>
    </w:p>
    <w:p w:rsidR="00197EF5" w:rsidRPr="00197EF5" w:rsidRDefault="00197EF5" w:rsidP="00197EF5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Афанасьевского муниципального образования.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97EF5" w:rsidRPr="00197EF5" w:rsidRDefault="00197EF5" w:rsidP="00197E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197EF5" w:rsidRPr="00197EF5" w:rsidRDefault="00197EF5" w:rsidP="00197E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197EF5" w:rsidRPr="00197EF5" w:rsidRDefault="00197EF5" w:rsidP="00197EF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97EF5" w:rsidRPr="00197EF5" w:rsidRDefault="00197EF5" w:rsidP="00197EF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EF5" w:rsidRPr="00197EF5" w:rsidRDefault="00197EF5" w:rsidP="00197EF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7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РЕСУРСНОЕ ОБЕСПЕЧЕНИЕ МУНИЦИПАЛЬНОЙ ПОДПРОГРАММЫ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197EF5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197EF5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постановлению администрации.</w:t>
      </w:r>
    </w:p>
    <w:p w:rsidR="00197EF5" w:rsidRPr="00197EF5" w:rsidRDefault="00197EF5" w:rsidP="00197EF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197EF5" w:rsidRPr="00197EF5" w:rsidRDefault="00197EF5" w:rsidP="00197EF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бюджета составляет 248,2  тыс. руб. Объемы финансирования мероприятий подпрограммы за счет средств федерального бюджета составляет 734,2.</w:t>
      </w:r>
    </w:p>
    <w:p w:rsidR="00197EF5" w:rsidRPr="00197EF5" w:rsidRDefault="00197EF5" w:rsidP="001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 xml:space="preserve">Раздел 6. </w:t>
      </w:r>
      <w:r w:rsidRPr="00197EF5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 ГОСУДАРСТВЕННЫХ ВНЕБЮДЖЕТНЫХ ФОНДОВ</w:t>
      </w:r>
    </w:p>
    <w:p w:rsidR="00197EF5" w:rsidRPr="00197EF5" w:rsidRDefault="00197EF5" w:rsidP="00197EF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EF5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EF5" w:rsidRPr="00197EF5" w:rsidRDefault="00197EF5" w:rsidP="00197EF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7EF5">
        <w:rPr>
          <w:rFonts w:ascii="Times New Roman" w:eastAsia="Calibri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97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Афанасьевского сельского поселения участия в реализации</w:t>
      </w:r>
      <w:r w:rsidRPr="00197EF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подпрограммы не принимают.</w:t>
      </w:r>
    </w:p>
    <w:p w:rsidR="00197EF5" w:rsidRPr="00197EF5" w:rsidRDefault="00197EF5" w:rsidP="00197EF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97EF5" w:rsidRDefault="00197EF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F5" w:rsidRDefault="00197EF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F5" w:rsidRDefault="00197EF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F5" w:rsidRDefault="00197EF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F5" w:rsidRPr="008C70A8" w:rsidRDefault="00197EF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7E4E" w:rsidRPr="00AC63DD" w:rsidRDefault="00037E4E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37E4E" w:rsidRPr="00AC63DD" w:rsidRDefault="00037E4E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37E4E" w:rsidRPr="00AC63DD" w:rsidRDefault="00037E4E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37E4E" w:rsidRPr="00D77691" w:rsidRDefault="00037E4E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37E4E" w:rsidRPr="00AC63DD" w:rsidRDefault="00037E4E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37E4E" w:rsidRPr="00AC63DD" w:rsidRDefault="00037E4E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37E4E" w:rsidRPr="00AC63DD" w:rsidRDefault="00037E4E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37E4E" w:rsidRPr="00D77691" w:rsidRDefault="00037E4E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20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77" w:rsidRDefault="006A2977" w:rsidP="007E3482">
      <w:pPr>
        <w:spacing w:after="0" w:line="240" w:lineRule="auto"/>
      </w:pPr>
      <w:r>
        <w:separator/>
      </w:r>
    </w:p>
  </w:endnote>
  <w:endnote w:type="continuationSeparator" w:id="0">
    <w:p w:rsidR="006A2977" w:rsidRDefault="006A2977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4E" w:rsidRDefault="00037E4E">
    <w:pPr>
      <w:pStyle w:val="a4"/>
      <w:jc w:val="center"/>
    </w:pPr>
  </w:p>
  <w:p w:rsidR="00037E4E" w:rsidRDefault="00037E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4E" w:rsidRDefault="00037E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4E" w:rsidRDefault="00037E4E" w:rsidP="00037E4E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4E" w:rsidRDefault="00037E4E">
    <w:pPr>
      <w:pStyle w:val="a4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4E" w:rsidRDefault="00037E4E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77" w:rsidRDefault="006A2977" w:rsidP="007E3482">
      <w:pPr>
        <w:spacing w:after="0" w:line="240" w:lineRule="auto"/>
      </w:pPr>
      <w:r>
        <w:separator/>
      </w:r>
    </w:p>
  </w:footnote>
  <w:footnote w:type="continuationSeparator" w:id="0">
    <w:p w:rsidR="006A2977" w:rsidRDefault="006A2977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0F72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6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5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4"/>
  </w:num>
  <w:num w:numId="12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0"/>
  </w:num>
  <w:num w:numId="15">
    <w:abstractNumId w:val="3"/>
  </w:num>
  <w:num w:numId="16">
    <w:abstractNumId w:val="25"/>
  </w:num>
  <w:num w:numId="17">
    <w:abstractNumId w:val="21"/>
  </w:num>
  <w:num w:numId="18">
    <w:abstractNumId w:val="13"/>
  </w:num>
  <w:num w:numId="19">
    <w:abstractNumId w:val="26"/>
  </w:num>
  <w:num w:numId="20">
    <w:abstractNumId w:val="7"/>
  </w:num>
  <w:num w:numId="21">
    <w:abstractNumId w:val="6"/>
  </w:num>
  <w:num w:numId="22">
    <w:abstractNumId w:val="17"/>
  </w:num>
  <w:num w:numId="23">
    <w:abstractNumId w:val="16"/>
  </w:num>
  <w:num w:numId="24">
    <w:abstractNumId w:val="1"/>
  </w:num>
  <w:num w:numId="25">
    <w:abstractNumId w:val="28"/>
  </w:num>
  <w:num w:numId="26">
    <w:abstractNumId w:val="11"/>
  </w:num>
  <w:num w:numId="27">
    <w:abstractNumId w:val="20"/>
  </w:num>
  <w:num w:numId="28">
    <w:abstractNumId w:val="8"/>
  </w:num>
  <w:num w:numId="29">
    <w:abstractNumId w:val="23"/>
  </w:num>
  <w:num w:numId="30">
    <w:abstractNumId w:val="10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37E4E"/>
    <w:rsid w:val="000447E2"/>
    <w:rsid w:val="000B0514"/>
    <w:rsid w:val="000D3200"/>
    <w:rsid w:val="001032C6"/>
    <w:rsid w:val="001478F9"/>
    <w:rsid w:val="00155F1A"/>
    <w:rsid w:val="001723C3"/>
    <w:rsid w:val="00197EF5"/>
    <w:rsid w:val="001A567A"/>
    <w:rsid w:val="001B1166"/>
    <w:rsid w:val="001C32D2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21942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A2977"/>
    <w:rsid w:val="006B20D8"/>
    <w:rsid w:val="006B4849"/>
    <w:rsid w:val="006B5005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32840"/>
    <w:rsid w:val="00970D32"/>
    <w:rsid w:val="00973F02"/>
    <w:rsid w:val="00984373"/>
    <w:rsid w:val="009850F9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87C6A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qFormat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197EF5"/>
  </w:style>
  <w:style w:type="paragraph" w:customStyle="1" w:styleId="Standard">
    <w:name w:val="Standard"/>
    <w:uiPriority w:val="99"/>
    <w:rsid w:val="00197E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180">
    <w:name w:val="Нет списка18"/>
    <w:next w:val="a3"/>
    <w:uiPriority w:val="99"/>
    <w:semiHidden/>
    <w:unhideWhenUsed/>
    <w:rsid w:val="00197EF5"/>
  </w:style>
  <w:style w:type="numbering" w:customStyle="1" w:styleId="190">
    <w:name w:val="Нет списка19"/>
    <w:next w:val="a3"/>
    <w:uiPriority w:val="99"/>
    <w:semiHidden/>
    <w:unhideWhenUsed/>
    <w:rsid w:val="00197EF5"/>
  </w:style>
  <w:style w:type="table" w:customStyle="1" w:styleId="231">
    <w:name w:val="Сетка таблицы23"/>
    <w:basedOn w:val="a2"/>
    <w:next w:val="ab"/>
    <w:uiPriority w:val="59"/>
    <w:rsid w:val="00197E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qFormat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197EF5"/>
  </w:style>
  <w:style w:type="paragraph" w:customStyle="1" w:styleId="Standard">
    <w:name w:val="Standard"/>
    <w:uiPriority w:val="99"/>
    <w:rsid w:val="00197E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180">
    <w:name w:val="Нет списка18"/>
    <w:next w:val="a3"/>
    <w:uiPriority w:val="99"/>
    <w:semiHidden/>
    <w:unhideWhenUsed/>
    <w:rsid w:val="00197EF5"/>
  </w:style>
  <w:style w:type="numbering" w:customStyle="1" w:styleId="190">
    <w:name w:val="Нет списка19"/>
    <w:next w:val="a3"/>
    <w:uiPriority w:val="99"/>
    <w:semiHidden/>
    <w:unhideWhenUsed/>
    <w:rsid w:val="00197EF5"/>
  </w:style>
  <w:style w:type="table" w:customStyle="1" w:styleId="231">
    <w:name w:val="Сетка таблицы23"/>
    <w:basedOn w:val="a2"/>
    <w:next w:val="ab"/>
    <w:uiPriority w:val="59"/>
    <w:rsid w:val="00197E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moskovskaya/oy-pravo/c6p.htm" TargetMode="External"/><Relationship Id="rId1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instrukcii/y7w.ht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F0B8-36B2-45F2-8D87-977CB17C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98</Pages>
  <Words>21783</Words>
  <Characters>124166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2021-11-11T07:19:00Z</dcterms:created>
  <dcterms:modified xsi:type="dcterms:W3CDTF">2023-06-19T05:59:00Z</dcterms:modified>
</cp:coreProperties>
</file>